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27798007"/>
        <w:docPartObj>
          <w:docPartGallery w:val="Cover Pages"/>
          <w:docPartUnique/>
        </w:docPartObj>
      </w:sdtPr>
      <w:sdtContent>
        <w:p w14:paraId="7FF9F0BF" w14:textId="77777777" w:rsidR="00B46044" w:rsidRDefault="00B46044" w:rsidP="004E64CC">
          <w:pPr>
            <w:spacing w:after="1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6569"/>
          </w:tblGrid>
          <w:tr w:rsidR="004C2966" w:rsidRPr="00E93CB4" w14:paraId="0A4CFCC5" w14:textId="77777777" w:rsidTr="003A7709">
            <w:tc>
              <w:tcPr>
                <w:tcW w:w="3070" w:type="dxa"/>
              </w:tcPr>
              <w:p w14:paraId="5B35EFD4" w14:textId="77777777" w:rsidR="004C2966" w:rsidRPr="00E93CB4" w:rsidRDefault="004C2966" w:rsidP="001809A6">
                <w:pPr>
                  <w:ind w:right="22"/>
                  <w:rPr>
                    <w:b/>
                    <w:sz w:val="24"/>
                    <w:lang w:eastAsia="en-AU"/>
                  </w:rPr>
                </w:pPr>
                <w:r>
                  <w:rPr>
                    <w:noProof/>
                    <w:lang w:eastAsia="en-AU"/>
                  </w:rPr>
                  <w:drawing>
                    <wp:inline distT="0" distB="0" distL="0" distR="0" wp14:anchorId="7D7DD37F" wp14:editId="5F27A7EB">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6569" w:type="dxa"/>
              </w:tcPr>
              <w:p w14:paraId="5E0F3D46" w14:textId="77777777" w:rsidR="004C2966" w:rsidRPr="00E93CB4" w:rsidRDefault="004C2966" w:rsidP="001809A6">
                <w:pPr>
                  <w:ind w:right="22"/>
                  <w:jc w:val="both"/>
                  <w:rPr>
                    <w:b/>
                    <w:sz w:val="18"/>
                    <w:szCs w:val="18"/>
                    <w:lang w:eastAsia="en-AU"/>
                  </w:rPr>
                </w:pPr>
              </w:p>
              <w:p w14:paraId="09AE99BF" w14:textId="28100541" w:rsidR="004C2966" w:rsidRPr="00E93CB4" w:rsidRDefault="004C2966" w:rsidP="001809A6">
                <w:pPr>
                  <w:ind w:right="22"/>
                  <w:jc w:val="right"/>
                  <w:rPr>
                    <w:sz w:val="24"/>
                  </w:rPr>
                </w:pPr>
                <w:r>
                  <w:rPr>
                    <w:noProof/>
                  </w:rPr>
                  <w:drawing>
                    <wp:inline distT="0" distB="0" distL="0" distR="0" wp14:anchorId="09A65474" wp14:editId="703DE194">
                      <wp:extent cx="1612945" cy="610452"/>
                      <wp:effectExtent l="0" t="0" r="6350" b="0"/>
                      <wp:docPr id="1092974413" name="Picture 109297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3">
                                <a:extLst>
                                  <a:ext uri="{28A0092B-C50C-407E-A947-70E740481C1C}">
                                    <a14:useLocalDpi xmlns:a14="http://schemas.microsoft.com/office/drawing/2010/main" val="0"/>
                                  </a:ext>
                                </a:extLst>
                              </a:blip>
                              <a:stretch>
                                <a:fillRect/>
                              </a:stretch>
                            </pic:blipFill>
                            <pic:spPr>
                              <a:xfrm>
                                <a:off x="0" y="0"/>
                                <a:ext cx="1662190" cy="629090"/>
                              </a:xfrm>
                              <a:prstGeom prst="rect">
                                <a:avLst/>
                              </a:prstGeom>
                            </pic:spPr>
                          </pic:pic>
                        </a:graphicData>
                      </a:graphic>
                    </wp:inline>
                  </w:drawing>
                </w:r>
              </w:p>
            </w:tc>
          </w:tr>
          <w:tr w:rsidR="004C2966" w:rsidRPr="00E93CB4" w14:paraId="55D23D13" w14:textId="77777777" w:rsidTr="003A7709">
            <w:tc>
              <w:tcPr>
                <w:tcW w:w="9639" w:type="dxa"/>
                <w:gridSpan w:val="2"/>
              </w:tcPr>
              <w:p w14:paraId="4689D6E0" w14:textId="77777777" w:rsidR="004C2966" w:rsidRPr="00E93CB4" w:rsidRDefault="004C2966" w:rsidP="001809A6">
                <w:pPr>
                  <w:ind w:right="22"/>
                  <w:rPr>
                    <w:b/>
                    <w:sz w:val="18"/>
                    <w:szCs w:val="18"/>
                    <w:lang w:eastAsia="en-AU"/>
                  </w:rPr>
                </w:pPr>
              </w:p>
              <w:p w14:paraId="310529E4" w14:textId="77777777" w:rsidR="004C2966" w:rsidRPr="00E93CB4" w:rsidRDefault="004C2966" w:rsidP="001809A6">
                <w:pPr>
                  <w:ind w:right="22"/>
                  <w:jc w:val="center"/>
                  <w:rPr>
                    <w:b/>
                    <w:sz w:val="28"/>
                    <w:szCs w:val="28"/>
                    <w:lang w:eastAsia="en-AU"/>
                  </w:rPr>
                </w:pPr>
                <w:r>
                  <w:rPr>
                    <w:b/>
                    <w:sz w:val="28"/>
                    <w:szCs w:val="28"/>
                    <w:lang w:eastAsia="en-AU"/>
                  </w:rPr>
                  <w:t>COUNCIL ASSESSMENT REPORT</w:t>
                </w:r>
              </w:p>
              <w:p w14:paraId="2E24D37D" w14:textId="5B29A291" w:rsidR="004C2966" w:rsidRPr="00E93CB4" w:rsidRDefault="00000000" w:rsidP="001809A6">
                <w:pPr>
                  <w:ind w:right="22"/>
                  <w:jc w:val="center"/>
                  <w:rPr>
                    <w:sz w:val="24"/>
                  </w:rPr>
                </w:pPr>
                <w:sdt>
                  <w:sdtPr>
                    <w:rPr>
                      <w:sz w:val="24"/>
                      <w:lang w:eastAsia="en-AU"/>
                    </w:rPr>
                    <w:id w:val="3866020"/>
                    <w:placeholder>
                      <w:docPart w:val="04CBF4B3B3AB49E68351E6D67BA181EA"/>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4C2966" w:rsidRPr="004C2966">
                      <w:rPr>
                        <w:sz w:val="24"/>
                        <w:lang w:eastAsia="en-AU"/>
                      </w:rPr>
                      <w:t>SOUTHERN REGIONAL</w:t>
                    </w:r>
                  </w:sdtContent>
                </w:sdt>
                <w:r w:rsidR="004C2966" w:rsidRPr="004C2966">
                  <w:rPr>
                    <w:sz w:val="24"/>
                    <w:lang w:eastAsia="en-AU"/>
                  </w:rPr>
                  <w:t xml:space="preserve"> PLANNING </w:t>
                </w:r>
                <w:r w:rsidR="004C2966" w:rsidRPr="00E93CB4">
                  <w:rPr>
                    <w:sz w:val="24"/>
                    <w:lang w:eastAsia="en-AU"/>
                  </w:rPr>
                  <w:t>PANEL</w:t>
                </w:r>
                <w:r w:rsidR="004C2966">
                  <w:rPr>
                    <w:sz w:val="24"/>
                    <w:lang w:eastAsia="en-AU"/>
                  </w:rPr>
                  <w:t xml:space="preserve"> </w:t>
                </w:r>
              </w:p>
            </w:tc>
          </w:tr>
        </w:tbl>
        <w:p w14:paraId="3E0E601C" w14:textId="77777777" w:rsidR="003B4B18" w:rsidRDefault="003B4B18" w:rsidP="004E64CC">
          <w:pPr>
            <w:spacing w:after="120"/>
          </w:pPr>
        </w:p>
        <w:tbl>
          <w:tblPr>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095"/>
            <w:gridCol w:w="6534"/>
          </w:tblGrid>
          <w:tr w:rsidR="00722B7A" w:rsidRPr="00722B7A" w14:paraId="21F92065" w14:textId="77777777" w:rsidTr="00722B7A">
            <w:trPr>
              <w:trHeight w:val="420"/>
            </w:trPr>
            <w:tc>
              <w:tcPr>
                <w:tcW w:w="1607" w:type="pct"/>
                <w:shd w:val="clear" w:color="auto" w:fill="C6D9F1" w:themeFill="text2" w:themeFillTint="33"/>
                <w:vAlign w:val="center"/>
              </w:tcPr>
              <w:p w14:paraId="38CA2CCE" w14:textId="77777777" w:rsidR="00722B7A" w:rsidRPr="00722B7A" w:rsidRDefault="00722B7A" w:rsidP="00722B7A">
                <w:pPr>
                  <w:spacing w:after="120"/>
                  <w:rPr>
                    <w:b/>
                    <w:lang w:val="en-US"/>
                  </w:rPr>
                </w:pPr>
                <w:r w:rsidRPr="00722B7A">
                  <w:rPr>
                    <w:b/>
                    <w:lang w:val="en-US"/>
                  </w:rPr>
                  <w:t>PANEL REFERENCE &amp; DA NUMBER</w:t>
                </w:r>
              </w:p>
            </w:tc>
            <w:tc>
              <w:tcPr>
                <w:tcW w:w="3393" w:type="pct"/>
                <w:vAlign w:val="center"/>
              </w:tcPr>
              <w:p w14:paraId="3F25A35E" w14:textId="4C81700D" w:rsidR="00722B7A" w:rsidRPr="00722B7A" w:rsidRDefault="00CC04CE" w:rsidP="00722B7A">
                <w:pPr>
                  <w:spacing w:after="120"/>
                </w:pPr>
                <w:r>
                  <w:t>PPSSTH-400</w:t>
                </w:r>
                <w:r w:rsidR="00722B7A" w:rsidRPr="00722B7A">
                  <w:t xml:space="preserve"> – </w:t>
                </w:r>
                <w:r w:rsidR="00722B7A">
                  <w:t>DA2024/1326</w:t>
                </w:r>
              </w:p>
            </w:tc>
          </w:tr>
          <w:tr w:rsidR="00802848" w:rsidRPr="00722B7A" w14:paraId="61877C7C" w14:textId="77777777" w:rsidTr="00722B7A">
            <w:trPr>
              <w:trHeight w:val="420"/>
            </w:trPr>
            <w:tc>
              <w:tcPr>
                <w:tcW w:w="1607" w:type="pct"/>
                <w:shd w:val="clear" w:color="auto" w:fill="C6D9F1" w:themeFill="text2" w:themeFillTint="33"/>
                <w:vAlign w:val="center"/>
              </w:tcPr>
              <w:p w14:paraId="1AA2C6E9" w14:textId="77777777" w:rsidR="00802848" w:rsidRPr="00722B7A" w:rsidRDefault="00802848" w:rsidP="00722B7A">
                <w:pPr>
                  <w:spacing w:after="120"/>
                  <w:rPr>
                    <w:b/>
                    <w:lang w:val="en-US"/>
                  </w:rPr>
                </w:pPr>
              </w:p>
            </w:tc>
            <w:tc>
              <w:tcPr>
                <w:tcW w:w="3393" w:type="pct"/>
                <w:vAlign w:val="center"/>
              </w:tcPr>
              <w:p w14:paraId="71B5ABAA" w14:textId="77777777" w:rsidR="00802848" w:rsidRDefault="00802848" w:rsidP="00722B7A">
                <w:pPr>
                  <w:spacing w:after="120"/>
                </w:pPr>
              </w:p>
            </w:tc>
          </w:tr>
          <w:tr w:rsidR="00802848" w:rsidRPr="00722B7A" w14:paraId="0068675F" w14:textId="77777777" w:rsidTr="00722B7A">
            <w:trPr>
              <w:trHeight w:val="420"/>
            </w:trPr>
            <w:tc>
              <w:tcPr>
                <w:tcW w:w="1607" w:type="pct"/>
                <w:shd w:val="clear" w:color="auto" w:fill="C6D9F1" w:themeFill="text2" w:themeFillTint="33"/>
                <w:vAlign w:val="center"/>
              </w:tcPr>
              <w:p w14:paraId="5560B456" w14:textId="77777777" w:rsidR="00802848" w:rsidRPr="00722B7A" w:rsidRDefault="00802848" w:rsidP="00722B7A">
                <w:pPr>
                  <w:spacing w:after="120"/>
                  <w:rPr>
                    <w:b/>
                    <w:lang w:val="en-US"/>
                  </w:rPr>
                </w:pPr>
              </w:p>
            </w:tc>
            <w:tc>
              <w:tcPr>
                <w:tcW w:w="3393" w:type="pct"/>
                <w:vAlign w:val="center"/>
              </w:tcPr>
              <w:p w14:paraId="79F32892" w14:textId="77777777" w:rsidR="00802848" w:rsidRDefault="00802848" w:rsidP="00722B7A">
                <w:pPr>
                  <w:spacing w:after="120"/>
                </w:pPr>
              </w:p>
            </w:tc>
          </w:tr>
          <w:tr w:rsidR="00722B7A" w:rsidRPr="00722B7A" w14:paraId="02CC14C7" w14:textId="77777777" w:rsidTr="00722B7A">
            <w:trPr>
              <w:trHeight w:val="420"/>
            </w:trPr>
            <w:tc>
              <w:tcPr>
                <w:tcW w:w="1607" w:type="pct"/>
                <w:shd w:val="clear" w:color="auto" w:fill="C6D9F1" w:themeFill="text2" w:themeFillTint="33"/>
                <w:vAlign w:val="center"/>
              </w:tcPr>
              <w:p w14:paraId="6D5C94F6" w14:textId="77777777" w:rsidR="00722B7A" w:rsidRPr="00722B7A" w:rsidRDefault="00722B7A" w:rsidP="00722B7A">
                <w:pPr>
                  <w:spacing w:after="120"/>
                  <w:rPr>
                    <w:b/>
                    <w:lang w:val="en-US"/>
                  </w:rPr>
                </w:pPr>
                <w:r w:rsidRPr="00722B7A">
                  <w:rPr>
                    <w:b/>
                    <w:lang w:val="en-US"/>
                  </w:rPr>
                  <w:t xml:space="preserve">PROPOSAL </w:t>
                </w:r>
              </w:p>
            </w:tc>
            <w:tc>
              <w:tcPr>
                <w:tcW w:w="3393" w:type="pct"/>
                <w:vAlign w:val="center"/>
              </w:tcPr>
              <w:p w14:paraId="13CB8C25" w14:textId="6A54CAD3" w:rsidR="00722B7A" w:rsidRPr="00722B7A" w:rsidRDefault="00722B7A" w:rsidP="00722B7A">
                <w:pPr>
                  <w:spacing w:after="120"/>
                  <w:rPr>
                    <w:lang w:val="en-US"/>
                  </w:rPr>
                </w:pPr>
                <w:r>
                  <w:t>Demolition of existing structures, lot consolidation and construction of two (2) x residential flat buildings comprising 60 build-to-rent apartments</w:t>
                </w:r>
                <w:r w:rsidRPr="00EF5AF1">
                  <w:rPr>
                    <w:lang w:eastAsia="en-AU"/>
                  </w:rPr>
                  <w:t xml:space="preserve"> </w:t>
                </w:r>
                <w:r>
                  <w:rPr>
                    <w:lang w:eastAsia="en-AU"/>
                  </w:rPr>
                  <w:t>and 70 car parking spaces</w:t>
                </w:r>
              </w:p>
            </w:tc>
          </w:tr>
          <w:tr w:rsidR="00722B7A" w:rsidRPr="00722B7A" w14:paraId="7E70C090" w14:textId="77777777" w:rsidTr="00722B7A">
            <w:trPr>
              <w:trHeight w:val="420"/>
            </w:trPr>
            <w:tc>
              <w:tcPr>
                <w:tcW w:w="1607" w:type="pct"/>
                <w:shd w:val="clear" w:color="auto" w:fill="C6D9F1" w:themeFill="text2" w:themeFillTint="33"/>
                <w:vAlign w:val="center"/>
              </w:tcPr>
              <w:p w14:paraId="6A45C5A5" w14:textId="77777777" w:rsidR="00722B7A" w:rsidRPr="00722B7A" w:rsidRDefault="00722B7A" w:rsidP="00722B7A">
                <w:pPr>
                  <w:spacing w:after="120"/>
                  <w:rPr>
                    <w:b/>
                    <w:lang w:val="en-US"/>
                  </w:rPr>
                </w:pPr>
                <w:r w:rsidRPr="00722B7A">
                  <w:rPr>
                    <w:b/>
                    <w:lang w:val="en-US"/>
                  </w:rPr>
                  <w:t>ADDRESS</w:t>
                </w:r>
              </w:p>
            </w:tc>
            <w:tc>
              <w:tcPr>
                <w:tcW w:w="3393" w:type="pct"/>
                <w:vAlign w:val="center"/>
              </w:tcPr>
              <w:p w14:paraId="5492B5F2" w14:textId="77777777" w:rsidR="00CC04CE" w:rsidRDefault="00CC04CE" w:rsidP="00CC04CE">
                <w:pPr>
                  <w:spacing w:after="120"/>
                </w:pPr>
                <w:r>
                  <w:t>10 Beinda Street BOMADERRY NSW  2541 - Lot 1 DP 25566</w:t>
                </w:r>
              </w:p>
              <w:p w14:paraId="1B5AF9CE" w14:textId="77777777" w:rsidR="00CC04CE" w:rsidRDefault="00CC04CE" w:rsidP="00CC04CE">
                <w:pPr>
                  <w:spacing w:after="120"/>
                </w:pPr>
                <w:r>
                  <w:t>8 Beinda Street BOMADERRY NSW  2541 - Lot 2 DP 25566</w:t>
                </w:r>
              </w:p>
              <w:p w14:paraId="0C2E151A" w14:textId="77777777" w:rsidR="00CC04CE" w:rsidRDefault="00CC04CE" w:rsidP="00CC04CE">
                <w:pPr>
                  <w:spacing w:after="120"/>
                </w:pPr>
                <w:r>
                  <w:t>6 Beinda Street BOMADERRY NSW  2541 - Lot 3 DP 25566</w:t>
                </w:r>
              </w:p>
              <w:p w14:paraId="5EEC41F0" w14:textId="77777777" w:rsidR="00CC04CE" w:rsidRDefault="00CC04CE" w:rsidP="00CC04CE">
                <w:pPr>
                  <w:spacing w:after="120"/>
                </w:pPr>
                <w:r>
                  <w:t>4 Beinda Street BOMADERRY NSW  2541 - Lot 4 DP 25566</w:t>
                </w:r>
              </w:p>
              <w:p w14:paraId="28AA7692" w14:textId="77777777" w:rsidR="00CC04CE" w:rsidRDefault="00CC04CE" w:rsidP="00CC04CE">
                <w:pPr>
                  <w:spacing w:after="120"/>
                </w:pPr>
                <w:r>
                  <w:t>2 Beinda Street BOMADERRY NSW  2541 - Lot 5 DP 25566</w:t>
                </w:r>
              </w:p>
              <w:p w14:paraId="2E938579" w14:textId="77777777" w:rsidR="00CC04CE" w:rsidRDefault="00CC04CE" w:rsidP="00CC04CE">
                <w:pPr>
                  <w:spacing w:after="120"/>
                </w:pPr>
                <w:r>
                  <w:t>55 Bolong Road BOMADERRY NSW  2541 - Lot 6 DP 25566</w:t>
                </w:r>
              </w:p>
              <w:p w14:paraId="6C7442E7" w14:textId="77777777" w:rsidR="00CC04CE" w:rsidRDefault="00CC04CE" w:rsidP="00CC04CE">
                <w:pPr>
                  <w:spacing w:after="120"/>
                </w:pPr>
                <w:r>
                  <w:t>57 Bolong Road BOMADERRY NSW  2541 - Lot 7 DP 25566</w:t>
                </w:r>
              </w:p>
              <w:p w14:paraId="11BC435B" w14:textId="433790DA" w:rsidR="00722B7A" w:rsidRPr="00722B7A" w:rsidRDefault="00CC04CE" w:rsidP="00CC04CE">
                <w:pPr>
                  <w:spacing w:after="120"/>
                  <w:rPr>
                    <w:lang w:val="en-US"/>
                  </w:rPr>
                </w:pPr>
                <w:r>
                  <w:t>53 Bolong Road BOMADERRY NSW  2541 - Lot 1 DP 329959</w:t>
                </w:r>
              </w:p>
            </w:tc>
          </w:tr>
          <w:tr w:rsidR="00CC04CE" w:rsidRPr="00722B7A" w14:paraId="0F963AC8" w14:textId="77777777" w:rsidTr="0025207B">
            <w:trPr>
              <w:trHeight w:val="420"/>
            </w:trPr>
            <w:tc>
              <w:tcPr>
                <w:tcW w:w="1607" w:type="pct"/>
                <w:shd w:val="clear" w:color="auto" w:fill="C6D9F1" w:themeFill="text2" w:themeFillTint="33"/>
                <w:vAlign w:val="center"/>
              </w:tcPr>
              <w:p w14:paraId="46985198" w14:textId="77777777" w:rsidR="00CC04CE" w:rsidRPr="00722B7A" w:rsidRDefault="00CC04CE" w:rsidP="00CC04CE">
                <w:pPr>
                  <w:spacing w:after="120"/>
                  <w:rPr>
                    <w:b/>
                    <w:lang w:val="en-US"/>
                  </w:rPr>
                </w:pPr>
                <w:r w:rsidRPr="00722B7A">
                  <w:rPr>
                    <w:b/>
                    <w:lang w:val="en-US"/>
                  </w:rPr>
                  <w:t>APPLICANT</w:t>
                </w:r>
              </w:p>
            </w:tc>
            <w:tc>
              <w:tcPr>
                <w:tcW w:w="3393" w:type="pct"/>
              </w:tcPr>
              <w:p w14:paraId="5C7F02AB" w14:textId="5EA47602" w:rsidR="00CC04CE" w:rsidRPr="00722B7A" w:rsidRDefault="00CC04CE" w:rsidP="00CC04CE">
                <w:pPr>
                  <w:spacing w:after="120"/>
                  <w:rPr>
                    <w:lang w:val="en-US"/>
                  </w:rPr>
                </w:pPr>
                <w:r>
                  <w:t>Landcom</w:t>
                </w:r>
              </w:p>
            </w:tc>
          </w:tr>
          <w:tr w:rsidR="00CC04CE" w:rsidRPr="00722B7A" w14:paraId="0496F1DC" w14:textId="77777777" w:rsidTr="0025207B">
            <w:trPr>
              <w:trHeight w:val="420"/>
            </w:trPr>
            <w:tc>
              <w:tcPr>
                <w:tcW w:w="1607" w:type="pct"/>
                <w:shd w:val="clear" w:color="auto" w:fill="C6D9F1" w:themeFill="text2" w:themeFillTint="33"/>
                <w:vAlign w:val="center"/>
              </w:tcPr>
              <w:p w14:paraId="1159CA46" w14:textId="77777777" w:rsidR="00CC04CE" w:rsidRPr="00722B7A" w:rsidRDefault="00CC04CE" w:rsidP="00CC04CE">
                <w:pPr>
                  <w:spacing w:after="120"/>
                  <w:rPr>
                    <w:b/>
                    <w:lang w:val="en-US"/>
                  </w:rPr>
                </w:pPr>
                <w:r w:rsidRPr="00722B7A">
                  <w:rPr>
                    <w:b/>
                    <w:lang w:val="en-US"/>
                  </w:rPr>
                  <w:t>OWNER</w:t>
                </w:r>
              </w:p>
            </w:tc>
            <w:tc>
              <w:tcPr>
                <w:tcW w:w="3393" w:type="pct"/>
              </w:tcPr>
              <w:p w14:paraId="3CB19B13" w14:textId="6650084F" w:rsidR="00CC04CE" w:rsidRPr="00722B7A" w:rsidRDefault="00CC04CE" w:rsidP="00CC04CE">
                <w:pPr>
                  <w:spacing w:after="120"/>
                  <w:rPr>
                    <w:lang w:val="en-US"/>
                  </w:rPr>
                </w:pPr>
                <w:r>
                  <w:t>Allison M Hadley</w:t>
                </w:r>
              </w:p>
            </w:tc>
          </w:tr>
          <w:tr w:rsidR="00CC04CE" w:rsidRPr="00722B7A" w14:paraId="02E44954" w14:textId="77777777" w:rsidTr="00722B7A">
            <w:trPr>
              <w:trHeight w:val="420"/>
            </w:trPr>
            <w:tc>
              <w:tcPr>
                <w:tcW w:w="1607" w:type="pct"/>
                <w:shd w:val="clear" w:color="auto" w:fill="C6D9F1" w:themeFill="text2" w:themeFillTint="33"/>
                <w:vAlign w:val="center"/>
              </w:tcPr>
              <w:p w14:paraId="2DC9431D" w14:textId="77777777" w:rsidR="00CC04CE" w:rsidRPr="00722B7A" w:rsidRDefault="00CC04CE" w:rsidP="00CC04CE">
                <w:pPr>
                  <w:spacing w:after="120"/>
                  <w:rPr>
                    <w:b/>
                    <w:lang w:val="en-US"/>
                  </w:rPr>
                </w:pPr>
                <w:r w:rsidRPr="00722B7A">
                  <w:rPr>
                    <w:b/>
                    <w:lang w:val="en-US"/>
                  </w:rPr>
                  <w:t>DA LODGEMENT DATE</w:t>
                </w:r>
              </w:p>
            </w:tc>
            <w:tc>
              <w:tcPr>
                <w:tcW w:w="3393" w:type="pct"/>
                <w:vAlign w:val="center"/>
              </w:tcPr>
              <w:p w14:paraId="1D20803C" w14:textId="31C35E81" w:rsidR="00CC04CE" w:rsidRPr="00722B7A" w:rsidRDefault="00CC04CE" w:rsidP="00CC04CE">
                <w:pPr>
                  <w:spacing w:after="120"/>
                  <w:rPr>
                    <w:lang w:val="en-US"/>
                  </w:rPr>
                </w:pPr>
                <w:r>
                  <w:rPr>
                    <w:lang w:val="en-US"/>
                  </w:rPr>
                  <w:t>7</w:t>
                </w:r>
                <w:r w:rsidR="00726611">
                  <w:rPr>
                    <w:lang w:val="en-US"/>
                  </w:rPr>
                  <w:t xml:space="preserve"> May </w:t>
                </w:r>
                <w:r>
                  <w:rPr>
                    <w:lang w:val="en-US"/>
                  </w:rPr>
                  <w:t>2024</w:t>
                </w:r>
              </w:p>
            </w:tc>
          </w:tr>
          <w:tr w:rsidR="00CC04CE" w:rsidRPr="00722B7A" w14:paraId="32838A0D" w14:textId="77777777" w:rsidTr="00722B7A">
            <w:trPr>
              <w:trHeight w:val="420"/>
            </w:trPr>
            <w:tc>
              <w:tcPr>
                <w:tcW w:w="1607" w:type="pct"/>
                <w:shd w:val="clear" w:color="auto" w:fill="C6D9F1" w:themeFill="text2" w:themeFillTint="33"/>
                <w:vAlign w:val="center"/>
              </w:tcPr>
              <w:p w14:paraId="0ADDD297" w14:textId="77777777" w:rsidR="00CC04CE" w:rsidRPr="00722B7A" w:rsidRDefault="00CC04CE" w:rsidP="00CC04CE">
                <w:pPr>
                  <w:spacing w:after="120"/>
                  <w:rPr>
                    <w:b/>
                    <w:lang w:val="en-US"/>
                  </w:rPr>
                </w:pPr>
                <w:r w:rsidRPr="00722B7A">
                  <w:rPr>
                    <w:b/>
                    <w:lang w:val="en-US"/>
                  </w:rPr>
                  <w:t>APPLICATION TYPE (DA, Concept DA, CROWN DA, INTEGRATED, DESIGNATED)</w:t>
                </w:r>
              </w:p>
            </w:tc>
            <w:tc>
              <w:tcPr>
                <w:tcW w:w="3393" w:type="pct"/>
                <w:vAlign w:val="center"/>
              </w:tcPr>
              <w:p w14:paraId="7AE4B1BD" w14:textId="2DC30AE0" w:rsidR="00CC04CE" w:rsidRPr="00722B7A" w:rsidRDefault="00CC04CE" w:rsidP="00CC04CE">
                <w:pPr>
                  <w:spacing w:after="120"/>
                  <w:rPr>
                    <w:lang w:val="en-US"/>
                  </w:rPr>
                </w:pPr>
                <w:r>
                  <w:rPr>
                    <w:lang w:val="en-US"/>
                  </w:rPr>
                  <w:t>Crown Development Application</w:t>
                </w:r>
              </w:p>
            </w:tc>
          </w:tr>
          <w:tr w:rsidR="00CC04CE" w:rsidRPr="00722B7A" w14:paraId="69D4B9F5" w14:textId="77777777" w:rsidTr="00635B6C">
            <w:trPr>
              <w:trHeight w:val="420"/>
            </w:trPr>
            <w:tc>
              <w:tcPr>
                <w:tcW w:w="1607" w:type="pct"/>
                <w:shd w:val="clear" w:color="auto" w:fill="C6D9F1" w:themeFill="text2" w:themeFillTint="33"/>
                <w:vAlign w:val="center"/>
              </w:tcPr>
              <w:p w14:paraId="7B53DCBA" w14:textId="77777777" w:rsidR="00CC04CE" w:rsidRPr="00722B7A" w:rsidRDefault="00CC04CE" w:rsidP="00CC04CE">
                <w:pPr>
                  <w:spacing w:after="120"/>
                  <w:rPr>
                    <w:b/>
                    <w:lang w:val="en-US"/>
                  </w:rPr>
                </w:pPr>
                <w:r w:rsidRPr="00722B7A">
                  <w:rPr>
                    <w:b/>
                    <w:lang w:val="en-US"/>
                  </w:rPr>
                  <w:t>REGIONALLY SIGNIFICANT CRITERIA</w:t>
                </w:r>
              </w:p>
            </w:tc>
            <w:tc>
              <w:tcPr>
                <w:tcW w:w="3393" w:type="pct"/>
                <w:shd w:val="clear" w:color="auto" w:fill="auto"/>
                <w:vAlign w:val="center"/>
              </w:tcPr>
              <w:p w14:paraId="5B47BAC3" w14:textId="70838152" w:rsidR="00CC04CE" w:rsidRPr="00635B6C" w:rsidRDefault="00CC04CE" w:rsidP="00CC04CE">
                <w:pPr>
                  <w:spacing w:after="120"/>
                </w:pPr>
                <w:r w:rsidRPr="00635B6C">
                  <w:t xml:space="preserve">Clause </w:t>
                </w:r>
                <w:r w:rsidR="004C5AB6" w:rsidRPr="00635B6C">
                  <w:t>4</w:t>
                </w:r>
                <w:r w:rsidRPr="00635B6C">
                  <w:t xml:space="preserve">, Schedule 6 of </w:t>
                </w:r>
                <w:r w:rsidRPr="00635B6C">
                  <w:rPr>
                    <w:bCs/>
                  </w:rPr>
                  <w:t>State Environmental Planning Policy (Planning Systems) 2021</w:t>
                </w:r>
                <w:r w:rsidR="00635B6C" w:rsidRPr="00635B6C">
                  <w:rPr>
                    <w:bCs/>
                  </w:rPr>
                  <w:t xml:space="preserve"> – Crown development over $5 million</w:t>
                </w:r>
              </w:p>
            </w:tc>
          </w:tr>
          <w:tr w:rsidR="00CC04CE" w:rsidRPr="00722B7A" w14:paraId="140F5C96" w14:textId="77777777" w:rsidTr="00722B7A">
            <w:trPr>
              <w:trHeight w:val="420"/>
            </w:trPr>
            <w:tc>
              <w:tcPr>
                <w:tcW w:w="1607" w:type="pct"/>
                <w:shd w:val="clear" w:color="auto" w:fill="C6D9F1" w:themeFill="text2" w:themeFillTint="33"/>
                <w:vAlign w:val="center"/>
              </w:tcPr>
              <w:p w14:paraId="20EED428" w14:textId="77777777" w:rsidR="00CC04CE" w:rsidRPr="00722B7A" w:rsidRDefault="00CC04CE" w:rsidP="00CC04CE">
                <w:pPr>
                  <w:spacing w:after="120"/>
                  <w:rPr>
                    <w:b/>
                    <w:lang w:val="en-US"/>
                  </w:rPr>
                </w:pPr>
                <w:r w:rsidRPr="00722B7A">
                  <w:rPr>
                    <w:b/>
                    <w:lang w:val="en-US"/>
                  </w:rPr>
                  <w:t>CIV</w:t>
                </w:r>
              </w:p>
            </w:tc>
            <w:tc>
              <w:tcPr>
                <w:tcW w:w="3393" w:type="pct"/>
                <w:vAlign w:val="center"/>
              </w:tcPr>
              <w:p w14:paraId="054DC871" w14:textId="25CD196E" w:rsidR="00CC04CE" w:rsidRPr="00722B7A" w:rsidRDefault="00CC04CE" w:rsidP="00CC04CE">
                <w:pPr>
                  <w:spacing w:after="120"/>
                </w:pPr>
                <w:r w:rsidRPr="00722B7A">
                  <w:t>$</w:t>
                </w:r>
                <w:r w:rsidR="00AF45DC">
                  <w:t xml:space="preserve">29,660,653.00 </w:t>
                </w:r>
                <w:r w:rsidRPr="00722B7A">
                  <w:t>(excluding GST)</w:t>
                </w:r>
              </w:p>
            </w:tc>
          </w:tr>
          <w:tr w:rsidR="00CC04CE" w:rsidRPr="00722B7A" w14:paraId="08CFA91B" w14:textId="77777777" w:rsidTr="00722B7A">
            <w:trPr>
              <w:trHeight w:val="420"/>
            </w:trPr>
            <w:tc>
              <w:tcPr>
                <w:tcW w:w="1607" w:type="pct"/>
                <w:shd w:val="clear" w:color="auto" w:fill="C6D9F1" w:themeFill="text2" w:themeFillTint="33"/>
                <w:vAlign w:val="center"/>
              </w:tcPr>
              <w:p w14:paraId="2C5FAF8C" w14:textId="77777777" w:rsidR="00CC04CE" w:rsidRPr="00722B7A" w:rsidRDefault="00CC04CE" w:rsidP="00CC04CE">
                <w:pPr>
                  <w:spacing w:after="120"/>
                  <w:rPr>
                    <w:b/>
                    <w:lang w:val="en-US"/>
                  </w:rPr>
                </w:pPr>
                <w:r w:rsidRPr="00722B7A">
                  <w:rPr>
                    <w:b/>
                    <w:lang w:val="en-US"/>
                  </w:rPr>
                  <w:t xml:space="preserve">CLAUSE 4.6 REQUESTS </w:t>
                </w:r>
              </w:p>
            </w:tc>
            <w:tc>
              <w:tcPr>
                <w:tcW w:w="3393" w:type="pct"/>
                <w:vAlign w:val="center"/>
              </w:tcPr>
              <w:p w14:paraId="6DDE6B84" w14:textId="54F9B3F9" w:rsidR="00CC04CE" w:rsidRPr="00722B7A" w:rsidRDefault="00CC04CE" w:rsidP="00CC04CE">
                <w:pPr>
                  <w:spacing w:after="120"/>
                  <w:rPr>
                    <w:lang w:val="en-US"/>
                  </w:rPr>
                </w:pPr>
                <w:r w:rsidRPr="00CC04CE">
                  <w:t>Shoalhaven LEP 2014 – Clause 4.3 – Height of Building</w:t>
                </w:r>
              </w:p>
            </w:tc>
          </w:tr>
          <w:tr w:rsidR="00CC04CE" w:rsidRPr="00722B7A" w14:paraId="26D14E8C" w14:textId="77777777" w:rsidTr="00722B7A">
            <w:trPr>
              <w:trHeight w:val="420"/>
            </w:trPr>
            <w:tc>
              <w:tcPr>
                <w:tcW w:w="1607" w:type="pct"/>
                <w:shd w:val="clear" w:color="auto" w:fill="C6D9F1" w:themeFill="text2" w:themeFillTint="33"/>
                <w:vAlign w:val="center"/>
              </w:tcPr>
              <w:p w14:paraId="219737EB" w14:textId="77777777" w:rsidR="00CC04CE" w:rsidRPr="00722B7A" w:rsidRDefault="00CC04CE" w:rsidP="00CC04CE">
                <w:pPr>
                  <w:spacing w:after="120"/>
                  <w:rPr>
                    <w:b/>
                    <w:lang w:val="en-US"/>
                  </w:rPr>
                </w:pPr>
                <w:r w:rsidRPr="00722B7A">
                  <w:rPr>
                    <w:b/>
                    <w:lang w:val="en-US"/>
                  </w:rPr>
                  <w:t>KEY SEPP/LEP</w:t>
                </w:r>
              </w:p>
            </w:tc>
            <w:tc>
              <w:tcPr>
                <w:tcW w:w="3393" w:type="pct"/>
                <w:vAlign w:val="center"/>
              </w:tcPr>
              <w:p w14:paraId="3DEFA138" w14:textId="77777777" w:rsidR="00F67B87" w:rsidRPr="00F67B87" w:rsidRDefault="008208FB" w:rsidP="00CC04CE">
                <w:pPr>
                  <w:pStyle w:val="ListParagraph"/>
                  <w:numPr>
                    <w:ilvl w:val="0"/>
                    <w:numId w:val="84"/>
                  </w:numPr>
                  <w:spacing w:after="120"/>
                  <w:rPr>
                    <w:color w:val="0000FF" w:themeColor="hyperlink"/>
                    <w:u w:val="single"/>
                    <w:lang w:val="en-US"/>
                  </w:rPr>
                </w:pPr>
                <w:r w:rsidRPr="00F67B87">
                  <w:rPr>
                    <w:lang w:val="en-US"/>
                  </w:rPr>
                  <w:t>State Environmental Planning Policy (Biodiversity and Conservation) 2021</w:t>
                </w:r>
              </w:p>
              <w:p w14:paraId="6A40309E" w14:textId="77777777" w:rsidR="00F67B87" w:rsidRPr="00F67B87" w:rsidRDefault="00D4363A" w:rsidP="00CC04CE">
                <w:pPr>
                  <w:pStyle w:val="ListParagraph"/>
                  <w:numPr>
                    <w:ilvl w:val="0"/>
                    <w:numId w:val="84"/>
                  </w:numPr>
                  <w:spacing w:after="120"/>
                  <w:rPr>
                    <w:color w:val="0000FF" w:themeColor="hyperlink"/>
                    <w:u w:val="single"/>
                    <w:lang w:val="en-US"/>
                  </w:rPr>
                </w:pPr>
                <w:r w:rsidRPr="00F67B87">
                  <w:rPr>
                    <w:lang w:val="en-US"/>
                  </w:rPr>
                  <w:t>State Environmental Planning Policy (Housing) 2021</w:t>
                </w:r>
              </w:p>
              <w:p w14:paraId="1265CBA7" w14:textId="77777777" w:rsidR="00F67B87" w:rsidRPr="00F67B87" w:rsidRDefault="000D626A" w:rsidP="00CC04CE">
                <w:pPr>
                  <w:pStyle w:val="ListParagraph"/>
                  <w:numPr>
                    <w:ilvl w:val="0"/>
                    <w:numId w:val="84"/>
                  </w:numPr>
                  <w:spacing w:after="120"/>
                  <w:rPr>
                    <w:color w:val="0000FF" w:themeColor="hyperlink"/>
                    <w:u w:val="single"/>
                    <w:lang w:val="en-US"/>
                  </w:rPr>
                </w:pPr>
                <w:r w:rsidRPr="00F67B87">
                  <w:rPr>
                    <w:lang w:val="en-US"/>
                  </w:rPr>
                  <w:t>State Environmental Planning Policy (Planning Systems) 2021</w:t>
                </w:r>
              </w:p>
              <w:p w14:paraId="3E36E0B9" w14:textId="77777777" w:rsidR="00F67B87" w:rsidRPr="00F67B87" w:rsidRDefault="009B25B1" w:rsidP="00CC04CE">
                <w:pPr>
                  <w:pStyle w:val="ListParagraph"/>
                  <w:numPr>
                    <w:ilvl w:val="0"/>
                    <w:numId w:val="84"/>
                  </w:numPr>
                  <w:spacing w:after="120"/>
                  <w:rPr>
                    <w:color w:val="0000FF" w:themeColor="hyperlink"/>
                    <w:u w:val="single"/>
                    <w:lang w:val="en-US"/>
                  </w:rPr>
                </w:pPr>
                <w:r w:rsidRPr="00F67B87">
                  <w:rPr>
                    <w:lang w:val="en-US"/>
                  </w:rPr>
                  <w:t>State Environmental Planning Policy (Resilience and Hazards) 2021</w:t>
                </w:r>
              </w:p>
              <w:p w14:paraId="5DBF4CF7" w14:textId="77777777" w:rsidR="00F67B87" w:rsidRPr="00F67B87" w:rsidRDefault="00B96534" w:rsidP="00CC04CE">
                <w:pPr>
                  <w:pStyle w:val="ListParagraph"/>
                  <w:numPr>
                    <w:ilvl w:val="0"/>
                    <w:numId w:val="84"/>
                  </w:numPr>
                  <w:spacing w:after="120"/>
                  <w:rPr>
                    <w:color w:val="0000FF" w:themeColor="hyperlink"/>
                    <w:u w:val="single"/>
                    <w:lang w:val="en-US"/>
                  </w:rPr>
                </w:pPr>
                <w:r w:rsidRPr="00F67B87">
                  <w:rPr>
                    <w:lang w:val="en-US"/>
                  </w:rPr>
                  <w:lastRenderedPageBreak/>
                  <w:t>State Environmental Planning Policy (Sustainable Buildings) 2022</w:t>
                </w:r>
              </w:p>
              <w:p w14:paraId="2252D5E9" w14:textId="77777777" w:rsidR="00B96534" w:rsidRPr="00AA6AF6" w:rsidRDefault="00F67B87" w:rsidP="00CC04CE">
                <w:pPr>
                  <w:pStyle w:val="ListParagraph"/>
                  <w:numPr>
                    <w:ilvl w:val="0"/>
                    <w:numId w:val="84"/>
                  </w:numPr>
                  <w:spacing w:after="120"/>
                  <w:rPr>
                    <w:color w:val="0000FF" w:themeColor="hyperlink"/>
                    <w:u w:val="single"/>
                    <w:lang w:val="en-US"/>
                  </w:rPr>
                </w:pPr>
                <w:r w:rsidRPr="00F67B87">
                  <w:rPr>
                    <w:lang w:val="en-US"/>
                  </w:rPr>
                  <w:t>State Environmental Planning Policy (Transport and Infrastructure) 2021</w:t>
                </w:r>
              </w:p>
              <w:p w14:paraId="4148F44F" w14:textId="6889447D" w:rsidR="00AA6AF6" w:rsidRPr="00AA6AF6" w:rsidRDefault="00AA6AF6" w:rsidP="00AA6AF6">
                <w:pPr>
                  <w:pStyle w:val="ListParagraph"/>
                  <w:numPr>
                    <w:ilvl w:val="0"/>
                    <w:numId w:val="84"/>
                  </w:numPr>
                  <w:spacing w:after="120"/>
                  <w:rPr>
                    <w:color w:val="0000FF" w:themeColor="hyperlink"/>
                    <w:u w:val="single"/>
                    <w:lang w:val="en-US"/>
                  </w:rPr>
                </w:pPr>
                <w:r w:rsidRPr="00F67B87">
                  <w:rPr>
                    <w:lang w:val="en-US"/>
                  </w:rPr>
                  <w:t>Shoalhaven Local Environmental Plan 2014</w:t>
                </w:r>
              </w:p>
            </w:tc>
          </w:tr>
          <w:tr w:rsidR="00CC04CE" w:rsidRPr="00722B7A" w14:paraId="4034A213" w14:textId="77777777" w:rsidTr="00722B7A">
            <w:trPr>
              <w:trHeight w:val="420"/>
            </w:trPr>
            <w:tc>
              <w:tcPr>
                <w:tcW w:w="1607" w:type="pct"/>
                <w:shd w:val="clear" w:color="auto" w:fill="C6D9F1" w:themeFill="text2" w:themeFillTint="33"/>
                <w:vAlign w:val="center"/>
              </w:tcPr>
              <w:p w14:paraId="46BF0E27" w14:textId="77777777" w:rsidR="00CC04CE" w:rsidRPr="00722B7A" w:rsidRDefault="00CC04CE" w:rsidP="00CC04CE">
                <w:pPr>
                  <w:spacing w:after="120"/>
                  <w:rPr>
                    <w:b/>
                    <w:lang w:val="en-US"/>
                  </w:rPr>
                </w:pPr>
                <w:r w:rsidRPr="00722B7A">
                  <w:rPr>
                    <w:b/>
                    <w:lang w:val="en-US"/>
                  </w:rPr>
                  <w:lastRenderedPageBreak/>
                  <w:t xml:space="preserve">TOTAL &amp; UNIQUE </w:t>
                </w:r>
                <w:proofErr w:type="gramStart"/>
                <w:r w:rsidRPr="00722B7A">
                  <w:rPr>
                    <w:b/>
                    <w:lang w:val="en-US"/>
                  </w:rPr>
                  <w:t>SUBMISSIONS  KEY</w:t>
                </w:r>
                <w:proofErr w:type="gramEnd"/>
                <w:r w:rsidRPr="00722B7A">
                  <w:rPr>
                    <w:b/>
                    <w:lang w:val="en-US"/>
                  </w:rPr>
                  <w:t xml:space="preserve"> ISSUES IN SUBMISSIONS</w:t>
                </w:r>
              </w:p>
            </w:tc>
            <w:tc>
              <w:tcPr>
                <w:tcW w:w="3393" w:type="pct"/>
                <w:vAlign w:val="center"/>
              </w:tcPr>
              <w:p w14:paraId="3DAB70D5" w14:textId="3EE297BA" w:rsidR="00C8574A" w:rsidRDefault="009661F4" w:rsidP="005F7EEB">
                <w:pPr>
                  <w:spacing w:after="120"/>
                  <w:rPr>
                    <w:szCs w:val="22"/>
                  </w:rPr>
                </w:pPr>
                <w:r>
                  <w:rPr>
                    <w:szCs w:val="22"/>
                  </w:rPr>
                  <w:t xml:space="preserve">The application was publicly exhibited in accordance with the requirements of the Environmental Planning and Assessment </w:t>
                </w:r>
                <w:proofErr w:type="gramStart"/>
                <w:r>
                  <w:rPr>
                    <w:szCs w:val="22"/>
                  </w:rPr>
                  <w:t>Regulations  2021</w:t>
                </w:r>
                <w:proofErr w:type="gramEnd"/>
                <w:r>
                  <w:rPr>
                    <w:szCs w:val="22"/>
                  </w:rPr>
                  <w:t xml:space="preserve"> from 22 May 2024 to 21 June 2024.</w:t>
                </w:r>
              </w:p>
              <w:p w14:paraId="6F2C89DD" w14:textId="5868B8CA" w:rsidR="005F7EEB" w:rsidRPr="003E781C" w:rsidRDefault="00000000" w:rsidP="005F7EEB">
                <w:pPr>
                  <w:spacing w:after="120"/>
                  <w:rPr>
                    <w:szCs w:val="22"/>
                  </w:rPr>
                </w:pPr>
                <w:sdt>
                  <w:sdtPr>
                    <w:rPr>
                      <w:szCs w:val="22"/>
                    </w:rPr>
                    <w:alias w:val="Number of submissions"/>
                    <w:tag w:val="Number of submissions"/>
                    <w:id w:val="-101422308"/>
                    <w:placeholder>
                      <w:docPart w:val="B46AC30A766549A4AE6BB12F66132FBC"/>
                    </w:placeholder>
                  </w:sdtPr>
                  <w:sdtContent>
                    <w:r w:rsidR="009661F4">
                      <w:rPr>
                        <w:szCs w:val="22"/>
                      </w:rPr>
                      <w:t>Two (2)</w:t>
                    </w:r>
                  </w:sdtContent>
                </w:sdt>
                <w:r w:rsidR="005F7EEB">
                  <w:rPr>
                    <w:szCs w:val="22"/>
                  </w:rPr>
                  <w:t xml:space="preserve"> submissions of objection</w:t>
                </w:r>
                <w:r w:rsidR="009661F4">
                  <w:rPr>
                    <w:szCs w:val="22"/>
                  </w:rPr>
                  <w:t xml:space="preserve"> were received</w:t>
                </w:r>
                <w:r w:rsidR="005F7EEB">
                  <w:rPr>
                    <w:szCs w:val="22"/>
                  </w:rPr>
                  <w:t>.</w:t>
                </w:r>
                <w:r w:rsidR="009661F4">
                  <w:rPr>
                    <w:szCs w:val="22"/>
                  </w:rPr>
                  <w:t xml:space="preserve"> </w:t>
                </w:r>
                <w:r w:rsidR="005F7EEB">
                  <w:rPr>
                    <w:szCs w:val="22"/>
                  </w:rPr>
                  <w:t xml:space="preserve">Representations </w:t>
                </w:r>
                <w:r w:rsidR="009661F4">
                  <w:rPr>
                    <w:szCs w:val="22"/>
                  </w:rPr>
                  <w:t>were</w:t>
                </w:r>
                <w:r w:rsidR="005F7EEB">
                  <w:rPr>
                    <w:szCs w:val="22"/>
                  </w:rPr>
                  <w:t xml:space="preserve"> also received from Gareth Ward MP.</w:t>
                </w:r>
              </w:p>
              <w:p w14:paraId="0A4B10F6" w14:textId="0D1D56F3" w:rsidR="005F7EEB" w:rsidRDefault="009661F4" w:rsidP="00CC04CE">
                <w:pPr>
                  <w:spacing w:after="120"/>
                  <w:rPr>
                    <w:lang w:val="en-US"/>
                  </w:rPr>
                </w:pPr>
                <w:r>
                  <w:rPr>
                    <w:lang w:val="en-US"/>
                  </w:rPr>
                  <w:t>The k</w:t>
                </w:r>
                <w:r w:rsidR="005F7EEB">
                  <w:rPr>
                    <w:lang w:val="en-US"/>
                  </w:rPr>
                  <w:t>ey issues</w:t>
                </w:r>
                <w:r>
                  <w:rPr>
                    <w:lang w:val="en-US"/>
                  </w:rPr>
                  <w:t xml:space="preserve"> raised in submissions were</w:t>
                </w:r>
                <w:r w:rsidR="005F7EEB">
                  <w:rPr>
                    <w:lang w:val="en-US"/>
                  </w:rPr>
                  <w:t>:</w:t>
                </w:r>
              </w:p>
              <w:p w14:paraId="71DF23B4" w14:textId="77777777" w:rsidR="00CC04CE" w:rsidRDefault="00930ECF" w:rsidP="00930ECF">
                <w:pPr>
                  <w:pStyle w:val="ListParagraph"/>
                  <w:numPr>
                    <w:ilvl w:val="0"/>
                    <w:numId w:val="83"/>
                  </w:numPr>
                  <w:spacing w:after="120"/>
                  <w:rPr>
                    <w:lang w:val="en-US"/>
                  </w:rPr>
                </w:pPr>
                <w:r>
                  <w:rPr>
                    <w:lang w:val="en-US"/>
                  </w:rPr>
                  <w:t>Heritage</w:t>
                </w:r>
              </w:p>
              <w:p w14:paraId="6DB9F384" w14:textId="77777777" w:rsidR="00930ECF" w:rsidRDefault="00930ECF" w:rsidP="00930ECF">
                <w:pPr>
                  <w:pStyle w:val="ListParagraph"/>
                  <w:numPr>
                    <w:ilvl w:val="0"/>
                    <w:numId w:val="83"/>
                  </w:numPr>
                  <w:spacing w:after="120"/>
                  <w:rPr>
                    <w:lang w:val="en-US"/>
                  </w:rPr>
                </w:pPr>
                <w:r>
                  <w:rPr>
                    <w:lang w:val="en-US"/>
                  </w:rPr>
                  <w:t>Size, bulk, scale and density</w:t>
                </w:r>
              </w:p>
              <w:p w14:paraId="1938C6C4" w14:textId="77777777" w:rsidR="00930ECF" w:rsidRDefault="00930ECF" w:rsidP="00930ECF">
                <w:pPr>
                  <w:pStyle w:val="ListParagraph"/>
                  <w:numPr>
                    <w:ilvl w:val="0"/>
                    <w:numId w:val="83"/>
                  </w:numPr>
                  <w:spacing w:after="120"/>
                  <w:rPr>
                    <w:lang w:val="en-US"/>
                  </w:rPr>
                </w:pPr>
                <w:r>
                  <w:rPr>
                    <w:lang w:val="en-US"/>
                  </w:rPr>
                  <w:t>Privacy</w:t>
                </w:r>
              </w:p>
              <w:p w14:paraId="4DEE7FEA" w14:textId="77777777" w:rsidR="00930ECF" w:rsidRDefault="00930ECF" w:rsidP="00930ECF">
                <w:pPr>
                  <w:pStyle w:val="ListParagraph"/>
                  <w:numPr>
                    <w:ilvl w:val="0"/>
                    <w:numId w:val="83"/>
                  </w:numPr>
                  <w:spacing w:after="120"/>
                  <w:rPr>
                    <w:lang w:val="en-US"/>
                  </w:rPr>
                </w:pPr>
                <w:r>
                  <w:rPr>
                    <w:lang w:val="en-US"/>
                  </w:rPr>
                  <w:t>Setbacks</w:t>
                </w:r>
              </w:p>
              <w:p w14:paraId="6E460216" w14:textId="77777777" w:rsidR="00930ECF" w:rsidRDefault="00930ECF" w:rsidP="00930ECF">
                <w:pPr>
                  <w:pStyle w:val="ListParagraph"/>
                  <w:numPr>
                    <w:ilvl w:val="0"/>
                    <w:numId w:val="83"/>
                  </w:numPr>
                  <w:spacing w:after="120"/>
                  <w:rPr>
                    <w:lang w:val="en-US"/>
                  </w:rPr>
                </w:pPr>
                <w:r>
                  <w:rPr>
                    <w:lang w:val="en-US"/>
                  </w:rPr>
                  <w:t>Walkway loca</w:t>
                </w:r>
                <w:r w:rsidR="002243CA">
                  <w:rPr>
                    <w:lang w:val="en-US"/>
                  </w:rPr>
                  <w:t>tion</w:t>
                </w:r>
              </w:p>
              <w:p w14:paraId="12D1C404" w14:textId="77777777" w:rsidR="002243CA" w:rsidRDefault="002243CA" w:rsidP="00930ECF">
                <w:pPr>
                  <w:pStyle w:val="ListParagraph"/>
                  <w:numPr>
                    <w:ilvl w:val="0"/>
                    <w:numId w:val="83"/>
                  </w:numPr>
                  <w:spacing w:after="120"/>
                  <w:rPr>
                    <w:lang w:val="en-US"/>
                  </w:rPr>
                </w:pPr>
                <w:r>
                  <w:rPr>
                    <w:lang w:val="en-US"/>
                  </w:rPr>
                  <w:t>Overshadowing</w:t>
                </w:r>
              </w:p>
              <w:p w14:paraId="2A8EB7F9" w14:textId="1354DE06" w:rsidR="002243CA" w:rsidRPr="002243CA" w:rsidRDefault="002243CA" w:rsidP="002243CA">
                <w:pPr>
                  <w:pStyle w:val="ListParagraph"/>
                  <w:numPr>
                    <w:ilvl w:val="0"/>
                    <w:numId w:val="83"/>
                  </w:numPr>
                  <w:spacing w:after="120"/>
                  <w:rPr>
                    <w:lang w:val="en-US"/>
                  </w:rPr>
                </w:pPr>
                <w:r>
                  <w:rPr>
                    <w:lang w:val="en-US"/>
                  </w:rPr>
                  <w:t>Tree removal</w:t>
                </w:r>
              </w:p>
            </w:tc>
          </w:tr>
          <w:tr w:rsidR="00CC04CE" w:rsidRPr="00722B7A" w14:paraId="782A5D5D" w14:textId="77777777" w:rsidTr="0001552C">
            <w:trPr>
              <w:trHeight w:val="420"/>
            </w:trPr>
            <w:tc>
              <w:tcPr>
                <w:tcW w:w="1607" w:type="pct"/>
                <w:shd w:val="clear" w:color="auto" w:fill="C6D9F1" w:themeFill="text2" w:themeFillTint="33"/>
                <w:vAlign w:val="center"/>
              </w:tcPr>
              <w:p w14:paraId="3E3A8BD8" w14:textId="77777777" w:rsidR="00CC04CE" w:rsidRPr="00722B7A" w:rsidRDefault="00CC04CE" w:rsidP="00CC04CE">
                <w:pPr>
                  <w:spacing w:after="120"/>
                  <w:rPr>
                    <w:b/>
                    <w:lang w:val="en-US"/>
                  </w:rPr>
                </w:pPr>
                <w:r w:rsidRPr="00722B7A">
                  <w:rPr>
                    <w:b/>
                    <w:lang w:val="en-US"/>
                  </w:rPr>
                  <w:t xml:space="preserve">DOCUMENTS SUBMITTED </w:t>
                </w:r>
                <w:proofErr w:type="gramStart"/>
                <w:r w:rsidRPr="00722B7A">
                  <w:rPr>
                    <w:b/>
                    <w:lang w:val="en-US"/>
                  </w:rPr>
                  <w:t>FOR  CONSIDERATION</w:t>
                </w:r>
                <w:proofErr w:type="gramEnd"/>
              </w:p>
            </w:tc>
            <w:tc>
              <w:tcPr>
                <w:tcW w:w="3393" w:type="pct"/>
                <w:shd w:val="clear" w:color="auto" w:fill="auto"/>
                <w:vAlign w:val="center"/>
              </w:tcPr>
              <w:p w14:paraId="7AA223F1" w14:textId="6958DD25" w:rsidR="0001552C" w:rsidRPr="00A36483" w:rsidRDefault="0001552C" w:rsidP="0001552C">
                <w:pPr>
                  <w:spacing w:line="360" w:lineRule="auto"/>
                </w:pPr>
                <w:r w:rsidRPr="00A36483">
                  <w:t>Attachment 1 – Architectural</w:t>
                </w:r>
                <w:r w:rsidR="00D77B2D">
                  <w:t>, Landscaping and Civil Engineering Plans</w:t>
                </w:r>
              </w:p>
              <w:p w14:paraId="3949DA26" w14:textId="1454FCA0" w:rsidR="0001552C" w:rsidRPr="00A36483" w:rsidRDefault="0001552C" w:rsidP="0001552C">
                <w:pPr>
                  <w:spacing w:line="360" w:lineRule="auto"/>
                </w:pPr>
                <w:r w:rsidRPr="00A36483">
                  <w:t xml:space="preserve">Attachment 2 – </w:t>
                </w:r>
                <w:r w:rsidR="00740B4D">
                  <w:t>BASIX Certificate and NatHERS Certificate</w:t>
                </w:r>
              </w:p>
              <w:p w14:paraId="6142B88C" w14:textId="103E95C3" w:rsidR="0001552C" w:rsidRPr="00A36483" w:rsidRDefault="0001552C" w:rsidP="0001552C">
                <w:pPr>
                  <w:spacing w:line="360" w:lineRule="auto"/>
                </w:pPr>
                <w:r w:rsidRPr="00A36483">
                  <w:t xml:space="preserve">Attachment 3 – </w:t>
                </w:r>
                <w:r w:rsidR="00740B4D">
                  <w:t>Statement of Environmental Effects</w:t>
                </w:r>
              </w:p>
              <w:p w14:paraId="57AEBD68" w14:textId="2C5E885F" w:rsidR="0001552C" w:rsidRPr="00A36483" w:rsidRDefault="0001552C" w:rsidP="0001552C">
                <w:pPr>
                  <w:spacing w:line="360" w:lineRule="auto"/>
                </w:pPr>
                <w:r w:rsidRPr="00A36483">
                  <w:t xml:space="preserve">Attachment 4 </w:t>
                </w:r>
                <w:r w:rsidR="00740B4D">
                  <w:t>–</w:t>
                </w:r>
                <w:r w:rsidRPr="00A36483">
                  <w:t xml:space="preserve"> </w:t>
                </w:r>
                <w:r w:rsidR="00740B4D">
                  <w:t>Clause 4.6 Variation Request</w:t>
                </w:r>
                <w:r w:rsidRPr="00A36483">
                  <w:t xml:space="preserve"> </w:t>
                </w:r>
              </w:p>
              <w:p w14:paraId="65A523DC" w14:textId="4A52F7E9" w:rsidR="0001552C" w:rsidRPr="00A36483" w:rsidRDefault="0001552C" w:rsidP="0001552C">
                <w:pPr>
                  <w:spacing w:line="360" w:lineRule="auto"/>
                </w:pPr>
                <w:r w:rsidRPr="00A36483">
                  <w:t xml:space="preserve">Attachment 5 – </w:t>
                </w:r>
                <w:r w:rsidR="00740B4D">
                  <w:t xml:space="preserve">Statement of </w:t>
                </w:r>
                <w:r w:rsidR="00DB79C0">
                  <w:t>Heritage Impact</w:t>
                </w:r>
                <w:r w:rsidRPr="00A36483">
                  <w:t xml:space="preserve"> </w:t>
                </w:r>
              </w:p>
              <w:p w14:paraId="0B5D8A0A" w14:textId="1EA811B6" w:rsidR="0001552C" w:rsidRPr="00A36483" w:rsidRDefault="0001552C" w:rsidP="0001552C">
                <w:pPr>
                  <w:spacing w:line="360" w:lineRule="auto"/>
                </w:pPr>
                <w:r w:rsidRPr="00A36483">
                  <w:t xml:space="preserve">Attachment 6 – </w:t>
                </w:r>
                <w:r w:rsidR="00DB79C0">
                  <w:t>Aboriginal Heritage Due Diligence Assessment</w:t>
                </w:r>
                <w:r w:rsidRPr="00A36483">
                  <w:t xml:space="preserve"> </w:t>
                </w:r>
              </w:p>
              <w:p w14:paraId="1E855051" w14:textId="44C2A32C" w:rsidR="0001552C" w:rsidRPr="00A36483" w:rsidRDefault="0001552C" w:rsidP="0001552C">
                <w:pPr>
                  <w:spacing w:line="360" w:lineRule="auto"/>
                </w:pPr>
                <w:r w:rsidRPr="00A36483">
                  <w:t xml:space="preserve">Attachment 7 – </w:t>
                </w:r>
                <w:r w:rsidR="00DB79C0">
                  <w:t xml:space="preserve">Development </w:t>
                </w:r>
                <w:r w:rsidR="00D77B2D">
                  <w:t>Application Stage Design Report</w:t>
                </w:r>
              </w:p>
              <w:p w14:paraId="7B66ED1E" w14:textId="2936FC84" w:rsidR="0001552C" w:rsidRPr="00A36483" w:rsidRDefault="0001552C" w:rsidP="0001552C">
                <w:pPr>
                  <w:spacing w:line="360" w:lineRule="auto"/>
                </w:pPr>
                <w:r w:rsidRPr="00A36483">
                  <w:t xml:space="preserve">Attachment 8 – </w:t>
                </w:r>
                <w:r w:rsidR="00D77B2D">
                  <w:t>Landscape Master Plan Concept Report</w:t>
                </w:r>
              </w:p>
              <w:p w14:paraId="36A392DB" w14:textId="4E6ABB7F" w:rsidR="0001552C" w:rsidRPr="00A36483" w:rsidRDefault="0001552C" w:rsidP="0001552C">
                <w:pPr>
                  <w:spacing w:line="360" w:lineRule="auto"/>
                </w:pPr>
                <w:r w:rsidRPr="00A36483">
                  <w:t xml:space="preserve">Attachment 9 – </w:t>
                </w:r>
                <w:r w:rsidR="003343B7" w:rsidRPr="00DB7497">
                  <w:t>BCA &amp; DDA Capability Statement</w:t>
                </w:r>
              </w:p>
              <w:p w14:paraId="6E178429" w14:textId="173617AD" w:rsidR="00CC04CE" w:rsidRDefault="0001552C" w:rsidP="0001552C">
                <w:pPr>
                  <w:spacing w:after="120"/>
                </w:pPr>
                <w:r w:rsidRPr="00A36483">
                  <w:t>Attachment 10 –</w:t>
                </w:r>
                <w:r w:rsidR="00D33316" w:rsidRPr="00DB7497">
                  <w:t xml:space="preserve"> Flora and Fauna Assessment</w:t>
                </w:r>
              </w:p>
              <w:p w14:paraId="2AC84D3D" w14:textId="7FBB3194" w:rsidR="00D33316" w:rsidRDefault="00D33316" w:rsidP="00D33316">
                <w:pPr>
                  <w:spacing w:after="120"/>
                </w:pPr>
                <w:r w:rsidRPr="00A36483">
                  <w:t>Attachment 1</w:t>
                </w:r>
                <w:r>
                  <w:t>1</w:t>
                </w:r>
                <w:r w:rsidRPr="00A36483">
                  <w:t xml:space="preserve"> –</w:t>
                </w:r>
                <w:r w:rsidRPr="00DB7497">
                  <w:t xml:space="preserve"> </w:t>
                </w:r>
                <w:r w:rsidR="00AA3611" w:rsidRPr="00DB7497">
                  <w:t>Bomaderry Community Information and Feedback Session – Feedback Summary</w:t>
                </w:r>
              </w:p>
              <w:p w14:paraId="1D4695EE" w14:textId="5F2AD4E8" w:rsidR="00D33316" w:rsidRDefault="00D33316" w:rsidP="00D33316">
                <w:pPr>
                  <w:spacing w:after="120"/>
                </w:pPr>
                <w:r w:rsidRPr="00A36483">
                  <w:t>Attachment 1</w:t>
                </w:r>
                <w:r>
                  <w:t>2</w:t>
                </w:r>
                <w:r w:rsidRPr="00A36483">
                  <w:t xml:space="preserve"> –</w:t>
                </w:r>
                <w:r w:rsidRPr="00DB7497">
                  <w:t xml:space="preserve"> </w:t>
                </w:r>
                <w:r w:rsidR="008237FD" w:rsidRPr="00DB7497">
                  <w:t>Arboricultural Impact Assessment</w:t>
                </w:r>
              </w:p>
              <w:p w14:paraId="6E751DEA" w14:textId="341D95AA" w:rsidR="00D33316" w:rsidRDefault="00D33316" w:rsidP="00D33316">
                <w:pPr>
                  <w:spacing w:after="120"/>
                </w:pPr>
                <w:r w:rsidRPr="00A36483">
                  <w:t>Attachment 1</w:t>
                </w:r>
                <w:r>
                  <w:t>3</w:t>
                </w:r>
                <w:r w:rsidRPr="00A36483">
                  <w:t xml:space="preserve"> –</w:t>
                </w:r>
                <w:r w:rsidRPr="00DB7497">
                  <w:t xml:space="preserve"> </w:t>
                </w:r>
                <w:r w:rsidR="00AD4186" w:rsidRPr="00DB7497">
                  <w:t>Crime Risk / CPTED Assessment</w:t>
                </w:r>
              </w:p>
              <w:p w14:paraId="70F240D9" w14:textId="32260C42" w:rsidR="00D33316" w:rsidRDefault="00D33316" w:rsidP="00D33316">
                <w:pPr>
                  <w:spacing w:after="120"/>
                </w:pPr>
                <w:r w:rsidRPr="00A36483">
                  <w:t>Attachment 1</w:t>
                </w:r>
                <w:r>
                  <w:t>4</w:t>
                </w:r>
                <w:r w:rsidRPr="00A36483">
                  <w:t xml:space="preserve"> –</w:t>
                </w:r>
                <w:r w:rsidRPr="00DB7497">
                  <w:t xml:space="preserve"> </w:t>
                </w:r>
                <w:r w:rsidR="003A7FA4" w:rsidRPr="00DB7497">
                  <w:t>Data Gap Investigation</w:t>
                </w:r>
              </w:p>
              <w:p w14:paraId="7E5BA261" w14:textId="369B83F8" w:rsidR="003A7FA4" w:rsidRDefault="003A7FA4" w:rsidP="00D33316">
                <w:pPr>
                  <w:spacing w:after="120"/>
                </w:pPr>
                <w:r>
                  <w:t xml:space="preserve">Attachment 15 - </w:t>
                </w:r>
                <w:r w:rsidR="006F6F83" w:rsidRPr="00DB7497">
                  <w:t>Geotechnical Investigation Report</w:t>
                </w:r>
              </w:p>
              <w:p w14:paraId="52B92AEC" w14:textId="6036C395" w:rsidR="003A7FA4" w:rsidRDefault="003A7FA4" w:rsidP="003A7FA4">
                <w:pPr>
                  <w:spacing w:after="120"/>
                </w:pPr>
                <w:r>
                  <w:t xml:space="preserve">Attachment 16 - </w:t>
                </w:r>
                <w:r w:rsidR="009E358B" w:rsidRPr="00DB7497">
                  <w:t>Water Cycle Management Plan</w:t>
                </w:r>
              </w:p>
              <w:p w14:paraId="275115E7" w14:textId="233FA0B3" w:rsidR="003A7FA4" w:rsidRDefault="003A7FA4" w:rsidP="003A7FA4">
                <w:pPr>
                  <w:spacing w:after="120"/>
                </w:pPr>
                <w:r>
                  <w:t xml:space="preserve">Attachment 17 - </w:t>
                </w:r>
                <w:r w:rsidR="00897844" w:rsidRPr="00DB7497">
                  <w:t>Transport Impact Assessment</w:t>
                </w:r>
              </w:p>
              <w:p w14:paraId="6CB86218" w14:textId="277BD00E" w:rsidR="003A7FA4" w:rsidRDefault="003A7FA4" w:rsidP="003A7FA4">
                <w:pPr>
                  <w:spacing w:after="120"/>
                </w:pPr>
                <w:r>
                  <w:t xml:space="preserve">Attachment 18 - </w:t>
                </w:r>
                <w:r w:rsidR="009A6D9E" w:rsidRPr="00DB7497">
                  <w:t>Wastewater and Effluent Letter</w:t>
                </w:r>
              </w:p>
              <w:p w14:paraId="017EDE24" w14:textId="54410CC4" w:rsidR="003A7FA4" w:rsidRDefault="003A7FA4" w:rsidP="003A7FA4">
                <w:pPr>
                  <w:spacing w:after="120"/>
                </w:pPr>
                <w:r>
                  <w:t xml:space="preserve">Attachment 19 - </w:t>
                </w:r>
                <w:r w:rsidR="00AA477D" w:rsidRPr="00DB7497">
                  <w:t>Waste Management Plan</w:t>
                </w:r>
              </w:p>
              <w:p w14:paraId="14D4E2D6" w14:textId="77777777" w:rsidR="00D33316" w:rsidRDefault="00AA477D" w:rsidP="00AA477D">
                <w:pPr>
                  <w:spacing w:after="120"/>
                </w:pPr>
                <w:r>
                  <w:t xml:space="preserve">Attachment 20 - </w:t>
                </w:r>
                <w:r w:rsidR="00B53D3B" w:rsidRPr="00DB7497">
                  <w:t>Estimated Development Cost</w:t>
                </w:r>
              </w:p>
              <w:p w14:paraId="6713A83F" w14:textId="11197725" w:rsidR="00F80DEB" w:rsidRPr="00722B7A" w:rsidRDefault="00F80DEB" w:rsidP="00AA477D">
                <w:pPr>
                  <w:spacing w:after="120"/>
                </w:pPr>
                <w:r>
                  <w:t xml:space="preserve">Attachment 21 </w:t>
                </w:r>
                <w:r w:rsidR="005669E3">
                  <w:t>–</w:t>
                </w:r>
                <w:r>
                  <w:t xml:space="preserve"> </w:t>
                </w:r>
                <w:r w:rsidR="005669E3">
                  <w:t>Letter responding to Heritage Submission</w:t>
                </w:r>
              </w:p>
            </w:tc>
          </w:tr>
          <w:tr w:rsidR="00CC04CE" w:rsidRPr="00722B7A" w14:paraId="7B44A606" w14:textId="77777777" w:rsidTr="00722B7A">
            <w:trPr>
              <w:trHeight w:val="420"/>
            </w:trPr>
            <w:tc>
              <w:tcPr>
                <w:tcW w:w="1607" w:type="pct"/>
                <w:shd w:val="clear" w:color="auto" w:fill="C6D9F1" w:themeFill="text2" w:themeFillTint="33"/>
                <w:vAlign w:val="center"/>
              </w:tcPr>
              <w:p w14:paraId="0C4CA8E2" w14:textId="77777777" w:rsidR="00CC04CE" w:rsidRPr="00722B7A" w:rsidRDefault="00CC04CE" w:rsidP="00CC04CE">
                <w:pPr>
                  <w:spacing w:after="120"/>
                  <w:rPr>
                    <w:b/>
                    <w:lang w:val="en-US"/>
                  </w:rPr>
                </w:pPr>
                <w:r w:rsidRPr="00722B7A">
                  <w:rPr>
                    <w:b/>
                    <w:lang w:val="en-US"/>
                  </w:rPr>
                  <w:lastRenderedPageBreak/>
                  <w:t xml:space="preserve">SPECIAL INFRASTRUCTURE CONTRIBUTIONS </w:t>
                </w:r>
                <w:r w:rsidRPr="00722B7A">
                  <w:rPr>
                    <w:b/>
                  </w:rPr>
                  <w:t>(S7.24)</w:t>
                </w:r>
              </w:p>
            </w:tc>
            <w:tc>
              <w:tcPr>
                <w:tcW w:w="3393" w:type="pct"/>
                <w:vAlign w:val="center"/>
              </w:tcPr>
              <w:p w14:paraId="73F78F62" w14:textId="0851AD83" w:rsidR="00CC04CE" w:rsidRPr="00722B7A" w:rsidRDefault="00036513" w:rsidP="00CC04CE">
                <w:pPr>
                  <w:spacing w:after="120"/>
                  <w:rPr>
                    <w:lang w:val="en-US"/>
                  </w:rPr>
                </w:pPr>
                <w:r>
                  <w:rPr>
                    <w:lang w:val="en-US"/>
                  </w:rPr>
                  <w:t>N</w:t>
                </w:r>
                <w:r>
                  <w:t>/A</w:t>
                </w:r>
              </w:p>
            </w:tc>
          </w:tr>
          <w:tr w:rsidR="00CC04CE" w:rsidRPr="00722B7A" w14:paraId="1FE085FF" w14:textId="77777777" w:rsidTr="00722B7A">
            <w:trPr>
              <w:trHeight w:val="420"/>
            </w:trPr>
            <w:tc>
              <w:tcPr>
                <w:tcW w:w="1607" w:type="pct"/>
                <w:shd w:val="clear" w:color="auto" w:fill="C6D9F1" w:themeFill="text2" w:themeFillTint="33"/>
                <w:vAlign w:val="center"/>
              </w:tcPr>
              <w:p w14:paraId="13A2251A" w14:textId="77777777" w:rsidR="00CC04CE" w:rsidRPr="00722B7A" w:rsidRDefault="00CC04CE" w:rsidP="00CC04CE">
                <w:pPr>
                  <w:spacing w:after="120"/>
                  <w:rPr>
                    <w:b/>
                    <w:lang w:val="en-US"/>
                  </w:rPr>
                </w:pPr>
                <w:r w:rsidRPr="00722B7A">
                  <w:rPr>
                    <w:b/>
                    <w:lang w:val="en-US"/>
                  </w:rPr>
                  <w:t>RECOMMENDATION</w:t>
                </w:r>
              </w:p>
            </w:tc>
            <w:tc>
              <w:tcPr>
                <w:tcW w:w="3393" w:type="pct"/>
                <w:vAlign w:val="center"/>
              </w:tcPr>
              <w:p w14:paraId="4E75FFBB" w14:textId="555C408A" w:rsidR="00CC04CE" w:rsidRPr="00722B7A" w:rsidRDefault="00CC04CE" w:rsidP="00CC04CE">
                <w:pPr>
                  <w:spacing w:after="120"/>
                  <w:rPr>
                    <w:lang w:val="en-US"/>
                  </w:rPr>
                </w:pPr>
                <w:r w:rsidRPr="00722B7A">
                  <w:rPr>
                    <w:lang w:val="en-US"/>
                  </w:rPr>
                  <w:t>Approval</w:t>
                </w:r>
              </w:p>
            </w:tc>
          </w:tr>
          <w:tr w:rsidR="00CC04CE" w:rsidRPr="00722B7A" w14:paraId="7ABDF22F" w14:textId="77777777" w:rsidTr="00722B7A">
            <w:trPr>
              <w:trHeight w:val="453"/>
            </w:trPr>
            <w:tc>
              <w:tcPr>
                <w:tcW w:w="1607" w:type="pct"/>
                <w:shd w:val="clear" w:color="auto" w:fill="C6D9F1" w:themeFill="text2" w:themeFillTint="33"/>
                <w:vAlign w:val="center"/>
              </w:tcPr>
              <w:p w14:paraId="0381520B" w14:textId="77777777" w:rsidR="00CC04CE" w:rsidRPr="00722B7A" w:rsidRDefault="00CC04CE" w:rsidP="00CC04CE">
                <w:pPr>
                  <w:spacing w:after="120"/>
                  <w:rPr>
                    <w:b/>
                    <w:lang w:val="en-US"/>
                  </w:rPr>
                </w:pPr>
                <w:r w:rsidRPr="00722B7A">
                  <w:rPr>
                    <w:b/>
                    <w:lang w:val="en-US"/>
                  </w:rPr>
                  <w:t>DRAFT CONDITIONS TO APPLICANT</w:t>
                </w:r>
              </w:p>
            </w:tc>
            <w:tc>
              <w:tcPr>
                <w:tcW w:w="3393" w:type="pct"/>
                <w:vAlign w:val="center"/>
              </w:tcPr>
              <w:p w14:paraId="133531A3" w14:textId="0CD6A786" w:rsidR="00CC04CE" w:rsidRPr="00722B7A" w:rsidRDefault="00036513" w:rsidP="00CC04CE">
                <w:pPr>
                  <w:spacing w:after="120"/>
                  <w:rPr>
                    <w:lang w:val="en-US"/>
                  </w:rPr>
                </w:pPr>
                <w:r>
                  <w:t>Yes</w:t>
                </w:r>
              </w:p>
            </w:tc>
          </w:tr>
          <w:tr w:rsidR="00CC04CE" w:rsidRPr="00722B7A" w14:paraId="1860B3F8" w14:textId="77777777" w:rsidTr="00726611">
            <w:trPr>
              <w:trHeight w:val="453"/>
            </w:trPr>
            <w:tc>
              <w:tcPr>
                <w:tcW w:w="1607" w:type="pct"/>
                <w:shd w:val="clear" w:color="auto" w:fill="C6D9F1" w:themeFill="text2" w:themeFillTint="33"/>
                <w:vAlign w:val="center"/>
              </w:tcPr>
              <w:p w14:paraId="6400E936" w14:textId="77777777" w:rsidR="00CC04CE" w:rsidRPr="00722B7A" w:rsidRDefault="00CC04CE" w:rsidP="00CC04CE">
                <w:pPr>
                  <w:spacing w:after="120"/>
                  <w:rPr>
                    <w:b/>
                    <w:lang w:val="en-US"/>
                  </w:rPr>
                </w:pPr>
                <w:r w:rsidRPr="00722B7A">
                  <w:rPr>
                    <w:b/>
                    <w:lang w:val="en-US"/>
                  </w:rPr>
                  <w:t>SCHEDULED MEETING DATE</w:t>
                </w:r>
              </w:p>
            </w:tc>
            <w:tc>
              <w:tcPr>
                <w:tcW w:w="3393" w:type="pct"/>
                <w:shd w:val="clear" w:color="auto" w:fill="auto"/>
                <w:vAlign w:val="center"/>
              </w:tcPr>
              <w:p w14:paraId="11FFAB70" w14:textId="10D266D6" w:rsidR="00CC04CE" w:rsidRPr="00722B7A" w:rsidRDefault="00000000" w:rsidP="00CC04CE">
                <w:pPr>
                  <w:spacing w:after="120"/>
                  <w:rPr>
                    <w:lang w:val="en-US"/>
                  </w:rPr>
                </w:pPr>
                <w:sdt>
                  <w:sdtPr>
                    <w:rPr>
                      <w:lang w:val="en-US"/>
                    </w:rPr>
                    <w:id w:val="-545290507"/>
                    <w:placeholder>
                      <w:docPart w:val="03E05601E22348E9B0FBFB1C43A5DEC2"/>
                    </w:placeholder>
                    <w:date w:fullDate="2024-07-30T00:00:00Z">
                      <w:dateFormat w:val="d MMMM yyyy"/>
                      <w:lid w:val="en-AU"/>
                      <w:storeMappedDataAs w:val="dateTime"/>
                      <w:calendar w:val="gregorian"/>
                    </w:date>
                  </w:sdtPr>
                  <w:sdtContent>
                    <w:r w:rsidR="00726611">
                      <w:t>30 July 2024</w:t>
                    </w:r>
                  </w:sdtContent>
                </w:sdt>
              </w:p>
            </w:tc>
          </w:tr>
          <w:tr w:rsidR="00CC04CE" w:rsidRPr="00722B7A" w14:paraId="32412C5D" w14:textId="77777777" w:rsidTr="00722B7A">
            <w:trPr>
              <w:trHeight w:val="453"/>
            </w:trPr>
            <w:tc>
              <w:tcPr>
                <w:tcW w:w="1607" w:type="pct"/>
                <w:shd w:val="clear" w:color="auto" w:fill="C6D9F1" w:themeFill="text2" w:themeFillTint="33"/>
                <w:vAlign w:val="center"/>
              </w:tcPr>
              <w:p w14:paraId="61D75933" w14:textId="77777777" w:rsidR="00CC04CE" w:rsidRPr="00722B7A" w:rsidRDefault="00CC04CE" w:rsidP="00CC04CE">
                <w:pPr>
                  <w:spacing w:after="120"/>
                  <w:rPr>
                    <w:b/>
                    <w:lang w:val="en-US"/>
                  </w:rPr>
                </w:pPr>
                <w:r w:rsidRPr="00722B7A">
                  <w:rPr>
                    <w:b/>
                    <w:lang w:val="en-US"/>
                  </w:rPr>
                  <w:t>PREPARED BY</w:t>
                </w:r>
              </w:p>
            </w:tc>
            <w:tc>
              <w:tcPr>
                <w:tcW w:w="3393" w:type="pct"/>
                <w:vAlign w:val="center"/>
              </w:tcPr>
              <w:p w14:paraId="0D6538C2" w14:textId="7F3F175B" w:rsidR="00036513" w:rsidRDefault="00036513" w:rsidP="00CC04CE">
                <w:pPr>
                  <w:spacing w:after="120"/>
                  <w:rPr>
                    <w:lang w:val="en-US"/>
                  </w:rPr>
                </w:pPr>
                <w:r>
                  <w:rPr>
                    <w:lang w:val="en-US"/>
                  </w:rPr>
                  <w:t xml:space="preserve">Peter Woodworth </w:t>
                </w:r>
              </w:p>
              <w:p w14:paraId="1D85D4CB" w14:textId="649D9B8C" w:rsidR="00CC04CE" w:rsidRPr="00722B7A" w:rsidRDefault="00036513" w:rsidP="00CC04CE">
                <w:pPr>
                  <w:spacing w:after="120"/>
                  <w:rPr>
                    <w:lang w:val="en-US"/>
                  </w:rPr>
                </w:pPr>
                <w:r>
                  <w:rPr>
                    <w:lang w:val="en-US"/>
                  </w:rPr>
                  <w:t>Lead – Development Assessment</w:t>
                </w:r>
              </w:p>
            </w:tc>
          </w:tr>
          <w:tr w:rsidR="00CC04CE" w:rsidRPr="00722B7A" w14:paraId="7B50AC73" w14:textId="77777777" w:rsidTr="008149AE">
            <w:trPr>
              <w:trHeight w:val="453"/>
            </w:trPr>
            <w:tc>
              <w:tcPr>
                <w:tcW w:w="1607" w:type="pct"/>
                <w:shd w:val="clear" w:color="auto" w:fill="C6D9F1" w:themeFill="text2" w:themeFillTint="33"/>
                <w:vAlign w:val="center"/>
              </w:tcPr>
              <w:p w14:paraId="094FC39B" w14:textId="77777777" w:rsidR="00CC04CE" w:rsidRPr="00722B7A" w:rsidRDefault="00CC04CE" w:rsidP="00CC04CE">
                <w:pPr>
                  <w:spacing w:after="120"/>
                  <w:rPr>
                    <w:b/>
                    <w:lang w:val="en-US"/>
                  </w:rPr>
                </w:pPr>
                <w:r w:rsidRPr="00722B7A">
                  <w:rPr>
                    <w:b/>
                    <w:lang w:val="en-US"/>
                  </w:rPr>
                  <w:t>DATE OF REPORT</w:t>
                </w:r>
              </w:p>
            </w:tc>
            <w:tc>
              <w:tcPr>
                <w:tcW w:w="3393" w:type="pct"/>
                <w:shd w:val="clear" w:color="auto" w:fill="auto"/>
                <w:vAlign w:val="center"/>
              </w:tcPr>
              <w:p w14:paraId="540FC04A" w14:textId="145D3C91" w:rsidR="00CC04CE" w:rsidRPr="00722B7A" w:rsidRDefault="00000000" w:rsidP="00CC04CE">
                <w:pPr>
                  <w:spacing w:after="120"/>
                  <w:rPr>
                    <w:lang w:val="en-US"/>
                  </w:rPr>
                </w:pPr>
                <w:sdt>
                  <w:sdtPr>
                    <w:rPr>
                      <w:lang w:val="en-US"/>
                    </w:rPr>
                    <w:id w:val="998234965"/>
                    <w:placeholder>
                      <w:docPart w:val="F05DD7166B38463D8CB275C8CEA3A08A"/>
                    </w:placeholder>
                    <w:date w:fullDate="2024-07-01T00:00:00Z">
                      <w:dateFormat w:val="d MMMM yyyy"/>
                      <w:lid w:val="en-AU"/>
                      <w:storeMappedDataAs w:val="dateTime"/>
                      <w:calendar w:val="gregorian"/>
                    </w:date>
                  </w:sdtPr>
                  <w:sdtContent>
                    <w:r w:rsidR="008149AE">
                      <w:t>1 July 2024</w:t>
                    </w:r>
                  </w:sdtContent>
                </w:sdt>
              </w:p>
            </w:tc>
          </w:tr>
        </w:tbl>
        <w:p w14:paraId="2B67920B" w14:textId="77777777" w:rsidR="00EA39DB" w:rsidRDefault="00EA39DB" w:rsidP="004E64CC">
          <w:pPr>
            <w:spacing w:after="120"/>
          </w:pPr>
        </w:p>
        <w:tbl>
          <w:tblPr>
            <w:tblW w:w="5000" w:type="pct"/>
            <w:tblBorders>
              <w:insideH w:val="single" w:sz="4" w:space="0" w:color="auto"/>
            </w:tblBorders>
            <w:tblLayout w:type="fixed"/>
            <w:tblLook w:val="01E0" w:firstRow="1" w:lastRow="1" w:firstColumn="1" w:lastColumn="1" w:noHBand="0" w:noVBand="0"/>
          </w:tblPr>
          <w:tblGrid>
            <w:gridCol w:w="7371"/>
            <w:gridCol w:w="2268"/>
          </w:tblGrid>
          <w:tr w:rsidR="00091DF3" w:rsidRPr="00CD234B" w14:paraId="2B568EE0" w14:textId="77777777" w:rsidTr="00CD234B">
            <w:trPr>
              <w:trHeight w:val="574"/>
            </w:trPr>
            <w:tc>
              <w:tcPr>
                <w:tcW w:w="7371" w:type="dxa"/>
                <w:shd w:val="clear" w:color="auto" w:fill="auto"/>
              </w:tcPr>
              <w:p w14:paraId="6BB6B887" w14:textId="77777777" w:rsidR="00091DF3" w:rsidRPr="00CD234B" w:rsidRDefault="00091DF3" w:rsidP="00CD234B">
                <w:pPr>
                  <w:pStyle w:val="NoSpacing"/>
                  <w:spacing w:after="120"/>
                  <w:rPr>
                    <w:rFonts w:ascii="Arial" w:hAnsi="Arial" w:cs="Arial"/>
                    <w:b/>
                    <w:bCs/>
                    <w:sz w:val="24"/>
                    <w:szCs w:val="24"/>
                  </w:rPr>
                </w:pPr>
                <w:r w:rsidRPr="00CD234B">
                  <w:rPr>
                    <w:rFonts w:ascii="Arial" w:hAnsi="Arial" w:cs="Arial"/>
                    <w:b/>
                    <w:bCs/>
                    <w:sz w:val="24"/>
                    <w:szCs w:val="24"/>
                  </w:rPr>
                  <w:t>Summary of s4.15 matters</w:t>
                </w:r>
              </w:p>
              <w:p w14:paraId="5BD1F3D9"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sz w:val="24"/>
                    <w:szCs w:val="24"/>
                  </w:rPr>
                  <w:t xml:space="preserve">Have all recommendations in relation to relevant s4.15 matters been </w:t>
                </w:r>
                <w:proofErr w:type="spellStart"/>
                <w:r w:rsidRPr="00CD234B">
                  <w:rPr>
                    <w:rFonts w:ascii="Arial" w:hAnsi="Arial" w:cs="Arial"/>
                    <w:sz w:val="24"/>
                    <w:szCs w:val="24"/>
                  </w:rPr>
                  <w:t>summarised</w:t>
                </w:r>
                <w:proofErr w:type="spellEnd"/>
                <w:r w:rsidRPr="00CD234B">
                  <w:rPr>
                    <w:rFonts w:ascii="Arial" w:hAnsi="Arial" w:cs="Arial"/>
                    <w:sz w:val="24"/>
                    <w:szCs w:val="24"/>
                  </w:rPr>
                  <w:t xml:space="preserve"> in the Executive Summary of the assessment report?</w:t>
                </w:r>
              </w:p>
            </w:tc>
            <w:tc>
              <w:tcPr>
                <w:tcW w:w="2268" w:type="dxa"/>
              </w:tcPr>
              <w:p w14:paraId="2084BFC0" w14:textId="77777777" w:rsidR="00091DF3" w:rsidRPr="00CD234B" w:rsidRDefault="00091DF3" w:rsidP="00CD234B">
                <w:pPr>
                  <w:spacing w:after="120"/>
                  <w:jc w:val="right"/>
                  <w:rPr>
                    <w:b/>
                    <w:sz w:val="24"/>
                  </w:rPr>
                </w:pPr>
              </w:p>
              <w:sdt>
                <w:sdtPr>
                  <w:rPr>
                    <w:b/>
                    <w:sz w:val="24"/>
                  </w:rPr>
                  <w:id w:val="-752893015"/>
                  <w:placeholder>
                    <w:docPart w:val="397FF37C57114931B7BD7DD8FB190678"/>
                  </w:placeholder>
                  <w:comboBox>
                    <w:listItem w:value="Choose an item."/>
                    <w:listItem w:displayText="Yes" w:value="Yes"/>
                    <w:listItem w:displayText="No" w:value="No"/>
                  </w:comboBox>
                </w:sdtPr>
                <w:sdtContent>
                  <w:p w14:paraId="1FBCDC27" w14:textId="42AD68F9" w:rsidR="00091DF3" w:rsidRPr="00CD234B" w:rsidRDefault="00091DF3" w:rsidP="00CD234B">
                    <w:pPr>
                      <w:spacing w:after="120"/>
                      <w:jc w:val="right"/>
                      <w:rPr>
                        <w:b/>
                        <w:sz w:val="24"/>
                      </w:rPr>
                    </w:pPr>
                    <w:r w:rsidRPr="00CD234B">
                      <w:rPr>
                        <w:b/>
                        <w:sz w:val="24"/>
                      </w:rPr>
                      <w:t>Yes</w:t>
                    </w:r>
                  </w:p>
                </w:sdtContent>
              </w:sdt>
            </w:tc>
          </w:tr>
          <w:tr w:rsidR="00091DF3" w:rsidRPr="00CD234B" w14:paraId="5854773D" w14:textId="77777777" w:rsidTr="00CD234B">
            <w:trPr>
              <w:trHeight w:val="1097"/>
            </w:trPr>
            <w:tc>
              <w:tcPr>
                <w:tcW w:w="7371" w:type="dxa"/>
                <w:shd w:val="clear" w:color="auto" w:fill="auto"/>
              </w:tcPr>
              <w:p w14:paraId="32B3DE86" w14:textId="77777777" w:rsidR="00091DF3" w:rsidRPr="00CD234B" w:rsidRDefault="00091DF3" w:rsidP="00CD234B">
                <w:pPr>
                  <w:pStyle w:val="NoSpacing"/>
                  <w:spacing w:after="120"/>
                  <w:rPr>
                    <w:rFonts w:ascii="Arial" w:hAnsi="Arial" w:cs="Arial"/>
                    <w:b/>
                    <w:bCs/>
                    <w:sz w:val="24"/>
                    <w:szCs w:val="24"/>
                  </w:rPr>
                </w:pPr>
                <w:r w:rsidRPr="00CD234B">
                  <w:rPr>
                    <w:rFonts w:ascii="Arial" w:hAnsi="Arial" w:cs="Arial"/>
                    <w:b/>
                    <w:bCs/>
                    <w:sz w:val="24"/>
                    <w:szCs w:val="24"/>
                  </w:rPr>
                  <w:t>Legislative clauses requiring consent authority satisfaction</w:t>
                </w:r>
              </w:p>
              <w:p w14:paraId="396C8888"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sz w:val="24"/>
                    <w:szCs w:val="24"/>
                  </w:rPr>
                  <w:t>Have relevant clauses in all applicable environmental planning instruments where the consent authority must be satisfied about a particular matter been listed, and relevant recommendations summarized, in the Executive Summary of the assessment report?</w:t>
                </w:r>
              </w:p>
              <w:p w14:paraId="13BE98AF" w14:textId="77777777" w:rsidR="00091DF3" w:rsidRPr="00CD234B" w:rsidRDefault="00091DF3" w:rsidP="00CD234B">
                <w:pPr>
                  <w:pStyle w:val="NoSpacing"/>
                  <w:spacing w:after="120"/>
                  <w:rPr>
                    <w:rFonts w:ascii="Arial" w:hAnsi="Arial" w:cs="Arial"/>
                    <w:i/>
                    <w:sz w:val="24"/>
                    <w:szCs w:val="24"/>
                  </w:rPr>
                </w:pPr>
                <w:r w:rsidRPr="00CD234B">
                  <w:rPr>
                    <w:rFonts w:ascii="Arial" w:hAnsi="Arial" w:cs="Arial"/>
                    <w:i/>
                    <w:sz w:val="24"/>
                    <w:szCs w:val="24"/>
                  </w:rPr>
                  <w:t>e.g. Clause 7 of SEPP 55 - Remediation of Land, Clause 4.6(4) of the relevant LEP</w:t>
                </w:r>
              </w:p>
            </w:tc>
            <w:tc>
              <w:tcPr>
                <w:tcW w:w="2268" w:type="dxa"/>
              </w:tcPr>
              <w:p w14:paraId="11F42BCC" w14:textId="77777777" w:rsidR="00091DF3" w:rsidRPr="00CD234B" w:rsidRDefault="00091DF3" w:rsidP="00CD234B">
                <w:pPr>
                  <w:spacing w:after="120"/>
                  <w:jc w:val="right"/>
                  <w:rPr>
                    <w:b/>
                    <w:sz w:val="24"/>
                  </w:rPr>
                </w:pPr>
              </w:p>
              <w:sdt>
                <w:sdtPr>
                  <w:rPr>
                    <w:b/>
                    <w:sz w:val="24"/>
                  </w:rPr>
                  <w:id w:val="-1228840279"/>
                  <w:placeholder>
                    <w:docPart w:val="F100EACA24FD48B691EA204EC10DB11D"/>
                  </w:placeholder>
                  <w:comboBox>
                    <w:listItem w:value="Choose an item."/>
                    <w:listItem w:displayText="Yes" w:value="Yes"/>
                    <w:listItem w:displayText="No" w:value="No"/>
                    <w:listItem w:displayText="Not applicable" w:value="Not applicable"/>
                  </w:comboBox>
                </w:sdtPr>
                <w:sdtContent>
                  <w:p w14:paraId="5F40E9C1" w14:textId="089D1912" w:rsidR="00091DF3" w:rsidRPr="00CD234B" w:rsidRDefault="004A44C7" w:rsidP="00CD234B">
                    <w:pPr>
                      <w:spacing w:after="120"/>
                      <w:jc w:val="right"/>
                      <w:rPr>
                        <w:b/>
                        <w:sz w:val="24"/>
                      </w:rPr>
                    </w:pPr>
                    <w:r w:rsidRPr="00CD234B">
                      <w:rPr>
                        <w:b/>
                        <w:sz w:val="24"/>
                      </w:rPr>
                      <w:t>Yes</w:t>
                    </w:r>
                  </w:p>
                </w:sdtContent>
              </w:sdt>
            </w:tc>
          </w:tr>
          <w:tr w:rsidR="00091DF3" w:rsidRPr="00CD234B" w14:paraId="2969058E" w14:textId="77777777" w:rsidTr="00CD234B">
            <w:tc>
              <w:tcPr>
                <w:tcW w:w="7371" w:type="dxa"/>
                <w:shd w:val="clear" w:color="auto" w:fill="auto"/>
              </w:tcPr>
              <w:p w14:paraId="3B6F4F1B" w14:textId="77777777" w:rsidR="00091DF3" w:rsidRPr="00CD234B" w:rsidRDefault="00091DF3" w:rsidP="00CD234B">
                <w:pPr>
                  <w:pStyle w:val="NoSpacing"/>
                  <w:spacing w:after="120"/>
                  <w:rPr>
                    <w:rFonts w:ascii="Arial" w:hAnsi="Arial" w:cs="Arial"/>
                    <w:b/>
                    <w:bCs/>
                    <w:sz w:val="24"/>
                    <w:szCs w:val="24"/>
                  </w:rPr>
                </w:pPr>
                <w:r w:rsidRPr="00CD234B">
                  <w:rPr>
                    <w:rFonts w:ascii="Arial" w:hAnsi="Arial" w:cs="Arial"/>
                    <w:b/>
                    <w:bCs/>
                    <w:sz w:val="24"/>
                    <w:szCs w:val="24"/>
                  </w:rPr>
                  <w:t>Clause 4.6 Exceptions to development standards</w:t>
                </w:r>
              </w:p>
              <w:p w14:paraId="383A8086"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sz w:val="24"/>
                    <w:szCs w:val="24"/>
                  </w:rPr>
                  <w:t>If a written request for a contravention to a development standard (clause 4.6 of the LEP) has been received, has it been attached to the assessment report?</w:t>
                </w:r>
              </w:p>
            </w:tc>
            <w:tc>
              <w:tcPr>
                <w:tcW w:w="2268" w:type="dxa"/>
              </w:tcPr>
              <w:p w14:paraId="3761539F" w14:textId="77777777" w:rsidR="00091DF3" w:rsidRPr="00CD234B" w:rsidRDefault="00091DF3" w:rsidP="00CD234B">
                <w:pPr>
                  <w:spacing w:after="120"/>
                  <w:jc w:val="right"/>
                  <w:rPr>
                    <w:b/>
                    <w:sz w:val="24"/>
                  </w:rPr>
                </w:pPr>
              </w:p>
              <w:sdt>
                <w:sdtPr>
                  <w:rPr>
                    <w:b/>
                    <w:sz w:val="24"/>
                  </w:rPr>
                  <w:id w:val="867102165"/>
                  <w:placeholder>
                    <w:docPart w:val="5619A9D8339646179F6EE986ED8CDC6A"/>
                  </w:placeholder>
                  <w:comboBox>
                    <w:listItem w:value="Choose an item."/>
                    <w:listItem w:displayText="Yes" w:value="Yes"/>
                    <w:listItem w:displayText="No" w:value="No"/>
                    <w:listItem w:displayText="Not applicable" w:value="Not applicable"/>
                  </w:comboBox>
                </w:sdtPr>
                <w:sdtContent>
                  <w:p w14:paraId="2BD1C46B" w14:textId="2082A403" w:rsidR="00091DF3" w:rsidRPr="00CD234B" w:rsidRDefault="004A44C7" w:rsidP="00CD234B">
                    <w:pPr>
                      <w:spacing w:after="120"/>
                      <w:jc w:val="right"/>
                      <w:rPr>
                        <w:b/>
                        <w:sz w:val="24"/>
                      </w:rPr>
                    </w:pPr>
                    <w:r w:rsidRPr="00CD234B">
                      <w:rPr>
                        <w:b/>
                        <w:sz w:val="24"/>
                      </w:rPr>
                      <w:t>Yes</w:t>
                    </w:r>
                  </w:p>
                </w:sdtContent>
              </w:sdt>
            </w:tc>
          </w:tr>
          <w:tr w:rsidR="00091DF3" w:rsidRPr="00CD234B" w14:paraId="54883CA6" w14:textId="77777777" w:rsidTr="00CD234B">
            <w:trPr>
              <w:trHeight w:val="999"/>
            </w:trPr>
            <w:tc>
              <w:tcPr>
                <w:tcW w:w="7371" w:type="dxa"/>
                <w:shd w:val="clear" w:color="auto" w:fill="auto"/>
              </w:tcPr>
              <w:p w14:paraId="3D06D368" w14:textId="77777777" w:rsidR="00091DF3" w:rsidRPr="00CD234B" w:rsidRDefault="00091DF3" w:rsidP="00CD234B">
                <w:pPr>
                  <w:pStyle w:val="NoSpacing"/>
                  <w:spacing w:after="120"/>
                  <w:rPr>
                    <w:rFonts w:ascii="Arial" w:hAnsi="Arial" w:cs="Arial"/>
                    <w:b/>
                    <w:bCs/>
                    <w:sz w:val="24"/>
                    <w:szCs w:val="24"/>
                  </w:rPr>
                </w:pPr>
                <w:r w:rsidRPr="00CD234B">
                  <w:rPr>
                    <w:rFonts w:ascii="Arial" w:hAnsi="Arial" w:cs="Arial"/>
                    <w:b/>
                    <w:bCs/>
                    <w:sz w:val="24"/>
                    <w:szCs w:val="24"/>
                  </w:rPr>
                  <w:t>Special Infrastructure Contributions</w:t>
                </w:r>
              </w:p>
              <w:p w14:paraId="49E906CF"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sz w:val="24"/>
                    <w:szCs w:val="24"/>
                  </w:rPr>
                  <w:t>Does the DA require Special Infrastructure Contributions conditions (S7.24)?</w:t>
                </w:r>
              </w:p>
              <w:p w14:paraId="0BB71EBA"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i/>
                    <w:sz w:val="24"/>
                    <w:szCs w:val="24"/>
                  </w:rPr>
                  <w:t>Note: Certain DAs in the Western Sydney Growth Areas Special Contributions Area may require specific Special Infrastructure Contributions (SIC) conditions</w:t>
                </w:r>
              </w:p>
            </w:tc>
            <w:tc>
              <w:tcPr>
                <w:tcW w:w="2268" w:type="dxa"/>
              </w:tcPr>
              <w:p w14:paraId="0B226BCA" w14:textId="77777777" w:rsidR="00091DF3" w:rsidRPr="00CD234B" w:rsidRDefault="00091DF3" w:rsidP="00CD234B">
                <w:pPr>
                  <w:spacing w:after="120"/>
                  <w:jc w:val="right"/>
                  <w:rPr>
                    <w:b/>
                    <w:sz w:val="24"/>
                  </w:rPr>
                </w:pPr>
              </w:p>
              <w:p w14:paraId="428DC9EC" w14:textId="6F3877F8" w:rsidR="00091DF3" w:rsidRPr="00CD234B" w:rsidRDefault="004A44C7" w:rsidP="00CD234B">
                <w:pPr>
                  <w:tabs>
                    <w:tab w:val="left" w:pos="5910"/>
                  </w:tabs>
                  <w:spacing w:after="120"/>
                  <w:jc w:val="right"/>
                  <w:rPr>
                    <w:b/>
                    <w:sz w:val="24"/>
                  </w:rPr>
                </w:pPr>
                <w:r w:rsidRPr="00CD234B">
                  <w:rPr>
                    <w:b/>
                    <w:sz w:val="24"/>
                  </w:rPr>
                  <w:t>Housing and Productivity Contributions</w:t>
                </w:r>
                <w:r w:rsidR="00CD234B" w:rsidRPr="00CD234B">
                  <w:rPr>
                    <w:b/>
                    <w:sz w:val="24"/>
                  </w:rPr>
                  <w:t xml:space="preserve"> (HPC)</w:t>
                </w:r>
                <w:r w:rsidRPr="00CD234B">
                  <w:rPr>
                    <w:b/>
                    <w:sz w:val="24"/>
                  </w:rPr>
                  <w:t xml:space="preserve"> </w:t>
                </w:r>
                <w:r w:rsidR="00CD234B" w:rsidRPr="00CD234B">
                  <w:rPr>
                    <w:b/>
                    <w:sz w:val="24"/>
                  </w:rPr>
                  <w:t>applicable. Conditions required</w:t>
                </w:r>
              </w:p>
            </w:tc>
          </w:tr>
          <w:tr w:rsidR="00091DF3" w:rsidRPr="00CD234B" w14:paraId="735E2F89" w14:textId="77777777" w:rsidTr="00CD234B">
            <w:tc>
              <w:tcPr>
                <w:tcW w:w="7371" w:type="dxa"/>
                <w:shd w:val="clear" w:color="auto" w:fill="auto"/>
              </w:tcPr>
              <w:p w14:paraId="098B84F3" w14:textId="77777777" w:rsidR="00091DF3" w:rsidRPr="00CD234B" w:rsidRDefault="00091DF3" w:rsidP="00CD234B">
                <w:pPr>
                  <w:pStyle w:val="NoSpacing"/>
                  <w:spacing w:after="120"/>
                  <w:rPr>
                    <w:rFonts w:ascii="Arial" w:hAnsi="Arial" w:cs="Arial"/>
                    <w:b/>
                    <w:bCs/>
                    <w:sz w:val="24"/>
                    <w:szCs w:val="24"/>
                  </w:rPr>
                </w:pPr>
                <w:r w:rsidRPr="00CD234B">
                  <w:rPr>
                    <w:rFonts w:ascii="Arial" w:hAnsi="Arial" w:cs="Arial"/>
                    <w:b/>
                    <w:bCs/>
                    <w:sz w:val="24"/>
                    <w:szCs w:val="24"/>
                  </w:rPr>
                  <w:t>Conditions</w:t>
                </w:r>
              </w:p>
              <w:p w14:paraId="48780D2F" w14:textId="77777777" w:rsidR="00091DF3" w:rsidRPr="00CD234B" w:rsidRDefault="00091DF3" w:rsidP="00CD234B">
                <w:pPr>
                  <w:pStyle w:val="NoSpacing"/>
                  <w:spacing w:after="120"/>
                  <w:rPr>
                    <w:rFonts w:ascii="Arial" w:hAnsi="Arial" w:cs="Arial"/>
                    <w:sz w:val="24"/>
                    <w:szCs w:val="24"/>
                  </w:rPr>
                </w:pPr>
                <w:r w:rsidRPr="00CD234B">
                  <w:rPr>
                    <w:rFonts w:ascii="Arial" w:hAnsi="Arial" w:cs="Arial"/>
                    <w:sz w:val="24"/>
                    <w:szCs w:val="24"/>
                  </w:rPr>
                  <w:t>Have draft conditions been provided to the applicant for comment?</w:t>
                </w:r>
              </w:p>
              <w:p w14:paraId="409E92AD" w14:textId="77777777" w:rsidR="00091DF3" w:rsidRPr="00CD234B" w:rsidRDefault="00091DF3" w:rsidP="00CD234B">
                <w:pPr>
                  <w:pStyle w:val="NoSpacing"/>
                  <w:spacing w:after="120"/>
                  <w:rPr>
                    <w:rFonts w:ascii="Arial" w:hAnsi="Arial" w:cs="Arial"/>
                    <w:i/>
                    <w:sz w:val="24"/>
                    <w:szCs w:val="24"/>
                  </w:rPr>
                </w:pPr>
                <w:r w:rsidRPr="00CD234B">
                  <w:rPr>
                    <w:rFonts w:ascii="Arial" w:hAnsi="Arial" w:cs="Arial"/>
                    <w:i/>
                    <w:sz w:val="24"/>
                    <w:szCs w:val="24"/>
                  </w:rPr>
                  <w:t xml:space="preserve">Note: </w:t>
                </w:r>
                <w:proofErr w:type="gramStart"/>
                <w:r w:rsidRPr="00CD234B">
                  <w:rPr>
                    <w:rFonts w:ascii="Arial" w:hAnsi="Arial" w:cs="Arial"/>
                    <w:i/>
                    <w:sz w:val="24"/>
                    <w:szCs w:val="24"/>
                  </w:rPr>
                  <w:t>in order to</w:t>
                </w:r>
                <w:proofErr w:type="gramEnd"/>
                <w:r w:rsidRPr="00CD234B">
                  <w:rPr>
                    <w:rFonts w:ascii="Arial" w:hAnsi="Arial" w:cs="Arial"/>
                    <w:i/>
                    <w:sz w:val="24"/>
                    <w:szCs w:val="24"/>
                  </w:rPr>
                  <w:t xml:space="preserve"> reduce delays in determinations, the Panel prefer that draft conditions, notwithstanding Council’s recommendation, be provided to the applicant to enable any comments to be considered as part of the assessment report</w:t>
                </w:r>
              </w:p>
            </w:tc>
            <w:tc>
              <w:tcPr>
                <w:tcW w:w="2268" w:type="dxa"/>
              </w:tcPr>
              <w:p w14:paraId="1E6DBF15" w14:textId="77777777" w:rsidR="00091DF3" w:rsidRPr="00CD234B" w:rsidRDefault="00091DF3" w:rsidP="00CD234B">
                <w:pPr>
                  <w:spacing w:after="120"/>
                  <w:jc w:val="right"/>
                  <w:rPr>
                    <w:b/>
                    <w:sz w:val="24"/>
                  </w:rPr>
                </w:pPr>
              </w:p>
              <w:sdt>
                <w:sdtPr>
                  <w:rPr>
                    <w:b/>
                    <w:sz w:val="24"/>
                  </w:rPr>
                  <w:id w:val="-1525855271"/>
                  <w:placeholder>
                    <w:docPart w:val="8C9E219752934F999644FE43721A1180"/>
                  </w:placeholder>
                  <w:comboBox>
                    <w:listItem w:value="Choose an item."/>
                    <w:listItem w:displayText="Yes" w:value="Yes"/>
                    <w:listItem w:displayText="No" w:value="No"/>
                  </w:comboBox>
                </w:sdtPr>
                <w:sdtContent>
                  <w:p w14:paraId="73484000" w14:textId="707460D2" w:rsidR="00091DF3" w:rsidRPr="00CD234B" w:rsidRDefault="00CD234B" w:rsidP="00CD234B">
                    <w:pPr>
                      <w:spacing w:after="120"/>
                      <w:jc w:val="right"/>
                      <w:rPr>
                        <w:b/>
                        <w:sz w:val="24"/>
                      </w:rPr>
                    </w:pPr>
                    <w:r w:rsidRPr="00CD234B">
                      <w:rPr>
                        <w:b/>
                        <w:sz w:val="24"/>
                      </w:rPr>
                      <w:t>Yes</w:t>
                    </w:r>
                  </w:p>
                </w:sdtContent>
              </w:sdt>
              <w:p w14:paraId="35CC22C2" w14:textId="77777777" w:rsidR="00091DF3" w:rsidRPr="00CD234B" w:rsidRDefault="00091DF3" w:rsidP="00CD234B">
                <w:pPr>
                  <w:spacing w:after="120"/>
                  <w:jc w:val="right"/>
                  <w:rPr>
                    <w:b/>
                    <w:bCs/>
                    <w:sz w:val="24"/>
                  </w:rPr>
                </w:pPr>
              </w:p>
            </w:tc>
          </w:tr>
        </w:tbl>
        <w:p w14:paraId="581F4636" w14:textId="77777777" w:rsidR="008B4413" w:rsidRDefault="008B4413">
          <w:pPr>
            <w:rPr>
              <w:b/>
              <w:sz w:val="26"/>
              <w:szCs w:val="26"/>
              <w:lang w:eastAsia="en-AU"/>
            </w:rPr>
          </w:pPr>
          <w:r>
            <w:br w:type="page"/>
          </w:r>
        </w:p>
        <w:p w14:paraId="0CEE44DF" w14:textId="6668A8C4" w:rsidR="00EA39DB" w:rsidRDefault="00EA39DB" w:rsidP="00EA39DB">
          <w:pPr>
            <w:pStyle w:val="Heading1"/>
            <w:ind w:left="0" w:firstLine="0"/>
          </w:pPr>
          <w:r>
            <w:lastRenderedPageBreak/>
            <w:t>Executive Summary</w:t>
          </w:r>
        </w:p>
        <w:p w14:paraId="11813FEB" w14:textId="613341D8" w:rsidR="00DC2E94" w:rsidRDefault="00FB424C" w:rsidP="004F0F25">
          <w:pPr>
            <w:spacing w:before="120" w:after="120"/>
          </w:pPr>
          <w:r>
            <w:t xml:space="preserve">The subject site relates to 8 allotments located on the </w:t>
          </w:r>
          <w:r w:rsidR="00CD19DD">
            <w:t>south-west corner of the intersection of Bolong Road and Beinda Street, Bomaderry.</w:t>
          </w:r>
          <w:r w:rsidR="00FC4DD4">
            <w:t xml:space="preserve"> The land is known as 2, 4, 6, 8 </w:t>
          </w:r>
          <w:r w:rsidR="00A361F4">
            <w:t>and</w:t>
          </w:r>
          <w:r w:rsidR="00FC4DD4">
            <w:t xml:space="preserve"> 10 Beinda Street and </w:t>
          </w:r>
          <w:r w:rsidR="00A361F4">
            <w:t>53, 55 and 57 Bolong Road and legally identified as Lots 1,</w:t>
          </w:r>
          <w:r w:rsidR="0016020C">
            <w:t xml:space="preserve"> </w:t>
          </w:r>
          <w:r w:rsidR="00A361F4">
            <w:t>2,</w:t>
          </w:r>
          <w:r w:rsidR="0016020C">
            <w:t xml:space="preserve"> </w:t>
          </w:r>
          <w:r w:rsidR="00A361F4">
            <w:t>3,</w:t>
          </w:r>
          <w:r w:rsidR="0016020C">
            <w:t xml:space="preserve"> </w:t>
          </w:r>
          <w:r w:rsidR="00A361F4">
            <w:t>4,</w:t>
          </w:r>
          <w:r w:rsidR="0016020C">
            <w:t xml:space="preserve"> </w:t>
          </w:r>
          <w:r w:rsidR="00A361F4">
            <w:t>5,</w:t>
          </w:r>
          <w:r w:rsidR="0016020C">
            <w:t xml:space="preserve"> </w:t>
          </w:r>
          <w:r w:rsidR="00A361F4">
            <w:t>6 and 7 DP 25566 and Lot 1</w:t>
          </w:r>
          <w:r w:rsidR="0016020C">
            <w:t xml:space="preserve"> DP 329959.</w:t>
          </w:r>
        </w:p>
        <w:p w14:paraId="3CB06954" w14:textId="5FBF8606" w:rsidR="003107FA" w:rsidRDefault="004C5C23" w:rsidP="004F0F25">
          <w:pPr>
            <w:spacing w:before="120" w:after="120"/>
            <w:rPr>
              <w:lang w:eastAsia="en-AU"/>
            </w:rPr>
          </w:pPr>
          <w:r>
            <w:t>The application is described as demolition of existing structures, lot consolidation and construction of two (2) x residential flat buildings comprising 60 build-to-rent apartments</w:t>
          </w:r>
          <w:r w:rsidRPr="00EF5AF1">
            <w:rPr>
              <w:lang w:eastAsia="en-AU"/>
            </w:rPr>
            <w:t xml:space="preserve"> </w:t>
          </w:r>
          <w:r>
            <w:rPr>
              <w:lang w:eastAsia="en-AU"/>
            </w:rPr>
            <w:t>and 70 car parking spaces</w:t>
          </w:r>
          <w:r w:rsidR="00F05FC3">
            <w:rPr>
              <w:lang w:eastAsia="en-AU"/>
            </w:rPr>
            <w:t>.</w:t>
          </w:r>
          <w:r w:rsidR="003107FA">
            <w:rPr>
              <w:lang w:eastAsia="en-AU"/>
            </w:rPr>
            <w:t xml:space="preserve"> The </w:t>
          </w:r>
          <w:r w:rsidR="00284778">
            <w:rPr>
              <w:lang w:eastAsia="en-AU"/>
            </w:rPr>
            <w:t xml:space="preserve">application </w:t>
          </w:r>
          <w:r w:rsidR="003107FA">
            <w:rPr>
              <w:lang w:eastAsia="en-AU"/>
            </w:rPr>
            <w:t>propos</w:t>
          </w:r>
          <w:r w:rsidR="00DF3785">
            <w:rPr>
              <w:lang w:eastAsia="en-AU"/>
            </w:rPr>
            <w:t xml:space="preserve">es </w:t>
          </w:r>
          <w:r w:rsidR="003107FA">
            <w:rPr>
              <w:lang w:eastAsia="en-AU"/>
            </w:rPr>
            <w:t xml:space="preserve">a build-to-rent development </w:t>
          </w:r>
          <w:r w:rsidR="00DF3785">
            <w:rPr>
              <w:lang w:eastAsia="en-AU"/>
            </w:rPr>
            <w:t>providing</w:t>
          </w:r>
          <w:r w:rsidR="003107FA">
            <w:rPr>
              <w:lang w:eastAsia="en-AU"/>
            </w:rPr>
            <w:t xml:space="preserve"> at least 20% of apartments as affordable rental housing. </w:t>
          </w:r>
          <w:r w:rsidR="00910284">
            <w:rPr>
              <w:lang w:eastAsia="en-AU"/>
            </w:rPr>
            <w:t xml:space="preserve">Although </w:t>
          </w:r>
          <w:r w:rsidR="00C244C9">
            <w:rPr>
              <w:lang w:eastAsia="en-AU"/>
            </w:rPr>
            <w:t xml:space="preserve">the </w:t>
          </w:r>
          <w:r w:rsidR="001C025D">
            <w:rPr>
              <w:lang w:eastAsia="en-AU"/>
            </w:rPr>
            <w:t>proposal</w:t>
          </w:r>
          <w:r w:rsidR="00C244C9">
            <w:rPr>
              <w:lang w:eastAsia="en-AU"/>
            </w:rPr>
            <w:t xml:space="preserve"> is for a build-to-rent development with an affordable </w:t>
          </w:r>
          <w:r w:rsidR="001C025D">
            <w:rPr>
              <w:lang w:eastAsia="en-AU"/>
            </w:rPr>
            <w:t xml:space="preserve">rental housing component, the application does not rely on </w:t>
          </w:r>
          <w:r w:rsidR="007C47B8">
            <w:rPr>
              <w:lang w:eastAsia="en-AU"/>
            </w:rPr>
            <w:t>provision</w:t>
          </w:r>
          <w:r w:rsidR="00BE72CE">
            <w:rPr>
              <w:lang w:eastAsia="en-AU"/>
            </w:rPr>
            <w:t>s</w:t>
          </w:r>
          <w:r w:rsidR="00910284">
            <w:rPr>
              <w:lang w:eastAsia="en-AU"/>
            </w:rPr>
            <w:t xml:space="preserve"> </w:t>
          </w:r>
          <w:r w:rsidR="00284778">
            <w:rPr>
              <w:lang w:eastAsia="en-AU"/>
            </w:rPr>
            <w:t>under State Environmental Planning Policy (Housing) 2021</w:t>
          </w:r>
          <w:r w:rsidR="00BE72CE">
            <w:rPr>
              <w:lang w:eastAsia="en-AU"/>
            </w:rPr>
            <w:t xml:space="preserve"> for additional floor space ratio, building height or parking; variations</w:t>
          </w:r>
          <w:r w:rsidR="000F380D">
            <w:rPr>
              <w:lang w:eastAsia="en-AU"/>
            </w:rPr>
            <w:t xml:space="preserve"> proposed in the application</w:t>
          </w:r>
          <w:r w:rsidR="00BE72CE">
            <w:rPr>
              <w:lang w:eastAsia="en-AU"/>
            </w:rPr>
            <w:t xml:space="preserve"> to </w:t>
          </w:r>
          <w:r w:rsidR="000F380D">
            <w:rPr>
              <w:lang w:eastAsia="en-AU"/>
            </w:rPr>
            <w:t>development standards (</w:t>
          </w:r>
          <w:r w:rsidR="0058257B">
            <w:rPr>
              <w:lang w:eastAsia="en-AU"/>
            </w:rPr>
            <w:t>e.g.</w:t>
          </w:r>
          <w:r w:rsidR="000F380D">
            <w:rPr>
              <w:lang w:eastAsia="en-AU"/>
            </w:rPr>
            <w:t xml:space="preserve"> building height) and development controls (</w:t>
          </w:r>
          <w:r w:rsidR="0058257B">
            <w:rPr>
              <w:lang w:eastAsia="en-AU"/>
            </w:rPr>
            <w:t>e.g.</w:t>
          </w:r>
          <w:r w:rsidR="000F380D">
            <w:rPr>
              <w:lang w:eastAsia="en-AU"/>
            </w:rPr>
            <w:t xml:space="preserve"> </w:t>
          </w:r>
          <w:r w:rsidR="00854DBD">
            <w:rPr>
              <w:lang w:eastAsia="en-AU"/>
            </w:rPr>
            <w:t xml:space="preserve">car parking) have been addressed through clause 4.6 variation requests and variations to </w:t>
          </w:r>
          <w:r w:rsidR="00487B62">
            <w:rPr>
              <w:lang w:eastAsia="en-AU"/>
            </w:rPr>
            <w:t xml:space="preserve">the acceptable solutions set out in Shoalhaven DCP 2014. </w:t>
          </w:r>
          <w:r w:rsidR="00AE5207">
            <w:rPr>
              <w:lang w:eastAsia="en-AU"/>
            </w:rPr>
            <w:t>The affordable rental housing component</w:t>
          </w:r>
          <w:r w:rsidR="00487B62">
            <w:rPr>
              <w:lang w:eastAsia="en-AU"/>
            </w:rPr>
            <w:t xml:space="preserve"> under Chapter 2 of State Environmental Planning Policy (Housing) 2021 </w:t>
          </w:r>
          <w:r w:rsidR="000021F5">
            <w:rPr>
              <w:lang w:eastAsia="en-AU"/>
            </w:rPr>
            <w:t xml:space="preserve">will be </w:t>
          </w:r>
          <w:r w:rsidR="004903BA">
            <w:rPr>
              <w:lang w:eastAsia="en-AU"/>
            </w:rPr>
            <w:t xml:space="preserve">provided for a period of </w:t>
          </w:r>
          <w:r w:rsidR="00AD14EB">
            <w:rPr>
              <w:lang w:eastAsia="en-AU"/>
            </w:rPr>
            <w:t xml:space="preserve">at least 15 years </w:t>
          </w:r>
          <w:r w:rsidR="0026189B">
            <w:rPr>
              <w:lang w:eastAsia="en-AU"/>
            </w:rPr>
            <w:t xml:space="preserve">which will be required through recommended conditions of consent. </w:t>
          </w:r>
        </w:p>
        <w:p w14:paraId="3CF48D11" w14:textId="2FC8264A" w:rsidR="00F05FC3" w:rsidRDefault="00F05FC3" w:rsidP="004F0F25">
          <w:pPr>
            <w:spacing w:before="120" w:after="120"/>
            <w:rPr>
              <w:lang w:eastAsia="en-AU"/>
            </w:rPr>
          </w:pPr>
          <w:r>
            <w:rPr>
              <w:lang w:eastAsia="en-AU"/>
            </w:rPr>
            <w:t>The land is zoned R3 Medium Density Residential under Shoalhaven Local Environmental Plan 2014 (SLEP 2014)</w:t>
          </w:r>
          <w:r w:rsidR="00020F75">
            <w:rPr>
              <w:lang w:eastAsia="en-AU"/>
            </w:rPr>
            <w:t xml:space="preserve"> and development for the purposes of residential flat buildings is permitted with consent. </w:t>
          </w:r>
        </w:p>
        <w:p w14:paraId="639BBB65" w14:textId="6B1288F1" w:rsidR="003775CE" w:rsidRDefault="00662C6E" w:rsidP="004F0F25">
          <w:pPr>
            <w:spacing w:before="120" w:after="120"/>
          </w:pPr>
          <w:r>
            <w:t xml:space="preserve">The subject DA is a Crown </w:t>
          </w:r>
          <w:r w:rsidR="003A4C3D">
            <w:t>d</w:t>
          </w:r>
          <w:r>
            <w:t xml:space="preserve">evelopment </w:t>
          </w:r>
          <w:r w:rsidR="003A4C3D">
            <w:t>a</w:t>
          </w:r>
          <w:r>
            <w:t>pplication lodged by Landcom on 7 May 2024.</w:t>
          </w:r>
          <w:r w:rsidR="00367A83">
            <w:t xml:space="preserve"> </w:t>
          </w:r>
          <w:r w:rsidR="00BB15A1">
            <w:t>A</w:t>
          </w:r>
          <w:r w:rsidR="00D11F23" w:rsidRPr="0023294A">
            <w:t xml:space="preserve"> request for additional information was issued on</w:t>
          </w:r>
          <w:r w:rsidR="00D11F23">
            <w:t xml:space="preserve"> 4</w:t>
          </w:r>
          <w:r w:rsidR="00D11F23" w:rsidRPr="0023294A">
            <w:t xml:space="preserve"> </w:t>
          </w:r>
          <w:r w:rsidR="00D11F23">
            <w:t>June 2024</w:t>
          </w:r>
          <w:r w:rsidR="00D11F23" w:rsidRPr="0023294A">
            <w:t xml:space="preserve">. The issues raised were in relation </w:t>
          </w:r>
          <w:r w:rsidR="00D11F23">
            <w:t>to the location of pedestrian infrastructure within Beinda Street</w:t>
          </w:r>
          <w:r w:rsidR="00644E2F">
            <w:t xml:space="preserve">, the requirement for </w:t>
          </w:r>
          <w:r w:rsidR="00EC7C04">
            <w:t xml:space="preserve">protective walls around </w:t>
          </w:r>
          <w:r w:rsidR="00644E2F">
            <w:t>hydrant boosters, additional information relating to DRAINS and MUSIC models</w:t>
          </w:r>
          <w:r w:rsidR="00AD0352">
            <w:t xml:space="preserve"> and clarification on waste management for the development. In subsequent discussions between Council and the Applicant additional i</w:t>
          </w:r>
          <w:r w:rsidR="00833CBE">
            <w:t xml:space="preserve">ssues including privacy to adjoining residences, </w:t>
          </w:r>
          <w:r w:rsidR="00C656C6">
            <w:t>minor floor plan revisions and the location of accessible parking spaces</w:t>
          </w:r>
          <w:r w:rsidR="00833CBE">
            <w:t xml:space="preserve"> were raised</w:t>
          </w:r>
          <w:r w:rsidR="00C656C6">
            <w:t>. In response</w:t>
          </w:r>
          <w:r w:rsidR="00EE5EF1">
            <w:t xml:space="preserve">, the Applicant submitted </w:t>
          </w:r>
          <w:r w:rsidR="00077B03">
            <w:t xml:space="preserve">additional information on 18 June 2024 which incorporated additional privacy measures </w:t>
          </w:r>
          <w:r w:rsidR="00D64BC5">
            <w:t xml:space="preserve">into the building design, as well as additional information clarifying </w:t>
          </w:r>
          <w:r w:rsidR="00CA3903">
            <w:t xml:space="preserve">protective walls around </w:t>
          </w:r>
          <w:r w:rsidR="00D64BC5">
            <w:t xml:space="preserve">hydrant boosters were not required </w:t>
          </w:r>
          <w:proofErr w:type="gramStart"/>
          <w:r w:rsidR="00AB738B">
            <w:t>and also</w:t>
          </w:r>
          <w:proofErr w:type="gramEnd"/>
          <w:r w:rsidR="00AB738B">
            <w:t xml:space="preserve"> a copy of the DRAINS and MUSIC models. This additional information resolved </w:t>
          </w:r>
          <w:proofErr w:type="gramStart"/>
          <w:r w:rsidR="00AB738B">
            <w:t>t</w:t>
          </w:r>
          <w:r w:rsidR="00300118">
            <w:t>he majority of</w:t>
          </w:r>
          <w:proofErr w:type="gramEnd"/>
          <w:r w:rsidR="00300118">
            <w:t xml:space="preserve"> identified issues and recommended conditions of consent can resolve the remainder.</w:t>
          </w:r>
        </w:p>
        <w:p w14:paraId="4B000771" w14:textId="54CB95A1" w:rsidR="003775CE" w:rsidRDefault="00A21ACC" w:rsidP="004F0F25">
          <w:pPr>
            <w:spacing w:before="120" w:after="120"/>
          </w:pPr>
          <w:r>
            <w:t>As the application is Crown development application, i</w:t>
          </w:r>
          <w:r w:rsidR="003775CE">
            <w:t xml:space="preserve">n accordance with </w:t>
          </w:r>
          <w:r w:rsidR="0057206A">
            <w:t xml:space="preserve">Section 4.33 of </w:t>
          </w:r>
          <w:r w:rsidR="00F02884">
            <w:t xml:space="preserve">Environmental Planning and Assessment Act 1979, </w:t>
          </w:r>
          <w:r>
            <w:t>c</w:t>
          </w:r>
          <w:r w:rsidR="00CC0F8B" w:rsidRPr="00DB561D">
            <w:t xml:space="preserve">onsultation has been undertaken with the </w:t>
          </w:r>
          <w:r w:rsidR="00F552BE">
            <w:t>A</w:t>
          </w:r>
          <w:r w:rsidR="00CC0F8B" w:rsidRPr="00DB561D">
            <w:t xml:space="preserve">pplicant </w:t>
          </w:r>
          <w:proofErr w:type="gramStart"/>
          <w:r w:rsidR="00CC0F8B" w:rsidRPr="00DB561D">
            <w:t>with regard to</w:t>
          </w:r>
          <w:proofErr w:type="gramEnd"/>
          <w:r w:rsidR="00CC0F8B" w:rsidRPr="00DB561D">
            <w:t xml:space="preserve"> conditions</w:t>
          </w:r>
          <w:r w:rsidR="00CC0F8B">
            <w:t xml:space="preserve"> recommended</w:t>
          </w:r>
          <w:r w:rsidR="00CC0F8B" w:rsidRPr="00DB561D">
            <w:t xml:space="preserve"> to be imposed on the consent</w:t>
          </w:r>
          <w:r w:rsidR="00F552BE">
            <w:t>;</w:t>
          </w:r>
          <w:r w:rsidR="00CC0F8B" w:rsidRPr="00DB561D">
            <w:t xml:space="preserve"> </w:t>
          </w:r>
          <w:r w:rsidR="000A686F">
            <w:t>The c</w:t>
          </w:r>
          <w:r w:rsidR="00CC0F8B" w:rsidRPr="00DB561D">
            <w:t xml:space="preserve">onditions of consent have been approved by the </w:t>
          </w:r>
          <w:r w:rsidR="00FA7229">
            <w:t>A</w:t>
          </w:r>
          <w:r w:rsidR="00CC0F8B" w:rsidRPr="00DB561D">
            <w:t>pplicant.</w:t>
          </w:r>
        </w:p>
        <w:p w14:paraId="427CF8F2" w14:textId="74751B09" w:rsidR="00DC2E94" w:rsidRDefault="00F05FC3" w:rsidP="004F0F25">
          <w:pPr>
            <w:spacing w:before="120" w:after="120"/>
          </w:pPr>
          <w:r>
            <w:rPr>
              <w:lang w:eastAsia="en-AU"/>
            </w:rPr>
            <w:t xml:space="preserve">As the development </w:t>
          </w:r>
          <w:r w:rsidR="00C14318" w:rsidRPr="00D54BD8">
            <w:t>has a capital investment value (CIV) of more than $5 million</w:t>
          </w:r>
          <w:r w:rsidR="00C14318">
            <w:t xml:space="preserve"> and is made by the Crown, </w:t>
          </w:r>
          <w:r w:rsidR="00D176E8" w:rsidRPr="00D54BD8">
            <w:t xml:space="preserve">the application constitutes regionally significant </w:t>
          </w:r>
          <w:r w:rsidR="00FA7229" w:rsidRPr="00D54BD8">
            <w:t>development,</w:t>
          </w:r>
          <w:r w:rsidR="00D176E8" w:rsidRPr="00D54BD8">
            <w:t xml:space="preserve"> and the Southern Regional Planning Panel is the determining authority for the application in accordance with Section 2.19 and Schedule 6(</w:t>
          </w:r>
          <w:r w:rsidR="00D176E8">
            <w:t>4</w:t>
          </w:r>
          <w:r w:rsidR="00D176E8" w:rsidRPr="00D54BD8">
            <w:t>) of the State Environmental Planning Policy (Planning Systems) 2021.</w:t>
          </w:r>
        </w:p>
        <w:p w14:paraId="67227CC3" w14:textId="4E7736F1" w:rsidR="001B5826" w:rsidRDefault="001B5826" w:rsidP="004F0F25">
          <w:pPr>
            <w:pStyle w:val="ParagraphText"/>
            <w:spacing w:before="120" w:after="120" w:line="240" w:lineRule="auto"/>
            <w:rPr>
              <w:rFonts w:cs="Arial"/>
            </w:rPr>
          </w:pPr>
          <w:r w:rsidRPr="00D54BD8">
            <w:rPr>
              <w:rFonts w:cs="Arial"/>
            </w:rPr>
            <w:t>The application was publicly exhibited in accordance with the requirements of the Environmental</w:t>
          </w:r>
          <w:r>
            <w:rPr>
              <w:rFonts w:cs="Arial"/>
            </w:rPr>
            <w:t xml:space="preserve"> </w:t>
          </w:r>
          <w:r w:rsidRPr="00D54BD8">
            <w:rPr>
              <w:rFonts w:cs="Arial"/>
            </w:rPr>
            <w:t xml:space="preserve">Planning and Assessment Regulations </w:t>
          </w:r>
          <w:r>
            <w:t>22 May 2024 to 21 June 2024</w:t>
          </w:r>
          <w:r w:rsidRPr="00F25370">
            <w:rPr>
              <w:rFonts w:cs="Arial"/>
            </w:rPr>
            <w:t xml:space="preserve">. </w:t>
          </w:r>
          <w:r>
            <w:rPr>
              <w:rFonts w:cs="Arial"/>
            </w:rPr>
            <w:t xml:space="preserve">Two </w:t>
          </w:r>
          <w:r w:rsidRPr="00F25370">
            <w:rPr>
              <w:rFonts w:cs="Arial"/>
            </w:rPr>
            <w:t xml:space="preserve">submissions were received </w:t>
          </w:r>
          <w:r>
            <w:rPr>
              <w:rFonts w:cs="Arial"/>
            </w:rPr>
            <w:t>as well as r</w:t>
          </w:r>
          <w:r>
            <w:t>epresentations were also received from Gareth Ward MP</w:t>
          </w:r>
          <w:r>
            <w:rPr>
              <w:rFonts w:cs="Arial"/>
            </w:rPr>
            <w:t>. The issues outlined in the submissions related to h</w:t>
          </w:r>
          <w:r w:rsidRPr="001B5826">
            <w:rPr>
              <w:rFonts w:cs="Arial"/>
            </w:rPr>
            <w:t>eritage</w:t>
          </w:r>
          <w:r>
            <w:rPr>
              <w:rFonts w:cs="Arial"/>
            </w:rPr>
            <w:t xml:space="preserve">, </w:t>
          </w:r>
          <w:r w:rsidR="007B5A6D">
            <w:rPr>
              <w:rFonts w:cs="Arial"/>
            </w:rPr>
            <w:t>s</w:t>
          </w:r>
          <w:r w:rsidRPr="001B5826">
            <w:rPr>
              <w:rFonts w:cs="Arial"/>
            </w:rPr>
            <w:t>ize, bulk, scale and density</w:t>
          </w:r>
          <w:r>
            <w:rPr>
              <w:rFonts w:cs="Arial"/>
            </w:rPr>
            <w:t>, p</w:t>
          </w:r>
          <w:r w:rsidRPr="001B5826">
            <w:rPr>
              <w:rFonts w:cs="Arial"/>
            </w:rPr>
            <w:t>rivacy</w:t>
          </w:r>
          <w:r>
            <w:rPr>
              <w:rFonts w:cs="Arial"/>
            </w:rPr>
            <w:t>, s</w:t>
          </w:r>
          <w:r w:rsidRPr="001B5826">
            <w:rPr>
              <w:rFonts w:cs="Arial"/>
            </w:rPr>
            <w:t>etbacks</w:t>
          </w:r>
          <w:r>
            <w:rPr>
              <w:rFonts w:cs="Arial"/>
            </w:rPr>
            <w:t>, w</w:t>
          </w:r>
          <w:r w:rsidRPr="001B5826">
            <w:rPr>
              <w:rFonts w:cs="Arial"/>
            </w:rPr>
            <w:t>alkway location</w:t>
          </w:r>
          <w:r>
            <w:rPr>
              <w:rFonts w:cs="Arial"/>
            </w:rPr>
            <w:t>, o</w:t>
          </w:r>
          <w:r w:rsidRPr="001B5826">
            <w:rPr>
              <w:rFonts w:cs="Arial"/>
            </w:rPr>
            <w:t>vershadowing</w:t>
          </w:r>
          <w:r>
            <w:rPr>
              <w:rFonts w:cs="Arial"/>
            </w:rPr>
            <w:t xml:space="preserve"> and </w:t>
          </w:r>
          <w:r w:rsidR="001512F8">
            <w:rPr>
              <w:rFonts w:cs="Arial"/>
            </w:rPr>
            <w:t>t</w:t>
          </w:r>
          <w:r w:rsidRPr="001B5826">
            <w:rPr>
              <w:rFonts w:cs="Arial"/>
            </w:rPr>
            <w:t>ree removal</w:t>
          </w:r>
          <w:r w:rsidR="007B5A6D">
            <w:rPr>
              <w:rFonts w:cs="Arial"/>
            </w:rPr>
            <w:t>.</w:t>
          </w:r>
        </w:p>
        <w:p w14:paraId="60CF778F" w14:textId="77777777" w:rsidR="008B4413" w:rsidRPr="00E84C2E" w:rsidRDefault="008B4413" w:rsidP="008B4413">
          <w:pPr>
            <w:pStyle w:val="ParagraphText"/>
            <w:spacing w:after="120"/>
          </w:pPr>
          <w:r w:rsidRPr="00E80418">
            <w:t>An assessment of the development has been undertaken against the following Acts and environmental planning instruments:</w:t>
          </w:r>
        </w:p>
        <w:p w14:paraId="122A91ED" w14:textId="77777777" w:rsidR="008B4413" w:rsidRPr="008B4413" w:rsidRDefault="008B4413" w:rsidP="008B4413">
          <w:pPr>
            <w:pStyle w:val="ListParagraph"/>
            <w:numPr>
              <w:ilvl w:val="0"/>
              <w:numId w:val="85"/>
            </w:numPr>
            <w:spacing w:after="5" w:line="249" w:lineRule="auto"/>
            <w:ind w:right="447"/>
            <w:jc w:val="both"/>
          </w:pPr>
          <w:r w:rsidRPr="008B4413">
            <w:t xml:space="preserve">Environmental Planning and Assessment Act </w:t>
          </w:r>
          <w:proofErr w:type="gramStart"/>
          <w:r w:rsidRPr="008B4413">
            <w:t>1979;</w:t>
          </w:r>
          <w:proofErr w:type="gramEnd"/>
        </w:p>
        <w:p w14:paraId="062CF6EF" w14:textId="77777777" w:rsidR="008B4413" w:rsidRDefault="008B4413" w:rsidP="008B4413">
          <w:pPr>
            <w:pStyle w:val="ListParagraph"/>
            <w:numPr>
              <w:ilvl w:val="0"/>
              <w:numId w:val="85"/>
            </w:numPr>
            <w:spacing w:after="5" w:line="249" w:lineRule="auto"/>
            <w:ind w:right="447"/>
            <w:jc w:val="both"/>
          </w:pPr>
          <w:r w:rsidRPr="008B4413">
            <w:t xml:space="preserve">Environmental Planning and Assessment Regulation </w:t>
          </w:r>
          <w:proofErr w:type="gramStart"/>
          <w:r w:rsidRPr="008B4413">
            <w:t>2021;</w:t>
          </w:r>
          <w:proofErr w:type="gramEnd"/>
        </w:p>
        <w:p w14:paraId="35FEA1CA" w14:textId="77777777" w:rsidR="008B4413" w:rsidRPr="008B4413" w:rsidRDefault="008B4413" w:rsidP="008B4413">
          <w:pPr>
            <w:pStyle w:val="ListParagraph"/>
            <w:numPr>
              <w:ilvl w:val="0"/>
              <w:numId w:val="85"/>
            </w:numPr>
            <w:spacing w:after="5" w:line="249" w:lineRule="auto"/>
            <w:ind w:right="447"/>
            <w:jc w:val="both"/>
          </w:pPr>
          <w:r w:rsidRPr="008B4413">
            <w:t xml:space="preserve">State Environmental Planning Policy (Biodiversity and Conservation) </w:t>
          </w:r>
          <w:proofErr w:type="gramStart"/>
          <w:r w:rsidRPr="008B4413">
            <w:t>2021;</w:t>
          </w:r>
          <w:proofErr w:type="gramEnd"/>
        </w:p>
        <w:p w14:paraId="71E33F41" w14:textId="00D81E47" w:rsidR="008B4413" w:rsidRPr="008B4413" w:rsidRDefault="008B4413" w:rsidP="008B4413">
          <w:pPr>
            <w:pStyle w:val="ListParagraph"/>
            <w:numPr>
              <w:ilvl w:val="0"/>
              <w:numId w:val="85"/>
            </w:numPr>
            <w:spacing w:after="5" w:line="249" w:lineRule="auto"/>
            <w:ind w:right="447"/>
            <w:jc w:val="both"/>
          </w:pPr>
          <w:r w:rsidRPr="008B4413">
            <w:lastRenderedPageBreak/>
            <w:t>State Environmental Planning Policy (</w:t>
          </w:r>
          <w:r>
            <w:t>Housing</w:t>
          </w:r>
          <w:r w:rsidRPr="008B4413">
            <w:t xml:space="preserve">) </w:t>
          </w:r>
          <w:proofErr w:type="gramStart"/>
          <w:r w:rsidRPr="008B4413">
            <w:t>2021;</w:t>
          </w:r>
          <w:proofErr w:type="gramEnd"/>
        </w:p>
        <w:p w14:paraId="0609ED65" w14:textId="77777777" w:rsidR="008B4413" w:rsidRPr="008B4413" w:rsidRDefault="008B4413" w:rsidP="008B4413">
          <w:pPr>
            <w:pStyle w:val="ListParagraph"/>
            <w:numPr>
              <w:ilvl w:val="0"/>
              <w:numId w:val="85"/>
            </w:numPr>
            <w:spacing w:after="5" w:line="249" w:lineRule="auto"/>
            <w:ind w:right="447"/>
            <w:jc w:val="both"/>
          </w:pPr>
          <w:r w:rsidRPr="008B4413">
            <w:t xml:space="preserve">State Environmental Planning Policy (Planning Systems) </w:t>
          </w:r>
          <w:proofErr w:type="gramStart"/>
          <w:r w:rsidRPr="008B4413">
            <w:t>2021;</w:t>
          </w:r>
          <w:proofErr w:type="gramEnd"/>
        </w:p>
        <w:p w14:paraId="45E4E281" w14:textId="77777777" w:rsidR="008B4413" w:rsidRDefault="008B4413" w:rsidP="008B4413">
          <w:pPr>
            <w:pStyle w:val="ListParagraph"/>
            <w:numPr>
              <w:ilvl w:val="0"/>
              <w:numId w:val="85"/>
            </w:numPr>
            <w:spacing w:after="5" w:line="249" w:lineRule="auto"/>
            <w:ind w:right="447"/>
            <w:jc w:val="both"/>
          </w:pPr>
          <w:r w:rsidRPr="008B4413">
            <w:t xml:space="preserve">State Environmental Planning Policy (Resilience and Hazard) </w:t>
          </w:r>
          <w:proofErr w:type="gramStart"/>
          <w:r w:rsidRPr="008B4413">
            <w:t>2021;</w:t>
          </w:r>
          <w:proofErr w:type="gramEnd"/>
        </w:p>
        <w:p w14:paraId="167A6249" w14:textId="08F627FC" w:rsidR="008B4413" w:rsidRPr="008B4413" w:rsidRDefault="008B4413" w:rsidP="008B4413">
          <w:pPr>
            <w:pStyle w:val="ListParagraph"/>
            <w:numPr>
              <w:ilvl w:val="0"/>
              <w:numId w:val="85"/>
            </w:numPr>
            <w:spacing w:after="5" w:line="249" w:lineRule="auto"/>
            <w:ind w:right="447"/>
            <w:jc w:val="both"/>
          </w:pPr>
          <w:r w:rsidRPr="00F67B87">
            <w:rPr>
              <w:lang w:val="en-US"/>
            </w:rPr>
            <w:t>State Environmental Planning Policy (</w:t>
          </w:r>
          <w:r>
            <w:rPr>
              <w:lang w:val="en-US"/>
            </w:rPr>
            <w:t>Sustainable Buildings</w:t>
          </w:r>
          <w:r w:rsidRPr="00F67B87">
            <w:rPr>
              <w:lang w:val="en-US"/>
            </w:rPr>
            <w:t>) 202</w:t>
          </w:r>
          <w:r>
            <w:rPr>
              <w:lang w:val="en-US"/>
            </w:rPr>
            <w:t>2</w:t>
          </w:r>
        </w:p>
        <w:p w14:paraId="325C3F70" w14:textId="17FA8574" w:rsidR="008B4413" w:rsidRPr="008B4413" w:rsidRDefault="008B4413" w:rsidP="008B4413">
          <w:pPr>
            <w:pStyle w:val="ListParagraph"/>
            <w:numPr>
              <w:ilvl w:val="0"/>
              <w:numId w:val="85"/>
            </w:numPr>
            <w:spacing w:after="5" w:line="249" w:lineRule="auto"/>
            <w:ind w:right="447"/>
            <w:jc w:val="both"/>
          </w:pPr>
          <w:r w:rsidRPr="00F67B87">
            <w:rPr>
              <w:lang w:val="en-US"/>
            </w:rPr>
            <w:t>State Environmental Planning Policy (Transport and Infrastructure) 2021</w:t>
          </w:r>
        </w:p>
        <w:p w14:paraId="36C02D1D" w14:textId="77777777" w:rsidR="008B4413" w:rsidRPr="008B4413" w:rsidRDefault="008B4413" w:rsidP="008B4413">
          <w:pPr>
            <w:pStyle w:val="ListParagraph"/>
            <w:numPr>
              <w:ilvl w:val="0"/>
              <w:numId w:val="85"/>
            </w:numPr>
            <w:spacing w:after="5" w:line="249" w:lineRule="auto"/>
            <w:ind w:right="447"/>
            <w:jc w:val="both"/>
          </w:pPr>
          <w:r w:rsidRPr="008B4413">
            <w:t>Shoalhaven Local Environmental Plan 2014; and</w:t>
          </w:r>
        </w:p>
        <w:p w14:paraId="2A64A48A" w14:textId="1E19C54E" w:rsidR="006F49AF" w:rsidRPr="008B4413" w:rsidRDefault="008B4413" w:rsidP="008B4413">
          <w:pPr>
            <w:pStyle w:val="ListParagraph"/>
            <w:numPr>
              <w:ilvl w:val="0"/>
              <w:numId w:val="85"/>
            </w:numPr>
            <w:spacing w:after="5" w:line="249" w:lineRule="auto"/>
            <w:ind w:right="447"/>
            <w:jc w:val="both"/>
          </w:pPr>
          <w:r w:rsidRPr="008B4413">
            <w:t>Shoalhaven Development Control Plan 2014.</w:t>
          </w:r>
        </w:p>
        <w:p w14:paraId="1F1F23DD" w14:textId="77777777" w:rsidR="004F0F25" w:rsidRDefault="004F0F25" w:rsidP="004F0F25">
          <w:pPr>
            <w:pStyle w:val="ParagraphText"/>
            <w:spacing w:before="120" w:after="120" w:line="240" w:lineRule="auto"/>
            <w:rPr>
              <w:rFonts w:eastAsia="Times New Roman"/>
            </w:rPr>
          </w:pPr>
          <w:r w:rsidRPr="00E80418">
            <w:t xml:space="preserve">The proposed development has been assessed against the relevant matters for consideration pursuant to Section 4.15 of the </w:t>
          </w:r>
          <w:r w:rsidRPr="005E6BF4">
            <w:rPr>
              <w:i/>
              <w:iCs/>
            </w:rPr>
            <w:t>Environmental Planning and Assessment Act, 1979</w:t>
          </w:r>
          <w:r w:rsidRPr="00E80418">
            <w:t>, including likely impacts, the suitability of the site for the development, and the public interest.</w:t>
          </w:r>
          <w:r w:rsidRPr="00E80418">
            <w:rPr>
              <w:rFonts w:eastAsia="Times New Roman"/>
            </w:rPr>
            <w:t xml:space="preserve"> </w:t>
          </w:r>
        </w:p>
        <w:p w14:paraId="700856E1" w14:textId="1F3AB2A7" w:rsidR="00533F4B" w:rsidRDefault="00533F4B" w:rsidP="00533F4B">
          <w:pPr>
            <w:pStyle w:val="ParagraphText"/>
            <w:spacing w:line="240" w:lineRule="auto"/>
            <w:rPr>
              <w:rFonts w:eastAsia="Calibri" w:cs="Arial"/>
            </w:rPr>
          </w:pPr>
          <w:r w:rsidRPr="00D54BD8">
            <w:rPr>
              <w:rFonts w:cs="Arial"/>
            </w:rPr>
            <w:t xml:space="preserve">The proposed application includes a non-compliance with the </w:t>
          </w:r>
          <w:r>
            <w:rPr>
              <w:rFonts w:cs="Arial"/>
            </w:rPr>
            <w:t>11</w:t>
          </w:r>
          <w:r w:rsidRPr="00D54BD8">
            <w:rPr>
              <w:rFonts w:cs="Arial"/>
            </w:rPr>
            <w:t>m height of buildings development standard in Clause 4.3 of Shoalhaven Local Environmental Plan (SLEP) 2014</w:t>
          </w:r>
          <w:r w:rsidRPr="00D54BD8">
            <w:rPr>
              <w:rFonts w:eastAsia="Calibri" w:cs="Arial"/>
            </w:rPr>
            <w:t xml:space="preserve">. Specifically, </w:t>
          </w:r>
          <w:r w:rsidRPr="00D54BD8">
            <w:rPr>
              <w:rFonts w:cs="Arial"/>
            </w:rPr>
            <w:t xml:space="preserve">the proposed building represents a variation of </w:t>
          </w:r>
          <w:r w:rsidR="00F8326C">
            <w:rPr>
              <w:rFonts w:cs="Arial"/>
            </w:rPr>
            <w:t>1.09</w:t>
          </w:r>
          <w:r w:rsidRPr="00D54BD8">
            <w:rPr>
              <w:rFonts w:cs="Arial"/>
            </w:rPr>
            <w:t>m or 9.</w:t>
          </w:r>
          <w:r>
            <w:rPr>
              <w:rFonts w:cs="Arial"/>
            </w:rPr>
            <w:t>9</w:t>
          </w:r>
          <w:r w:rsidRPr="00D54BD8">
            <w:rPr>
              <w:rFonts w:cs="Arial"/>
            </w:rPr>
            <w:t>%.</w:t>
          </w:r>
          <w:r>
            <w:rPr>
              <w:rFonts w:eastAsia="Calibri" w:cs="Arial"/>
            </w:rPr>
            <w:t xml:space="preserve"> </w:t>
          </w:r>
        </w:p>
        <w:p w14:paraId="42C739FC" w14:textId="17094D34" w:rsidR="00533F4B" w:rsidRDefault="005C37BD" w:rsidP="004F0F25">
          <w:pPr>
            <w:pStyle w:val="ParagraphText"/>
            <w:spacing w:before="120" w:after="120" w:line="240" w:lineRule="auto"/>
            <w:rPr>
              <w:rFonts w:cs="Arial"/>
            </w:rPr>
          </w:pPr>
          <w:r w:rsidRPr="00D54BD8">
            <w:rPr>
              <w:rFonts w:cs="Arial"/>
            </w:rPr>
            <w:t xml:space="preserve">The written request submitted pursuant to Clause 4.6 in SLEP 2014 </w:t>
          </w:r>
          <w:proofErr w:type="gramStart"/>
          <w:r w:rsidRPr="00D54BD8">
            <w:rPr>
              <w:rFonts w:cs="Arial"/>
            </w:rPr>
            <w:t>is considered to be</w:t>
          </w:r>
          <w:proofErr w:type="gramEnd"/>
          <w:r w:rsidRPr="00D54BD8">
            <w:rPr>
              <w:rFonts w:cs="Arial"/>
            </w:rPr>
            <w:t xml:space="preserve"> well founded </w:t>
          </w:r>
          <w:r>
            <w:rPr>
              <w:rFonts w:cs="Arial"/>
            </w:rPr>
            <w:t xml:space="preserve">and </w:t>
          </w:r>
          <w:r w:rsidRPr="00D54BD8">
            <w:rPr>
              <w:rFonts w:cs="Arial"/>
            </w:rPr>
            <w:t xml:space="preserve">adequately demonstrate that compliance with the development standard is unnecessary, </w:t>
          </w:r>
          <w:r w:rsidR="00256437">
            <w:rPr>
              <w:rFonts w:cs="Arial"/>
            </w:rPr>
            <w:t xml:space="preserve">and </w:t>
          </w:r>
          <w:r w:rsidRPr="00D54BD8">
            <w:rPr>
              <w:rFonts w:cs="Arial"/>
            </w:rPr>
            <w:t>that there are sufficient environmental planning grounds to justify the variation</w:t>
          </w:r>
          <w:r w:rsidR="00256437">
            <w:rPr>
              <w:rFonts w:cs="Arial"/>
            </w:rPr>
            <w:t xml:space="preserve">. </w:t>
          </w:r>
        </w:p>
        <w:p w14:paraId="3B011CDB" w14:textId="2E2D378E" w:rsidR="00DE5949" w:rsidRDefault="009B7DF4" w:rsidP="004F0F25">
          <w:pPr>
            <w:pStyle w:val="ParagraphText"/>
            <w:spacing w:before="120" w:after="120" w:line="240" w:lineRule="auto"/>
            <w:rPr>
              <w:rFonts w:cs="Arial"/>
            </w:rPr>
          </w:pPr>
          <w:r>
            <w:rPr>
              <w:rFonts w:cs="Arial"/>
            </w:rPr>
            <w:t xml:space="preserve">The likely impacts </w:t>
          </w:r>
          <w:r w:rsidR="00F31A1C">
            <w:rPr>
              <w:rFonts w:cs="Arial"/>
            </w:rPr>
            <w:t xml:space="preserve">of the proposed development </w:t>
          </w:r>
          <w:r>
            <w:rPr>
              <w:rFonts w:cs="Arial"/>
            </w:rPr>
            <w:t xml:space="preserve">on the natural and built environment </w:t>
          </w:r>
          <w:r w:rsidR="00F31A1C">
            <w:rPr>
              <w:rFonts w:cs="Arial"/>
            </w:rPr>
            <w:t xml:space="preserve">have been considered as well as the social and economic impact. </w:t>
          </w:r>
          <w:r w:rsidR="00DE5949">
            <w:rPr>
              <w:rFonts w:cs="Arial"/>
            </w:rPr>
            <w:t xml:space="preserve">The site </w:t>
          </w:r>
          <w:proofErr w:type="gramStart"/>
          <w:r w:rsidR="00DE5949">
            <w:rPr>
              <w:rFonts w:cs="Arial"/>
            </w:rPr>
            <w:t>is considered to be</w:t>
          </w:r>
          <w:proofErr w:type="gramEnd"/>
          <w:r w:rsidR="00DE5949">
            <w:rPr>
              <w:rFonts w:cs="Arial"/>
            </w:rPr>
            <w:t xml:space="preserve"> suitable for the proposed development and the development is considered to be in the public interest.</w:t>
          </w:r>
        </w:p>
        <w:p w14:paraId="448BEA09" w14:textId="33190449" w:rsidR="00DC2E94" w:rsidRPr="00F31A1C" w:rsidRDefault="00C23916" w:rsidP="00F31A1C">
          <w:pPr>
            <w:pStyle w:val="ParagraphText"/>
            <w:spacing w:before="120" w:after="120" w:line="240" w:lineRule="auto"/>
            <w:rPr>
              <w:rFonts w:eastAsia="Times New Roman" w:cs="Arial"/>
            </w:rPr>
          </w:pPr>
          <w:r>
            <w:rPr>
              <w:rFonts w:cs="Arial"/>
            </w:rPr>
            <w:t>Th</w:t>
          </w:r>
          <w:r w:rsidR="00E61C50">
            <w:rPr>
              <w:rFonts w:cs="Arial"/>
            </w:rPr>
            <w:t xml:space="preserve">is </w:t>
          </w:r>
          <w:r>
            <w:rPr>
              <w:rFonts w:cs="Arial"/>
            </w:rPr>
            <w:t>report recommends that the application be approved subject to recommended conditions of consent</w:t>
          </w:r>
          <w:r w:rsidR="00021525">
            <w:rPr>
              <w:rFonts w:cs="Arial"/>
            </w:rPr>
            <w:t>.</w:t>
          </w:r>
        </w:p>
        <w:p w14:paraId="109347F8" w14:textId="77777777" w:rsidR="008B4413" w:rsidRDefault="008B4413">
          <w:pPr>
            <w:rPr>
              <w:b/>
              <w:sz w:val="26"/>
              <w:szCs w:val="26"/>
              <w:highlight w:val="lightGray"/>
              <w:lang w:eastAsia="en-AU"/>
            </w:rPr>
          </w:pPr>
          <w:r>
            <w:rPr>
              <w:highlight w:val="lightGray"/>
            </w:rPr>
            <w:br w:type="page"/>
          </w:r>
        </w:p>
        <w:p w14:paraId="7F952111" w14:textId="42D56BBF" w:rsidR="005A4A4D" w:rsidRPr="00200ECC" w:rsidRDefault="005A4A4D" w:rsidP="008B4413">
          <w:pPr>
            <w:pStyle w:val="Heading1"/>
            <w:ind w:left="0" w:firstLine="0"/>
          </w:pPr>
          <w:r w:rsidRPr="00200ECC">
            <w:lastRenderedPageBreak/>
            <w:t>Detailed Proposal</w:t>
          </w:r>
        </w:p>
        <w:p w14:paraId="17227A65" w14:textId="77777777" w:rsidR="007F48E7" w:rsidRPr="004E64CC" w:rsidRDefault="007F48E7" w:rsidP="004E64CC">
          <w:pPr>
            <w:spacing w:after="120"/>
          </w:pPr>
          <w:r w:rsidRPr="004E64CC">
            <w:t>The proposal includes:</w:t>
          </w:r>
        </w:p>
        <w:p w14:paraId="0A590280" w14:textId="77777777" w:rsidR="008B7EE4" w:rsidRDefault="008B7EE4" w:rsidP="00333340">
          <w:pPr>
            <w:pStyle w:val="ListParagraph"/>
            <w:numPr>
              <w:ilvl w:val="0"/>
              <w:numId w:val="12"/>
            </w:numPr>
            <w:spacing w:after="120"/>
          </w:pPr>
          <w:r>
            <w:t>Demolition of existing dwelling and associated structures.</w:t>
          </w:r>
        </w:p>
        <w:p w14:paraId="2BD5AD48" w14:textId="77777777" w:rsidR="008B7EE4" w:rsidRDefault="008B7EE4" w:rsidP="00333340">
          <w:pPr>
            <w:pStyle w:val="ListParagraph"/>
            <w:numPr>
              <w:ilvl w:val="0"/>
              <w:numId w:val="12"/>
            </w:numPr>
            <w:spacing w:after="120"/>
          </w:pPr>
          <w:r>
            <w:t>Preliminary site earthworks and vegetation removal.</w:t>
          </w:r>
        </w:p>
        <w:p w14:paraId="6620B40C" w14:textId="25AA71F9" w:rsidR="008B7EE4" w:rsidRDefault="00E8610C" w:rsidP="00333340">
          <w:pPr>
            <w:pStyle w:val="ListParagraph"/>
            <w:numPr>
              <w:ilvl w:val="0"/>
              <w:numId w:val="12"/>
            </w:numPr>
            <w:spacing w:after="120"/>
          </w:pPr>
          <w:r>
            <w:t xml:space="preserve">Construction </w:t>
          </w:r>
          <w:r w:rsidR="008B7EE4">
            <w:t>of two predominantly three storey (with four storey western</w:t>
          </w:r>
          <w:r w:rsidR="00E80133">
            <w:t xml:space="preserve"> facade</w:t>
          </w:r>
          <w:r w:rsidR="008B7EE4">
            <w:t xml:space="preserve">) </w:t>
          </w:r>
          <w:r w:rsidR="004C7673">
            <w:t>b</w:t>
          </w:r>
          <w:r w:rsidR="008B7EE4">
            <w:t>uild</w:t>
          </w:r>
          <w:r w:rsidR="004C7673">
            <w:t>-</w:t>
          </w:r>
          <w:r w:rsidR="008B7EE4">
            <w:t>to</w:t>
          </w:r>
          <w:r w:rsidR="004C7673">
            <w:t>-r</w:t>
          </w:r>
          <w:r w:rsidR="008B7EE4">
            <w:t xml:space="preserve">ent </w:t>
          </w:r>
          <w:r w:rsidR="004C7673">
            <w:t>r</w:t>
          </w:r>
          <w:r w:rsidR="008B7EE4">
            <w:t xml:space="preserve">esidential </w:t>
          </w:r>
          <w:r w:rsidR="004C7673">
            <w:t>f</w:t>
          </w:r>
          <w:r w:rsidR="008B7EE4">
            <w:t xml:space="preserve">lat </w:t>
          </w:r>
          <w:r w:rsidR="004C7673">
            <w:t>b</w:t>
          </w:r>
          <w:r w:rsidR="008B7EE4">
            <w:t>uildings accommodating:</w:t>
          </w:r>
        </w:p>
        <w:p w14:paraId="0564C364" w14:textId="3B4CD7FE" w:rsidR="008B7EE4" w:rsidRDefault="008B7EE4" w:rsidP="00333340">
          <w:pPr>
            <w:pStyle w:val="ListParagraph"/>
            <w:numPr>
              <w:ilvl w:val="1"/>
              <w:numId w:val="12"/>
            </w:numPr>
            <w:spacing w:after="120"/>
          </w:pPr>
          <w:r>
            <w:t xml:space="preserve"> 60 apartments comprising</w:t>
          </w:r>
          <w:r w:rsidR="00EB2073">
            <w:t>:</w:t>
          </w:r>
        </w:p>
        <w:p w14:paraId="64BD27BE" w14:textId="238B8A7E" w:rsidR="008B7EE4" w:rsidRDefault="008B7EE4" w:rsidP="00333340">
          <w:pPr>
            <w:pStyle w:val="ListParagraph"/>
            <w:numPr>
              <w:ilvl w:val="2"/>
              <w:numId w:val="12"/>
            </w:numPr>
            <w:spacing w:after="120"/>
          </w:pPr>
          <w:r>
            <w:t xml:space="preserve">8 </w:t>
          </w:r>
          <w:r w:rsidR="00F01AB4">
            <w:t>x</w:t>
          </w:r>
          <w:r>
            <w:t xml:space="preserve"> </w:t>
          </w:r>
          <w:r w:rsidR="00EB2073">
            <w:t>s</w:t>
          </w:r>
          <w:r>
            <w:t xml:space="preserve">tudio </w:t>
          </w:r>
          <w:r w:rsidR="00E80133">
            <w:t>apartments</w:t>
          </w:r>
        </w:p>
        <w:p w14:paraId="1887FB76" w14:textId="30DAB28D" w:rsidR="008B7EE4" w:rsidRDefault="008B7EE4" w:rsidP="00333340">
          <w:pPr>
            <w:pStyle w:val="ListParagraph"/>
            <w:numPr>
              <w:ilvl w:val="2"/>
              <w:numId w:val="12"/>
            </w:numPr>
            <w:spacing w:after="120"/>
          </w:pPr>
          <w:r>
            <w:t xml:space="preserve">17 </w:t>
          </w:r>
          <w:r w:rsidR="00F01AB4">
            <w:t>x</w:t>
          </w:r>
          <w:r>
            <w:t xml:space="preserve"> 1 bed </w:t>
          </w:r>
          <w:proofErr w:type="gramStart"/>
          <w:r w:rsidR="00E80133">
            <w:t>apartments</w:t>
          </w:r>
          <w:r>
            <w:t>;</w:t>
          </w:r>
          <w:proofErr w:type="gramEnd"/>
        </w:p>
        <w:p w14:paraId="6B113B6D" w14:textId="5CD7A79E" w:rsidR="008B7EE4" w:rsidRDefault="002158EA" w:rsidP="00333340">
          <w:pPr>
            <w:pStyle w:val="ListParagraph"/>
            <w:numPr>
              <w:ilvl w:val="2"/>
              <w:numId w:val="12"/>
            </w:numPr>
            <w:spacing w:after="120"/>
          </w:pPr>
          <w:r>
            <w:t>1</w:t>
          </w:r>
          <w:r w:rsidR="008B7EE4">
            <w:t xml:space="preserve">9 </w:t>
          </w:r>
          <w:r w:rsidR="00F01AB4">
            <w:t>x</w:t>
          </w:r>
          <w:r w:rsidR="008B7EE4">
            <w:t xml:space="preserve"> </w:t>
          </w:r>
          <w:proofErr w:type="gramStart"/>
          <w:r w:rsidR="008B7EE4">
            <w:t>2 bedroom</w:t>
          </w:r>
          <w:proofErr w:type="gramEnd"/>
          <w:r w:rsidR="008B7EE4">
            <w:t xml:space="preserve"> </w:t>
          </w:r>
          <w:r w:rsidR="00E80133">
            <w:t>apartments</w:t>
          </w:r>
          <w:r w:rsidR="008B7EE4">
            <w:t>;</w:t>
          </w:r>
        </w:p>
        <w:p w14:paraId="1872244D" w14:textId="370AB3CF" w:rsidR="008B7EE4" w:rsidRDefault="008B7EE4" w:rsidP="00333340">
          <w:pPr>
            <w:pStyle w:val="ListParagraph"/>
            <w:numPr>
              <w:ilvl w:val="2"/>
              <w:numId w:val="12"/>
            </w:numPr>
            <w:spacing w:after="120"/>
          </w:pPr>
          <w:r>
            <w:t xml:space="preserve">14 x two-storey terrace-style </w:t>
          </w:r>
          <w:proofErr w:type="gramStart"/>
          <w:r>
            <w:t>2 bedroom</w:t>
          </w:r>
          <w:proofErr w:type="gramEnd"/>
          <w:r>
            <w:t xml:space="preserve"> </w:t>
          </w:r>
          <w:r w:rsidR="00E80133">
            <w:t>apartments</w:t>
          </w:r>
          <w:r>
            <w:t>;</w:t>
          </w:r>
        </w:p>
        <w:p w14:paraId="51AA1D74" w14:textId="4124AE5E" w:rsidR="008B7EE4" w:rsidRDefault="008B7EE4" w:rsidP="00333340">
          <w:pPr>
            <w:pStyle w:val="ListParagraph"/>
            <w:numPr>
              <w:ilvl w:val="2"/>
              <w:numId w:val="12"/>
            </w:numPr>
            <w:spacing w:after="120"/>
          </w:pPr>
          <w:r>
            <w:t xml:space="preserve">2 </w:t>
          </w:r>
          <w:r w:rsidR="00F01AB4">
            <w:t>x</w:t>
          </w:r>
          <w:r>
            <w:t xml:space="preserve"> </w:t>
          </w:r>
          <w:proofErr w:type="gramStart"/>
          <w:r>
            <w:t>3 bedroom</w:t>
          </w:r>
          <w:proofErr w:type="gramEnd"/>
          <w:r>
            <w:t xml:space="preserve"> </w:t>
          </w:r>
          <w:r w:rsidR="00E80133">
            <w:t>apartments</w:t>
          </w:r>
          <w:r>
            <w:t>.</w:t>
          </w:r>
        </w:p>
        <w:p w14:paraId="6D426FEE" w14:textId="77777777" w:rsidR="008B7EE4" w:rsidRDefault="008B7EE4" w:rsidP="00333340">
          <w:pPr>
            <w:pStyle w:val="ListParagraph"/>
            <w:numPr>
              <w:ilvl w:val="1"/>
              <w:numId w:val="12"/>
            </w:numPr>
            <w:spacing w:after="120"/>
          </w:pPr>
          <w:r>
            <w:t>Ground level entrance and lobby areas for both buildings.</w:t>
          </w:r>
        </w:p>
        <w:p w14:paraId="0DE21F88" w14:textId="77777777" w:rsidR="008B7EE4" w:rsidRDefault="008B7EE4" w:rsidP="00333340">
          <w:pPr>
            <w:pStyle w:val="ListParagraph"/>
            <w:numPr>
              <w:ilvl w:val="1"/>
              <w:numId w:val="12"/>
            </w:numPr>
            <w:spacing w:after="120"/>
          </w:pPr>
          <w:r>
            <w:t xml:space="preserve">Ground level communal room for residents. </w:t>
          </w:r>
        </w:p>
        <w:p w14:paraId="4DACC302" w14:textId="77777777" w:rsidR="008B7EE4" w:rsidRDefault="008B7EE4" w:rsidP="00333340">
          <w:pPr>
            <w:pStyle w:val="ListParagraph"/>
            <w:numPr>
              <w:ilvl w:val="1"/>
              <w:numId w:val="12"/>
            </w:numPr>
            <w:spacing w:after="120"/>
          </w:pPr>
          <w:r>
            <w:t>Ground level open air enclosed under croft parking for each building incorporating a total of 70 vehicle parking spaces.</w:t>
          </w:r>
        </w:p>
        <w:p w14:paraId="0DF2A4B0" w14:textId="77777777" w:rsidR="008B7EE4" w:rsidRDefault="008B7EE4" w:rsidP="00333340">
          <w:pPr>
            <w:pStyle w:val="ListParagraph"/>
            <w:numPr>
              <w:ilvl w:val="1"/>
              <w:numId w:val="12"/>
            </w:numPr>
            <w:spacing w:after="120"/>
          </w:pPr>
          <w:r>
            <w:t>Motorbike parking incorporating 1 space.</w:t>
          </w:r>
        </w:p>
        <w:p w14:paraId="16CF6D88" w14:textId="77777777" w:rsidR="008B7EE4" w:rsidRDefault="008B7EE4" w:rsidP="00333340">
          <w:pPr>
            <w:pStyle w:val="ListParagraph"/>
            <w:numPr>
              <w:ilvl w:val="1"/>
              <w:numId w:val="12"/>
            </w:numPr>
            <w:spacing w:after="120"/>
          </w:pPr>
          <w:r>
            <w:t>Bicycle parking for a total of 46 bicycles.</w:t>
          </w:r>
        </w:p>
        <w:p w14:paraId="4BF46283" w14:textId="37E8610A" w:rsidR="008B7EE4" w:rsidRDefault="008B7EE4" w:rsidP="00333340">
          <w:pPr>
            <w:pStyle w:val="ListParagraph"/>
            <w:numPr>
              <w:ilvl w:val="1"/>
              <w:numId w:val="12"/>
            </w:numPr>
            <w:spacing w:after="120"/>
          </w:pPr>
          <w:r>
            <w:t xml:space="preserve">Waste storage room in the </w:t>
          </w:r>
          <w:r w:rsidR="001A5F19">
            <w:t>under-croft</w:t>
          </w:r>
          <w:r>
            <w:t xml:space="preserve"> ground level area.</w:t>
          </w:r>
        </w:p>
        <w:p w14:paraId="1B88D294" w14:textId="54F7BB16" w:rsidR="008B7EE4" w:rsidRDefault="008B7EE4" w:rsidP="001F6BF9">
          <w:pPr>
            <w:pStyle w:val="ListParagraph"/>
            <w:numPr>
              <w:ilvl w:val="1"/>
              <w:numId w:val="12"/>
            </w:numPr>
            <w:spacing w:after="120"/>
          </w:pPr>
          <w:r>
            <w:t>Landscaping works including external areas and a landscaped level 1 internal terrace areas for</w:t>
          </w:r>
          <w:r w:rsidR="001F6BF9">
            <w:t xml:space="preserve"> </w:t>
          </w:r>
          <w:r>
            <w:t>residents on each building.</w:t>
          </w:r>
        </w:p>
        <w:p w14:paraId="6F2A1E56" w14:textId="11667B5A" w:rsidR="008B7EE4" w:rsidRDefault="008B7EE4" w:rsidP="00333340">
          <w:pPr>
            <w:pStyle w:val="ListParagraph"/>
            <w:numPr>
              <w:ilvl w:val="0"/>
              <w:numId w:val="12"/>
            </w:numPr>
            <w:spacing w:after="120"/>
          </w:pPr>
          <w:r>
            <w:t>Consolidation of the existing allotments Lot 1, 2, 3, 4, 5</w:t>
          </w:r>
          <w:r w:rsidR="000A792C">
            <w:t>,</w:t>
          </w:r>
          <w:r>
            <w:t xml:space="preserve"> 6 </w:t>
          </w:r>
          <w:r w:rsidR="004C7673">
            <w:t>&amp;</w:t>
          </w:r>
          <w:r>
            <w:t xml:space="preserve"> 7 </w:t>
          </w:r>
          <w:r w:rsidR="0000482A">
            <w:t>DP</w:t>
          </w:r>
          <w:r w:rsidR="000A792C">
            <w:t xml:space="preserve"> </w:t>
          </w:r>
          <w:r w:rsidR="0000482A">
            <w:t>25566 and Lot 1 DP 329959</w:t>
          </w:r>
          <w:r>
            <w:t xml:space="preserve"> to create a single allotment</w:t>
          </w:r>
          <w:r w:rsidR="00DA74C3">
            <w:t>.</w:t>
          </w:r>
        </w:p>
        <w:p w14:paraId="07A7EA56" w14:textId="77777777" w:rsidR="008B7EE4" w:rsidRDefault="008B7EE4" w:rsidP="00333340">
          <w:pPr>
            <w:pStyle w:val="ListParagraph"/>
            <w:numPr>
              <w:ilvl w:val="0"/>
              <w:numId w:val="12"/>
            </w:numPr>
            <w:spacing w:after="120"/>
          </w:pPr>
          <w:r>
            <w:t>Construction of kerb and gutter along the Beinda Street frontage of the site.</w:t>
          </w:r>
        </w:p>
        <w:p w14:paraId="0CBD9EC8" w14:textId="7BCD2240" w:rsidR="008B7EE4" w:rsidRDefault="008B7EE4" w:rsidP="00333340">
          <w:pPr>
            <w:pStyle w:val="ListParagraph"/>
            <w:numPr>
              <w:ilvl w:val="0"/>
              <w:numId w:val="12"/>
            </w:numPr>
            <w:spacing w:after="120"/>
          </w:pPr>
          <w:r>
            <w:t>Construction of a pedestrian footpath along the Beinda Street frontage of the site.</w:t>
          </w:r>
        </w:p>
        <w:p w14:paraId="2FA733C4" w14:textId="22F196EC" w:rsidR="008B7EE4" w:rsidRDefault="004C7673" w:rsidP="000A0664">
          <w:pPr>
            <w:spacing w:after="120"/>
          </w:pPr>
          <w:r>
            <w:t>As noted in the Application</w:t>
          </w:r>
          <w:r w:rsidR="00E720C1">
            <w:t>, 20% of apartments will be provided as affordable housing through a community housing provider.</w:t>
          </w:r>
        </w:p>
        <w:p w14:paraId="66C873D4" w14:textId="61811248" w:rsidR="000A0664" w:rsidRDefault="000A0664" w:rsidP="000A0664">
          <w:pPr>
            <w:spacing w:after="120"/>
          </w:pPr>
          <w:r>
            <w:t>The plans and information referred to are as follows:</w:t>
          </w:r>
        </w:p>
        <w:tbl>
          <w:tblPr>
            <w:tblStyle w:val="TableGrid"/>
            <w:tblW w:w="5000" w:type="pct"/>
            <w:tblLook w:val="04A0" w:firstRow="1" w:lastRow="0" w:firstColumn="1" w:lastColumn="0" w:noHBand="0" w:noVBand="1"/>
          </w:tblPr>
          <w:tblGrid>
            <w:gridCol w:w="1643"/>
            <w:gridCol w:w="1643"/>
            <w:gridCol w:w="1664"/>
            <w:gridCol w:w="1550"/>
            <w:gridCol w:w="1592"/>
            <w:gridCol w:w="1537"/>
          </w:tblGrid>
          <w:tr w:rsidR="00AC42F4" w:rsidRPr="000A792C" w14:paraId="1CE2F1E4" w14:textId="77777777" w:rsidTr="00AC42F4">
            <w:tc>
              <w:tcPr>
                <w:tcW w:w="5000" w:type="pct"/>
                <w:gridSpan w:val="6"/>
              </w:tcPr>
              <w:p w14:paraId="33108C4B" w14:textId="551072D8" w:rsidR="00AC42F4" w:rsidRPr="000A792C" w:rsidRDefault="00AC42F4" w:rsidP="00355F68">
                <w:pPr>
                  <w:spacing w:before="120" w:after="120"/>
                </w:pPr>
                <w:r w:rsidRPr="000A792C">
                  <w:t>Plans</w:t>
                </w:r>
              </w:p>
            </w:tc>
          </w:tr>
          <w:tr w:rsidR="00AC42F4" w:rsidRPr="000A792C" w14:paraId="04A0A2ED" w14:textId="77777777" w:rsidTr="00AC42F4">
            <w:tc>
              <w:tcPr>
                <w:tcW w:w="855" w:type="pct"/>
              </w:tcPr>
              <w:p w14:paraId="3211D744" w14:textId="5D0C20FE" w:rsidR="00AC42F4" w:rsidRPr="000A792C" w:rsidRDefault="00AC42F4" w:rsidP="00355F68">
                <w:pPr>
                  <w:spacing w:before="120" w:after="120"/>
                </w:pPr>
                <w:r w:rsidRPr="000A792C">
                  <w:t>Council TRIM Reference</w:t>
                </w:r>
              </w:p>
            </w:tc>
            <w:tc>
              <w:tcPr>
                <w:tcW w:w="855" w:type="pct"/>
              </w:tcPr>
              <w:p w14:paraId="496666BC" w14:textId="0266853B" w:rsidR="00AC42F4" w:rsidRPr="000A792C" w:rsidRDefault="00AC42F4" w:rsidP="00355F68">
                <w:pPr>
                  <w:spacing w:before="120" w:after="120"/>
                </w:pPr>
                <w:r w:rsidRPr="000A792C">
                  <w:t>Plan Number</w:t>
                </w:r>
              </w:p>
            </w:tc>
            <w:tc>
              <w:tcPr>
                <w:tcW w:w="866" w:type="pct"/>
              </w:tcPr>
              <w:p w14:paraId="788008E5" w14:textId="77777777" w:rsidR="00AC42F4" w:rsidRPr="000A792C" w:rsidRDefault="00AC42F4" w:rsidP="00355F68">
                <w:pPr>
                  <w:spacing w:before="120" w:after="120"/>
                </w:pPr>
                <w:r w:rsidRPr="000A792C">
                  <w:t>Revision Number</w:t>
                </w:r>
              </w:p>
            </w:tc>
            <w:tc>
              <w:tcPr>
                <w:tcW w:w="795" w:type="pct"/>
              </w:tcPr>
              <w:p w14:paraId="62E227C9" w14:textId="77777777" w:rsidR="00AC42F4" w:rsidRPr="000A792C" w:rsidRDefault="00AC42F4" w:rsidP="00355F68">
                <w:pPr>
                  <w:spacing w:before="120" w:after="120"/>
                </w:pPr>
                <w:r w:rsidRPr="000A792C">
                  <w:t>Plan Title</w:t>
                </w:r>
              </w:p>
            </w:tc>
            <w:tc>
              <w:tcPr>
                <w:tcW w:w="829" w:type="pct"/>
              </w:tcPr>
              <w:p w14:paraId="191D27C2" w14:textId="77777777" w:rsidR="00AC42F4" w:rsidRPr="000A792C" w:rsidRDefault="00AC42F4" w:rsidP="00355F68">
                <w:pPr>
                  <w:spacing w:before="120" w:after="120"/>
                </w:pPr>
                <w:r w:rsidRPr="000A792C">
                  <w:t>Drawn by</w:t>
                </w:r>
              </w:p>
            </w:tc>
            <w:tc>
              <w:tcPr>
                <w:tcW w:w="800" w:type="pct"/>
              </w:tcPr>
              <w:p w14:paraId="0E8AF9DF" w14:textId="77777777" w:rsidR="00AC42F4" w:rsidRPr="000A792C" w:rsidRDefault="00AC42F4" w:rsidP="00355F68">
                <w:pPr>
                  <w:spacing w:before="120" w:after="120"/>
                </w:pPr>
                <w:r w:rsidRPr="000A792C">
                  <w:t>Date of Plan</w:t>
                </w:r>
              </w:p>
            </w:tc>
          </w:tr>
          <w:tr w:rsidR="00AC42F4" w:rsidRPr="000A792C" w14:paraId="5DFD7F24" w14:textId="77777777" w:rsidTr="00D7569B">
            <w:tc>
              <w:tcPr>
                <w:tcW w:w="855" w:type="pct"/>
                <w:shd w:val="clear" w:color="auto" w:fill="auto"/>
              </w:tcPr>
              <w:p w14:paraId="5AE1F8AB" w14:textId="161BB510" w:rsidR="00AC42F4" w:rsidRPr="000A792C" w:rsidRDefault="00AC42F4" w:rsidP="00355F68">
                <w:pPr>
                  <w:spacing w:before="120" w:after="120"/>
                </w:pPr>
                <w:r w:rsidRPr="000A792C">
                  <w:t>D24/</w:t>
                </w:r>
                <w:r w:rsidR="008B0439" w:rsidRPr="000A792C">
                  <w:t>257850</w:t>
                </w:r>
              </w:p>
            </w:tc>
            <w:tc>
              <w:tcPr>
                <w:tcW w:w="855" w:type="pct"/>
                <w:shd w:val="clear" w:color="auto" w:fill="auto"/>
              </w:tcPr>
              <w:p w14:paraId="21971971" w14:textId="40AA2889" w:rsidR="00AC42F4" w:rsidRPr="000A792C" w:rsidRDefault="00AC42F4" w:rsidP="00355F68">
                <w:pPr>
                  <w:spacing w:before="120" w:after="120"/>
                </w:pPr>
                <w:r w:rsidRPr="000A792C">
                  <w:t>Job Number: 202312</w:t>
                </w:r>
              </w:p>
            </w:tc>
            <w:tc>
              <w:tcPr>
                <w:tcW w:w="866" w:type="pct"/>
                <w:shd w:val="clear" w:color="auto" w:fill="auto"/>
              </w:tcPr>
              <w:p w14:paraId="3CB7D87F" w14:textId="061C6EAB" w:rsidR="00AC42F4" w:rsidRPr="000A792C" w:rsidRDefault="00AC42F4" w:rsidP="00355F68">
                <w:pPr>
                  <w:spacing w:before="120" w:after="120"/>
                </w:pPr>
                <w:r w:rsidRPr="000A792C">
                  <w:t>A</w:t>
                </w:r>
                <w:r w:rsidR="00756545" w:rsidRPr="000A792C">
                  <w:t xml:space="preserve"> - C</w:t>
                </w:r>
              </w:p>
            </w:tc>
            <w:tc>
              <w:tcPr>
                <w:tcW w:w="795" w:type="pct"/>
                <w:shd w:val="clear" w:color="auto" w:fill="auto"/>
              </w:tcPr>
              <w:p w14:paraId="73F94ECF" w14:textId="7AB915AF" w:rsidR="00AC42F4" w:rsidRPr="000A792C" w:rsidRDefault="00AC42F4" w:rsidP="00355F68">
                <w:pPr>
                  <w:spacing w:before="120" w:after="120"/>
                </w:pPr>
                <w:r w:rsidRPr="000A792C">
                  <w:t xml:space="preserve">Architectural Plan Set – BASIX stamped </w:t>
                </w:r>
              </w:p>
            </w:tc>
            <w:tc>
              <w:tcPr>
                <w:tcW w:w="829" w:type="pct"/>
                <w:shd w:val="clear" w:color="auto" w:fill="auto"/>
              </w:tcPr>
              <w:p w14:paraId="3E5150C3" w14:textId="348C2DAA" w:rsidR="00AC42F4" w:rsidRPr="000A792C" w:rsidRDefault="00AC42F4" w:rsidP="00355F68">
                <w:pPr>
                  <w:spacing w:before="120" w:after="120"/>
                </w:pPr>
                <w:r w:rsidRPr="000A792C">
                  <w:t>St. Clair Architecture</w:t>
                </w:r>
              </w:p>
            </w:tc>
            <w:tc>
              <w:tcPr>
                <w:tcW w:w="800" w:type="pct"/>
                <w:shd w:val="clear" w:color="auto" w:fill="auto"/>
              </w:tcPr>
              <w:p w14:paraId="50942287" w14:textId="393D4809" w:rsidR="00AC42F4" w:rsidRPr="000A792C" w:rsidRDefault="00756545" w:rsidP="00355F68">
                <w:pPr>
                  <w:spacing w:before="120" w:after="120"/>
                </w:pPr>
                <w:r w:rsidRPr="000A792C">
                  <w:t>Rev C - 13/6/2024</w:t>
                </w:r>
              </w:p>
            </w:tc>
          </w:tr>
          <w:tr w:rsidR="00AC42F4" w:rsidRPr="000A792C" w14:paraId="4C5837A5" w14:textId="77777777" w:rsidTr="00D7569B">
            <w:tc>
              <w:tcPr>
                <w:tcW w:w="855" w:type="pct"/>
                <w:shd w:val="clear" w:color="auto" w:fill="auto"/>
              </w:tcPr>
              <w:p w14:paraId="0D8AE43B" w14:textId="76F14650" w:rsidR="00AC42F4" w:rsidRPr="000A792C" w:rsidRDefault="00AC42F4" w:rsidP="00E91C60">
                <w:pPr>
                  <w:spacing w:before="120" w:after="120"/>
                </w:pPr>
                <w:r w:rsidRPr="000A792C">
                  <w:t>D24/188763</w:t>
                </w:r>
              </w:p>
            </w:tc>
            <w:tc>
              <w:tcPr>
                <w:tcW w:w="855" w:type="pct"/>
                <w:shd w:val="clear" w:color="auto" w:fill="auto"/>
              </w:tcPr>
              <w:p w14:paraId="394F5F73" w14:textId="0D97A468" w:rsidR="00AC42F4" w:rsidRPr="000A792C" w:rsidRDefault="00AC42F4" w:rsidP="00E91C60">
                <w:pPr>
                  <w:spacing w:before="120" w:after="120"/>
                </w:pPr>
                <w:r w:rsidRPr="000A792C">
                  <w:t>Job Number: 202312</w:t>
                </w:r>
              </w:p>
            </w:tc>
            <w:tc>
              <w:tcPr>
                <w:tcW w:w="866" w:type="pct"/>
                <w:shd w:val="clear" w:color="auto" w:fill="auto"/>
              </w:tcPr>
              <w:p w14:paraId="350D84E9" w14:textId="0ABC005B" w:rsidR="00AC42F4" w:rsidRPr="000A792C" w:rsidRDefault="00AC42F4" w:rsidP="00E91C60">
                <w:pPr>
                  <w:spacing w:before="120" w:after="120"/>
                </w:pPr>
                <w:r w:rsidRPr="000A792C">
                  <w:t>DA02</w:t>
                </w:r>
              </w:p>
            </w:tc>
            <w:tc>
              <w:tcPr>
                <w:tcW w:w="795" w:type="pct"/>
                <w:shd w:val="clear" w:color="auto" w:fill="auto"/>
              </w:tcPr>
              <w:p w14:paraId="62B0B915" w14:textId="267DEE8D" w:rsidR="00AC42F4" w:rsidRPr="000A792C" w:rsidRDefault="00AC42F4" w:rsidP="00E91C60">
                <w:pPr>
                  <w:spacing w:before="120" w:after="120"/>
                </w:pPr>
                <w:r w:rsidRPr="000A792C">
                  <w:t>Dwelling Floor Plans Set</w:t>
                </w:r>
              </w:p>
            </w:tc>
            <w:tc>
              <w:tcPr>
                <w:tcW w:w="829" w:type="pct"/>
                <w:shd w:val="clear" w:color="auto" w:fill="auto"/>
              </w:tcPr>
              <w:p w14:paraId="30B93DAF" w14:textId="1937733C" w:rsidR="00AC42F4" w:rsidRPr="000A792C" w:rsidRDefault="00AC42F4" w:rsidP="00E91C60">
                <w:pPr>
                  <w:spacing w:before="120" w:after="120"/>
                </w:pPr>
                <w:r w:rsidRPr="000A792C">
                  <w:t>St. Clair Architecture</w:t>
                </w:r>
              </w:p>
            </w:tc>
            <w:tc>
              <w:tcPr>
                <w:tcW w:w="800" w:type="pct"/>
                <w:shd w:val="clear" w:color="auto" w:fill="auto"/>
              </w:tcPr>
              <w:p w14:paraId="4D80415C" w14:textId="7F4C74D3" w:rsidR="00AC42F4" w:rsidRPr="000A792C" w:rsidRDefault="00AC42F4" w:rsidP="00E91C60">
                <w:pPr>
                  <w:spacing w:before="120" w:after="120"/>
                </w:pPr>
                <w:r w:rsidRPr="000A792C">
                  <w:t>1/5/2024</w:t>
                </w:r>
              </w:p>
            </w:tc>
          </w:tr>
          <w:tr w:rsidR="00EE168B" w:rsidRPr="000A792C" w14:paraId="0F4046E9" w14:textId="77777777" w:rsidTr="00D7569B">
            <w:tc>
              <w:tcPr>
                <w:tcW w:w="855" w:type="pct"/>
                <w:shd w:val="clear" w:color="auto" w:fill="auto"/>
              </w:tcPr>
              <w:p w14:paraId="0E53EF19" w14:textId="1F6AC843" w:rsidR="00EE168B" w:rsidRPr="000A792C" w:rsidRDefault="008B0439" w:rsidP="00E91C60">
                <w:pPr>
                  <w:spacing w:before="120" w:after="120"/>
                </w:pPr>
                <w:r w:rsidRPr="000A792C">
                  <w:t>D24/257944</w:t>
                </w:r>
              </w:p>
            </w:tc>
            <w:tc>
              <w:tcPr>
                <w:tcW w:w="855" w:type="pct"/>
                <w:shd w:val="clear" w:color="auto" w:fill="auto"/>
              </w:tcPr>
              <w:p w14:paraId="45084B8D" w14:textId="3C4FFA34" w:rsidR="00EE168B" w:rsidRPr="000A792C" w:rsidRDefault="00F65074" w:rsidP="00E91C60">
                <w:pPr>
                  <w:spacing w:before="120" w:after="120"/>
                </w:pPr>
                <w:r w:rsidRPr="000A792C">
                  <w:t>Job Number: 202312</w:t>
                </w:r>
              </w:p>
            </w:tc>
            <w:tc>
              <w:tcPr>
                <w:tcW w:w="866" w:type="pct"/>
                <w:shd w:val="clear" w:color="auto" w:fill="auto"/>
              </w:tcPr>
              <w:p w14:paraId="6A474646" w14:textId="73330911" w:rsidR="00EE168B" w:rsidRPr="000A792C" w:rsidRDefault="00F65074" w:rsidP="00E91C60">
                <w:pPr>
                  <w:spacing w:before="120" w:after="120"/>
                </w:pPr>
                <w:r w:rsidRPr="000A792C">
                  <w:t>DA01</w:t>
                </w:r>
              </w:p>
            </w:tc>
            <w:tc>
              <w:tcPr>
                <w:tcW w:w="795" w:type="pct"/>
                <w:shd w:val="clear" w:color="auto" w:fill="auto"/>
              </w:tcPr>
              <w:p w14:paraId="4B5FD467" w14:textId="3F4E44A3" w:rsidR="00EE168B" w:rsidRPr="000A792C" w:rsidRDefault="00F65074" w:rsidP="00E91C60">
                <w:pPr>
                  <w:spacing w:before="120" w:after="120"/>
                </w:pPr>
                <w:r w:rsidRPr="000A792C">
                  <w:t>External Finishes Schedule</w:t>
                </w:r>
              </w:p>
            </w:tc>
            <w:tc>
              <w:tcPr>
                <w:tcW w:w="829" w:type="pct"/>
                <w:shd w:val="clear" w:color="auto" w:fill="auto"/>
              </w:tcPr>
              <w:p w14:paraId="36645F9E" w14:textId="4FBECF2B" w:rsidR="00EE168B" w:rsidRPr="000A792C" w:rsidRDefault="00163543" w:rsidP="00E91C60">
                <w:pPr>
                  <w:spacing w:before="120" w:after="120"/>
                </w:pPr>
                <w:r w:rsidRPr="000A792C">
                  <w:t>St. Clair Architecture</w:t>
                </w:r>
              </w:p>
            </w:tc>
            <w:tc>
              <w:tcPr>
                <w:tcW w:w="800" w:type="pct"/>
                <w:shd w:val="clear" w:color="auto" w:fill="auto"/>
              </w:tcPr>
              <w:p w14:paraId="43B4EEF7" w14:textId="75022D3A" w:rsidR="00EE168B" w:rsidRPr="000A792C" w:rsidRDefault="00163543" w:rsidP="00E91C60">
                <w:pPr>
                  <w:spacing w:before="120" w:after="120"/>
                </w:pPr>
                <w:r w:rsidRPr="000A792C">
                  <w:t>19/4/2024</w:t>
                </w:r>
              </w:p>
            </w:tc>
          </w:tr>
          <w:tr w:rsidR="00AC42F4" w:rsidRPr="000A792C" w14:paraId="4BAB5DE8" w14:textId="77777777" w:rsidTr="00D7569B">
            <w:tc>
              <w:tcPr>
                <w:tcW w:w="855" w:type="pct"/>
                <w:shd w:val="clear" w:color="auto" w:fill="auto"/>
              </w:tcPr>
              <w:p w14:paraId="6F66BCF8" w14:textId="20E170F9" w:rsidR="00AC42F4" w:rsidRPr="000A792C" w:rsidRDefault="00AC42F4" w:rsidP="00E91C60">
                <w:pPr>
                  <w:spacing w:before="120" w:after="120"/>
                </w:pPr>
                <w:r w:rsidRPr="000A792C">
                  <w:t>D24/</w:t>
                </w:r>
                <w:r w:rsidR="008B0439" w:rsidRPr="000A792C">
                  <w:t>257858</w:t>
                </w:r>
              </w:p>
            </w:tc>
            <w:tc>
              <w:tcPr>
                <w:tcW w:w="855" w:type="pct"/>
                <w:shd w:val="clear" w:color="auto" w:fill="auto"/>
              </w:tcPr>
              <w:p w14:paraId="610369B5" w14:textId="3EDE40BF" w:rsidR="00AC42F4" w:rsidRPr="000A792C" w:rsidRDefault="00AC42F4" w:rsidP="00E91C60">
                <w:pPr>
                  <w:spacing w:before="120" w:after="120"/>
                </w:pPr>
                <w:r w:rsidRPr="000A792C">
                  <w:t>Job Number: 23-0065</w:t>
                </w:r>
              </w:p>
            </w:tc>
            <w:tc>
              <w:tcPr>
                <w:tcW w:w="866" w:type="pct"/>
                <w:shd w:val="clear" w:color="auto" w:fill="auto"/>
              </w:tcPr>
              <w:p w14:paraId="5AFB3897" w14:textId="7FBFA278" w:rsidR="00AC42F4" w:rsidRPr="000A792C" w:rsidRDefault="00AC42F4" w:rsidP="00E91C60">
                <w:pPr>
                  <w:spacing w:before="120" w:after="120"/>
                </w:pPr>
                <w:r w:rsidRPr="000A792C">
                  <w:t>D</w:t>
                </w:r>
              </w:p>
            </w:tc>
            <w:tc>
              <w:tcPr>
                <w:tcW w:w="795" w:type="pct"/>
                <w:shd w:val="clear" w:color="auto" w:fill="auto"/>
              </w:tcPr>
              <w:p w14:paraId="72B6F203" w14:textId="4BB4BB7F" w:rsidR="00AC42F4" w:rsidRPr="000A792C" w:rsidRDefault="00AC42F4" w:rsidP="00E91C60">
                <w:pPr>
                  <w:spacing w:before="120" w:after="120"/>
                </w:pPr>
                <w:r w:rsidRPr="000A792C">
                  <w:t xml:space="preserve">Landscaping Plan Set </w:t>
                </w:r>
              </w:p>
            </w:tc>
            <w:tc>
              <w:tcPr>
                <w:tcW w:w="829" w:type="pct"/>
                <w:shd w:val="clear" w:color="auto" w:fill="auto"/>
              </w:tcPr>
              <w:p w14:paraId="6F6F5246" w14:textId="510F1607" w:rsidR="00AC42F4" w:rsidRPr="000A792C" w:rsidRDefault="00AC42F4" w:rsidP="00E91C60">
                <w:pPr>
                  <w:spacing w:before="120" w:after="120"/>
                </w:pPr>
                <w:r w:rsidRPr="000A792C">
                  <w:t>Edmiston Jones</w:t>
                </w:r>
              </w:p>
            </w:tc>
            <w:tc>
              <w:tcPr>
                <w:tcW w:w="800" w:type="pct"/>
                <w:shd w:val="clear" w:color="auto" w:fill="auto"/>
              </w:tcPr>
              <w:p w14:paraId="1CB44AEE" w14:textId="74C985F7" w:rsidR="00AC42F4" w:rsidRPr="000A792C" w:rsidRDefault="00AC42F4" w:rsidP="00E91C60">
                <w:pPr>
                  <w:spacing w:before="120" w:after="120"/>
                </w:pPr>
                <w:r w:rsidRPr="000A792C">
                  <w:t>30/4/2024</w:t>
                </w:r>
              </w:p>
            </w:tc>
          </w:tr>
          <w:tr w:rsidR="00AC42F4" w:rsidRPr="000A792C" w14:paraId="7B9B8476" w14:textId="77777777" w:rsidTr="00FD4B19">
            <w:tc>
              <w:tcPr>
                <w:tcW w:w="855" w:type="pct"/>
                <w:shd w:val="clear" w:color="auto" w:fill="auto"/>
              </w:tcPr>
              <w:p w14:paraId="6761ED80" w14:textId="609C2774" w:rsidR="00AC42F4" w:rsidRPr="000A792C" w:rsidRDefault="00AC42F4" w:rsidP="00E91C60">
                <w:pPr>
                  <w:spacing w:before="120" w:after="120"/>
                </w:pPr>
                <w:r w:rsidRPr="000A792C">
                  <w:lastRenderedPageBreak/>
                  <w:t>D24/188756</w:t>
                </w:r>
              </w:p>
            </w:tc>
            <w:tc>
              <w:tcPr>
                <w:tcW w:w="855" w:type="pct"/>
                <w:shd w:val="clear" w:color="auto" w:fill="auto"/>
              </w:tcPr>
              <w:p w14:paraId="083E7822" w14:textId="4B99D3DF" w:rsidR="00AC42F4" w:rsidRPr="000A792C" w:rsidRDefault="00AC42F4" w:rsidP="00E91C60">
                <w:pPr>
                  <w:spacing w:before="120" w:after="120"/>
                </w:pPr>
                <w:r w:rsidRPr="000A792C">
                  <w:t>Job Number: SY232949</w:t>
                </w:r>
              </w:p>
            </w:tc>
            <w:tc>
              <w:tcPr>
                <w:tcW w:w="866" w:type="pct"/>
                <w:shd w:val="clear" w:color="auto" w:fill="auto"/>
              </w:tcPr>
              <w:p w14:paraId="5F936493" w14:textId="78B4049A" w:rsidR="00AC42F4" w:rsidRPr="000A792C" w:rsidRDefault="00AC42F4" w:rsidP="00E91C60">
                <w:pPr>
                  <w:spacing w:before="120" w:after="120"/>
                </w:pPr>
                <w:r w:rsidRPr="000A792C">
                  <w:t>B</w:t>
                </w:r>
              </w:p>
            </w:tc>
            <w:tc>
              <w:tcPr>
                <w:tcW w:w="795" w:type="pct"/>
                <w:shd w:val="clear" w:color="auto" w:fill="auto"/>
              </w:tcPr>
              <w:p w14:paraId="34864C65" w14:textId="316079CF" w:rsidR="00AC42F4" w:rsidRPr="000A792C" w:rsidRDefault="00AC42F4" w:rsidP="00E91C60">
                <w:pPr>
                  <w:spacing w:before="120" w:after="120"/>
                </w:pPr>
                <w:r w:rsidRPr="000A792C">
                  <w:t xml:space="preserve">Civil Engineering Package </w:t>
                </w:r>
              </w:p>
            </w:tc>
            <w:tc>
              <w:tcPr>
                <w:tcW w:w="829" w:type="pct"/>
                <w:shd w:val="clear" w:color="auto" w:fill="auto"/>
              </w:tcPr>
              <w:p w14:paraId="1F2D953C" w14:textId="41E7E7CA" w:rsidR="00AC42F4" w:rsidRPr="000A792C" w:rsidRDefault="00AC42F4" w:rsidP="00E91C60">
                <w:pPr>
                  <w:spacing w:before="120" w:after="120"/>
                </w:pPr>
                <w:r w:rsidRPr="000A792C">
                  <w:t>Northrop</w:t>
                </w:r>
              </w:p>
            </w:tc>
            <w:tc>
              <w:tcPr>
                <w:tcW w:w="800" w:type="pct"/>
                <w:shd w:val="clear" w:color="auto" w:fill="auto"/>
              </w:tcPr>
              <w:p w14:paraId="32C2F0C5" w14:textId="3F8DCBAE" w:rsidR="00AC42F4" w:rsidRPr="000A792C" w:rsidRDefault="00AC42F4" w:rsidP="00E91C60">
                <w:pPr>
                  <w:spacing w:before="120" w:after="120"/>
                </w:pPr>
                <w:r w:rsidRPr="000A792C">
                  <w:t>18/4/2024</w:t>
                </w:r>
              </w:p>
            </w:tc>
          </w:tr>
          <w:tr w:rsidR="00AC42F4" w:rsidRPr="000A792C" w14:paraId="51BDD2B9" w14:textId="77777777" w:rsidTr="00D7569B">
            <w:tc>
              <w:tcPr>
                <w:tcW w:w="855" w:type="pct"/>
                <w:shd w:val="clear" w:color="auto" w:fill="auto"/>
              </w:tcPr>
              <w:p w14:paraId="4BC1420B" w14:textId="167D5B9E" w:rsidR="00AC42F4" w:rsidRPr="000A792C" w:rsidRDefault="00AC42F4" w:rsidP="00E91C60">
                <w:pPr>
                  <w:spacing w:before="120" w:after="120"/>
                </w:pPr>
                <w:r w:rsidRPr="000A792C">
                  <w:t>D24/188745</w:t>
                </w:r>
              </w:p>
            </w:tc>
            <w:tc>
              <w:tcPr>
                <w:tcW w:w="855" w:type="pct"/>
                <w:shd w:val="clear" w:color="auto" w:fill="auto"/>
              </w:tcPr>
              <w:p w14:paraId="1835AD56" w14:textId="7F0707C0" w:rsidR="00AC42F4" w:rsidRPr="000A792C" w:rsidRDefault="00AC42F4" w:rsidP="00E91C60">
                <w:pPr>
                  <w:spacing w:before="120" w:after="120"/>
                </w:pPr>
                <w:r w:rsidRPr="000A792C">
                  <w:t>3040-01019-100-001</w:t>
                </w:r>
              </w:p>
            </w:tc>
            <w:tc>
              <w:tcPr>
                <w:tcW w:w="866" w:type="pct"/>
                <w:shd w:val="clear" w:color="auto" w:fill="auto"/>
              </w:tcPr>
              <w:p w14:paraId="5E47897E" w14:textId="4C6269DD" w:rsidR="00AC42F4" w:rsidRPr="000A792C" w:rsidRDefault="00AC42F4" w:rsidP="00E91C60">
                <w:pPr>
                  <w:spacing w:before="120" w:after="120"/>
                </w:pPr>
                <w:r w:rsidRPr="000A792C">
                  <w:t>01</w:t>
                </w:r>
              </w:p>
            </w:tc>
            <w:tc>
              <w:tcPr>
                <w:tcW w:w="795" w:type="pct"/>
                <w:shd w:val="clear" w:color="auto" w:fill="auto"/>
              </w:tcPr>
              <w:p w14:paraId="79728B06" w14:textId="20222329" w:rsidR="00AC42F4" w:rsidRPr="000A792C" w:rsidRDefault="00AC42F4" w:rsidP="00E91C60">
                <w:pPr>
                  <w:spacing w:before="120" w:after="120"/>
                </w:pPr>
                <w:r w:rsidRPr="000A792C">
                  <w:t xml:space="preserve">Plan Showing Proposed Consolidation of Lots 1 to 7 in DP 25566 &amp; Lot 1 in DP 329959 </w:t>
                </w:r>
              </w:p>
            </w:tc>
            <w:tc>
              <w:tcPr>
                <w:tcW w:w="829" w:type="pct"/>
                <w:shd w:val="clear" w:color="auto" w:fill="auto"/>
              </w:tcPr>
              <w:p w14:paraId="3A4C66BB" w14:textId="53EB78E5" w:rsidR="00AC42F4" w:rsidRPr="000A792C" w:rsidRDefault="00AC42F4" w:rsidP="00E91C60">
                <w:pPr>
                  <w:spacing w:before="120" w:after="120"/>
                </w:pPr>
                <w:r w:rsidRPr="000A792C">
                  <w:t>Stantec Australia Pty Ltd</w:t>
                </w:r>
              </w:p>
            </w:tc>
            <w:tc>
              <w:tcPr>
                <w:tcW w:w="800" w:type="pct"/>
                <w:shd w:val="clear" w:color="auto" w:fill="auto"/>
              </w:tcPr>
              <w:p w14:paraId="200DF006" w14:textId="5386DF29" w:rsidR="00AC42F4" w:rsidRPr="000A792C" w:rsidRDefault="00AC42F4" w:rsidP="00E91C60">
                <w:pPr>
                  <w:spacing w:before="120" w:after="120"/>
                </w:pPr>
                <w:r w:rsidRPr="000A792C">
                  <w:t>16/2/2024</w:t>
                </w:r>
              </w:p>
            </w:tc>
          </w:tr>
          <w:tr w:rsidR="00AC42F4" w:rsidRPr="000A792C" w14:paraId="212A16A4" w14:textId="77777777" w:rsidTr="00D7569B">
            <w:tc>
              <w:tcPr>
                <w:tcW w:w="855" w:type="pct"/>
                <w:shd w:val="clear" w:color="auto" w:fill="auto"/>
              </w:tcPr>
              <w:p w14:paraId="1232278D" w14:textId="0FA96B58" w:rsidR="00AC42F4" w:rsidRPr="000A792C" w:rsidRDefault="00AC42F4" w:rsidP="00E91C60">
                <w:pPr>
                  <w:spacing w:before="120" w:after="120"/>
                </w:pPr>
                <w:r w:rsidRPr="000A792C">
                  <w:t>D24/188744</w:t>
                </w:r>
              </w:p>
            </w:tc>
            <w:tc>
              <w:tcPr>
                <w:tcW w:w="855" w:type="pct"/>
                <w:shd w:val="clear" w:color="auto" w:fill="auto"/>
              </w:tcPr>
              <w:p w14:paraId="7A49D40D" w14:textId="70FC1803" w:rsidR="00AC42F4" w:rsidRPr="000A792C" w:rsidRDefault="00AC42F4" w:rsidP="00E91C60">
                <w:pPr>
                  <w:spacing w:before="120" w:after="120"/>
                </w:pPr>
                <w:r w:rsidRPr="000A792C">
                  <w:t>304001019 CD-01 Ver B</w:t>
                </w:r>
              </w:p>
            </w:tc>
            <w:tc>
              <w:tcPr>
                <w:tcW w:w="866" w:type="pct"/>
                <w:shd w:val="clear" w:color="auto" w:fill="auto"/>
              </w:tcPr>
              <w:p w14:paraId="7D58F68C" w14:textId="3F0F7E7E" w:rsidR="00AC42F4" w:rsidRPr="000A792C" w:rsidRDefault="00AC42F4" w:rsidP="00E91C60">
                <w:pPr>
                  <w:spacing w:before="120" w:after="120"/>
                </w:pPr>
                <w:r w:rsidRPr="000A792C">
                  <w:t>02</w:t>
                </w:r>
              </w:p>
            </w:tc>
            <w:tc>
              <w:tcPr>
                <w:tcW w:w="795" w:type="pct"/>
                <w:shd w:val="clear" w:color="auto" w:fill="auto"/>
              </w:tcPr>
              <w:p w14:paraId="58F75491" w14:textId="01A2B0ED" w:rsidR="00AC42F4" w:rsidRPr="000A792C" w:rsidRDefault="00AC42F4" w:rsidP="00E91C60">
                <w:pPr>
                  <w:spacing w:before="120" w:after="120"/>
                </w:pPr>
                <w:r w:rsidRPr="000A792C">
                  <w:t>Detail Survey</w:t>
                </w:r>
              </w:p>
            </w:tc>
            <w:tc>
              <w:tcPr>
                <w:tcW w:w="829" w:type="pct"/>
                <w:shd w:val="clear" w:color="auto" w:fill="auto"/>
              </w:tcPr>
              <w:p w14:paraId="23741452" w14:textId="49BFC09D" w:rsidR="00AC42F4" w:rsidRPr="000A792C" w:rsidRDefault="00AC42F4" w:rsidP="00E91C60">
                <w:pPr>
                  <w:spacing w:before="120" w:after="120"/>
                </w:pPr>
                <w:r w:rsidRPr="000A792C">
                  <w:t>Stantec Australia Pty Ltd</w:t>
                </w:r>
              </w:p>
            </w:tc>
            <w:tc>
              <w:tcPr>
                <w:tcW w:w="800" w:type="pct"/>
                <w:shd w:val="clear" w:color="auto" w:fill="auto"/>
              </w:tcPr>
              <w:p w14:paraId="373C58DE" w14:textId="6A8B951E" w:rsidR="00AC42F4" w:rsidRPr="000A792C" w:rsidRDefault="00AC42F4" w:rsidP="00E91C60">
                <w:pPr>
                  <w:spacing w:before="120" w:after="120"/>
                </w:pPr>
                <w:r w:rsidRPr="000A792C">
                  <w:t>22/12/2023</w:t>
                </w:r>
              </w:p>
            </w:tc>
          </w:tr>
        </w:tbl>
        <w:p w14:paraId="68F3F281" w14:textId="77777777" w:rsidR="00D218AA" w:rsidRDefault="00D218AA" w:rsidP="004E64CC">
          <w:pPr>
            <w:spacing w:after="120"/>
          </w:pPr>
        </w:p>
        <w:tbl>
          <w:tblPr>
            <w:tblStyle w:val="TableGrid"/>
            <w:tblW w:w="5000" w:type="pct"/>
            <w:tblLook w:val="04A0" w:firstRow="1" w:lastRow="0" w:firstColumn="1" w:lastColumn="0" w:noHBand="0" w:noVBand="1"/>
          </w:tblPr>
          <w:tblGrid>
            <w:gridCol w:w="1955"/>
            <w:gridCol w:w="1955"/>
            <w:gridCol w:w="1864"/>
            <w:gridCol w:w="1918"/>
            <w:gridCol w:w="1937"/>
          </w:tblGrid>
          <w:tr w:rsidR="006B3F24" w:rsidRPr="00C35D21" w14:paraId="4EDC20A9" w14:textId="77777777" w:rsidTr="006B3F24">
            <w:tc>
              <w:tcPr>
                <w:tcW w:w="5000" w:type="pct"/>
                <w:gridSpan w:val="5"/>
              </w:tcPr>
              <w:p w14:paraId="71AB2CA1" w14:textId="1FF7DF9F" w:rsidR="006B3F24" w:rsidRPr="00DB7497" w:rsidRDefault="006B3F24" w:rsidP="00355F68">
                <w:pPr>
                  <w:spacing w:before="120" w:after="120"/>
                </w:pPr>
                <w:r w:rsidRPr="00DB7497">
                  <w:t xml:space="preserve">Documents </w:t>
                </w:r>
              </w:p>
            </w:tc>
          </w:tr>
          <w:tr w:rsidR="006B3F24" w:rsidRPr="00C35D21" w14:paraId="4F3E0EA3" w14:textId="77777777" w:rsidTr="006B3F24">
            <w:tc>
              <w:tcPr>
                <w:tcW w:w="1015" w:type="pct"/>
              </w:tcPr>
              <w:p w14:paraId="1DEA0667" w14:textId="41D55022" w:rsidR="006B3F24" w:rsidRPr="00DB7497" w:rsidRDefault="006B3F24" w:rsidP="00355F68">
                <w:pPr>
                  <w:spacing w:before="120" w:after="120"/>
                </w:pPr>
                <w:r w:rsidRPr="00DB7497">
                  <w:t>Council TRIM Reference</w:t>
                </w:r>
              </w:p>
            </w:tc>
            <w:tc>
              <w:tcPr>
                <w:tcW w:w="1015" w:type="pct"/>
              </w:tcPr>
              <w:p w14:paraId="6DDDDD1E" w14:textId="011BADDF" w:rsidR="006B3F24" w:rsidRPr="00DB7497" w:rsidRDefault="006B3F24" w:rsidP="00355F68">
                <w:pPr>
                  <w:spacing w:before="120" w:after="120"/>
                </w:pPr>
                <w:r w:rsidRPr="00DB7497">
                  <w:t>Document title</w:t>
                </w:r>
              </w:p>
            </w:tc>
            <w:tc>
              <w:tcPr>
                <w:tcW w:w="968" w:type="pct"/>
              </w:tcPr>
              <w:p w14:paraId="7378AD0D" w14:textId="77777777" w:rsidR="006B3F24" w:rsidRPr="00DB7497" w:rsidRDefault="006B3F24" w:rsidP="00355F68">
                <w:pPr>
                  <w:spacing w:before="120" w:after="120"/>
                </w:pPr>
                <w:r w:rsidRPr="00DB7497">
                  <w:t>Version number</w:t>
                </w:r>
              </w:p>
            </w:tc>
            <w:tc>
              <w:tcPr>
                <w:tcW w:w="996" w:type="pct"/>
              </w:tcPr>
              <w:p w14:paraId="7793ADF3" w14:textId="77777777" w:rsidR="006B3F24" w:rsidRPr="00DB7497" w:rsidRDefault="006B3F24" w:rsidP="00355F68">
                <w:pPr>
                  <w:spacing w:before="120" w:after="120"/>
                </w:pPr>
                <w:r w:rsidRPr="00DB7497">
                  <w:t>Prepared by</w:t>
                </w:r>
              </w:p>
            </w:tc>
            <w:tc>
              <w:tcPr>
                <w:tcW w:w="1006" w:type="pct"/>
              </w:tcPr>
              <w:p w14:paraId="77854892" w14:textId="77777777" w:rsidR="006B3F24" w:rsidRPr="00DB7497" w:rsidRDefault="006B3F24" w:rsidP="00355F68">
                <w:pPr>
                  <w:spacing w:before="120" w:after="120"/>
                </w:pPr>
                <w:r w:rsidRPr="00DB7497">
                  <w:t xml:space="preserve">Date of document </w:t>
                </w:r>
              </w:p>
            </w:tc>
          </w:tr>
          <w:tr w:rsidR="006B3F24" w:rsidRPr="00C35D21" w14:paraId="35AE8F1F" w14:textId="77777777" w:rsidTr="00D7569B">
            <w:tc>
              <w:tcPr>
                <w:tcW w:w="1015" w:type="pct"/>
                <w:shd w:val="clear" w:color="auto" w:fill="auto"/>
              </w:tcPr>
              <w:p w14:paraId="5B491F75" w14:textId="133F51C9" w:rsidR="006B3F24" w:rsidRPr="00DB7497" w:rsidRDefault="006B3F24" w:rsidP="00355F68">
                <w:pPr>
                  <w:spacing w:before="120" w:after="120"/>
                </w:pPr>
                <w:r w:rsidRPr="00DB7497">
                  <w:t>D24/188722</w:t>
                </w:r>
              </w:p>
            </w:tc>
            <w:tc>
              <w:tcPr>
                <w:tcW w:w="1015" w:type="pct"/>
                <w:shd w:val="clear" w:color="auto" w:fill="auto"/>
              </w:tcPr>
              <w:p w14:paraId="56F9ABCB" w14:textId="1F917A7C" w:rsidR="006B3F24" w:rsidRPr="00DB7497" w:rsidRDefault="006B3F24" w:rsidP="00355F68">
                <w:pPr>
                  <w:spacing w:before="120" w:after="120"/>
                </w:pPr>
                <w:r w:rsidRPr="00DB7497">
                  <w:t xml:space="preserve">BASIX Certificate </w:t>
                </w:r>
              </w:p>
            </w:tc>
            <w:tc>
              <w:tcPr>
                <w:tcW w:w="968" w:type="pct"/>
                <w:shd w:val="clear" w:color="auto" w:fill="auto"/>
              </w:tcPr>
              <w:p w14:paraId="43406F26" w14:textId="6306A896" w:rsidR="006B3F24" w:rsidRPr="00DB7497" w:rsidRDefault="006B3F24" w:rsidP="00355F68">
                <w:pPr>
                  <w:spacing w:before="120" w:after="120"/>
                </w:pPr>
                <w:r w:rsidRPr="00DB7497">
                  <w:t>1744618M_02</w:t>
                </w:r>
              </w:p>
            </w:tc>
            <w:tc>
              <w:tcPr>
                <w:tcW w:w="996" w:type="pct"/>
                <w:shd w:val="clear" w:color="auto" w:fill="auto"/>
              </w:tcPr>
              <w:p w14:paraId="19F4EDEF" w14:textId="29EBC227" w:rsidR="006B3F24" w:rsidRPr="00DB7497" w:rsidRDefault="006B3F24" w:rsidP="00355F68">
                <w:pPr>
                  <w:spacing w:before="120" w:after="120"/>
                </w:pPr>
                <w:r w:rsidRPr="00DB7497">
                  <w:t>Northrop Consulting Engineers Pty Limited</w:t>
                </w:r>
              </w:p>
            </w:tc>
            <w:tc>
              <w:tcPr>
                <w:tcW w:w="1006" w:type="pct"/>
                <w:shd w:val="clear" w:color="auto" w:fill="auto"/>
              </w:tcPr>
              <w:p w14:paraId="6458973B" w14:textId="15B379C7" w:rsidR="006B3F24" w:rsidRPr="00DB7497" w:rsidRDefault="006B3F24" w:rsidP="00355F68">
                <w:pPr>
                  <w:spacing w:before="120" w:after="120"/>
                </w:pPr>
                <w:r w:rsidRPr="00DB7497">
                  <w:t>23/4/2024</w:t>
                </w:r>
              </w:p>
            </w:tc>
          </w:tr>
          <w:tr w:rsidR="006B3F24" w:rsidRPr="00C35D21" w14:paraId="2BC4BCEC" w14:textId="77777777" w:rsidTr="00D7569B">
            <w:tc>
              <w:tcPr>
                <w:tcW w:w="1015" w:type="pct"/>
                <w:shd w:val="clear" w:color="auto" w:fill="auto"/>
              </w:tcPr>
              <w:p w14:paraId="6D6A9A0F" w14:textId="56C46306" w:rsidR="006B3F24" w:rsidRPr="00DB7497" w:rsidRDefault="006B3F24" w:rsidP="00355F68">
                <w:pPr>
                  <w:spacing w:before="120" w:after="120"/>
                </w:pPr>
                <w:r w:rsidRPr="00DB7497">
                  <w:t>D24/188721</w:t>
                </w:r>
              </w:p>
            </w:tc>
            <w:tc>
              <w:tcPr>
                <w:tcW w:w="1015" w:type="pct"/>
                <w:shd w:val="clear" w:color="auto" w:fill="auto"/>
              </w:tcPr>
              <w:p w14:paraId="1BB92842" w14:textId="73A9EE6D" w:rsidR="006B3F24" w:rsidRPr="00DB7497" w:rsidRDefault="006B3F24" w:rsidP="00355F68">
                <w:pPr>
                  <w:spacing w:before="120" w:after="120"/>
                </w:pPr>
                <w:proofErr w:type="spellStart"/>
                <w:r w:rsidRPr="00DB7497">
                  <w:t>NatHers</w:t>
                </w:r>
                <w:proofErr w:type="spellEnd"/>
                <w:r w:rsidRPr="00DB7497">
                  <w:t xml:space="preserve"> Certificate </w:t>
                </w:r>
              </w:p>
            </w:tc>
            <w:tc>
              <w:tcPr>
                <w:tcW w:w="968" w:type="pct"/>
                <w:shd w:val="clear" w:color="auto" w:fill="auto"/>
              </w:tcPr>
              <w:p w14:paraId="294A20F4" w14:textId="6F1E85A2" w:rsidR="006B3F24" w:rsidRPr="00DB7497" w:rsidRDefault="006B3F24" w:rsidP="00355F68">
                <w:pPr>
                  <w:spacing w:before="120" w:after="120"/>
                </w:pPr>
                <w:r w:rsidRPr="00DB7497">
                  <w:t>0009400040</w:t>
                </w:r>
              </w:p>
            </w:tc>
            <w:tc>
              <w:tcPr>
                <w:tcW w:w="996" w:type="pct"/>
                <w:shd w:val="clear" w:color="auto" w:fill="auto"/>
              </w:tcPr>
              <w:p w14:paraId="1BDEF43A" w14:textId="02829909" w:rsidR="006B3F24" w:rsidRPr="00DB7497" w:rsidRDefault="006B3F24" w:rsidP="00355F68">
                <w:pPr>
                  <w:spacing w:before="120" w:after="120"/>
                </w:pPr>
                <w:r w:rsidRPr="00DB7497">
                  <w:t>Northrop Consulting Engineers Pty Limited</w:t>
                </w:r>
              </w:p>
            </w:tc>
            <w:tc>
              <w:tcPr>
                <w:tcW w:w="1006" w:type="pct"/>
                <w:shd w:val="clear" w:color="auto" w:fill="auto"/>
              </w:tcPr>
              <w:p w14:paraId="534C28C4" w14:textId="3208AEE9" w:rsidR="006B3F24" w:rsidRPr="00DB7497" w:rsidRDefault="006B3F24" w:rsidP="00355F68">
                <w:pPr>
                  <w:spacing w:before="120" w:after="120"/>
                </w:pPr>
                <w:r w:rsidRPr="00DB7497">
                  <w:t>22/4/2024</w:t>
                </w:r>
              </w:p>
            </w:tc>
          </w:tr>
          <w:tr w:rsidR="006B3F24" w:rsidRPr="00C35D21" w14:paraId="74B4B6D7" w14:textId="77777777" w:rsidTr="00D7569B">
            <w:tc>
              <w:tcPr>
                <w:tcW w:w="1015" w:type="pct"/>
                <w:shd w:val="clear" w:color="auto" w:fill="auto"/>
              </w:tcPr>
              <w:p w14:paraId="3235DEDE" w14:textId="2D0CDDFD" w:rsidR="006B3F24" w:rsidRPr="00DB7497" w:rsidRDefault="006B3F24" w:rsidP="00355F68">
                <w:pPr>
                  <w:spacing w:before="120" w:after="120"/>
                </w:pPr>
                <w:r w:rsidRPr="00DB7497">
                  <w:t>D24/188808</w:t>
                </w:r>
              </w:p>
            </w:tc>
            <w:tc>
              <w:tcPr>
                <w:tcW w:w="1015" w:type="pct"/>
                <w:shd w:val="clear" w:color="auto" w:fill="auto"/>
              </w:tcPr>
              <w:p w14:paraId="4CDEBE9E" w14:textId="43D255D3" w:rsidR="006B3F24" w:rsidRPr="00DB7497" w:rsidRDefault="006B3F24" w:rsidP="00355F68">
                <w:pPr>
                  <w:spacing w:before="120" w:after="120"/>
                </w:pPr>
                <w:r w:rsidRPr="00DB7497">
                  <w:t xml:space="preserve">Statement of Environmental Effects </w:t>
                </w:r>
              </w:p>
            </w:tc>
            <w:tc>
              <w:tcPr>
                <w:tcW w:w="968" w:type="pct"/>
                <w:shd w:val="clear" w:color="auto" w:fill="auto"/>
              </w:tcPr>
              <w:p w14:paraId="18439974" w14:textId="14E345DA" w:rsidR="006B3F24" w:rsidRPr="00DB7497" w:rsidRDefault="006B3F24" w:rsidP="00355F68">
                <w:pPr>
                  <w:spacing w:before="120" w:after="120"/>
                </w:pPr>
                <w:r w:rsidRPr="00DB7497">
                  <w:t>Rev C</w:t>
                </w:r>
              </w:p>
            </w:tc>
            <w:tc>
              <w:tcPr>
                <w:tcW w:w="996" w:type="pct"/>
                <w:shd w:val="clear" w:color="auto" w:fill="auto"/>
              </w:tcPr>
              <w:p w14:paraId="7462B9C0" w14:textId="531F14A9" w:rsidR="006B3F24" w:rsidRPr="00DB7497" w:rsidRDefault="006B3F24" w:rsidP="00355F68">
                <w:pPr>
                  <w:spacing w:before="120" w:after="120"/>
                </w:pPr>
                <w:proofErr w:type="spellStart"/>
                <w:r w:rsidRPr="00DB7497">
                  <w:t>Urbanco</w:t>
                </w:r>
                <w:proofErr w:type="spellEnd"/>
              </w:p>
            </w:tc>
            <w:tc>
              <w:tcPr>
                <w:tcW w:w="1006" w:type="pct"/>
                <w:shd w:val="clear" w:color="auto" w:fill="auto"/>
              </w:tcPr>
              <w:p w14:paraId="0A7CE6F3" w14:textId="778BC3E3" w:rsidR="006B3F24" w:rsidRPr="00DB7497" w:rsidRDefault="00690B8C" w:rsidP="00355F68">
                <w:pPr>
                  <w:spacing w:before="120" w:after="120"/>
                </w:pPr>
                <w:r w:rsidRPr="00DB7497">
                  <w:t>13/6/2024</w:t>
                </w:r>
              </w:p>
            </w:tc>
          </w:tr>
          <w:tr w:rsidR="006B3F24" w:rsidRPr="00C35D21" w14:paraId="63726926" w14:textId="77777777" w:rsidTr="00D7569B">
            <w:tc>
              <w:tcPr>
                <w:tcW w:w="1015" w:type="pct"/>
                <w:shd w:val="clear" w:color="auto" w:fill="auto"/>
              </w:tcPr>
              <w:p w14:paraId="378E311A" w14:textId="202DCB7C" w:rsidR="006B3F24" w:rsidRPr="00DB7497" w:rsidRDefault="00AE0B84" w:rsidP="00355F68">
                <w:pPr>
                  <w:spacing w:before="120" w:after="120"/>
                </w:pPr>
                <w:r w:rsidRPr="00DB7497">
                  <w:t>D24/188804</w:t>
                </w:r>
              </w:p>
            </w:tc>
            <w:tc>
              <w:tcPr>
                <w:tcW w:w="1015" w:type="pct"/>
                <w:shd w:val="clear" w:color="auto" w:fill="auto"/>
              </w:tcPr>
              <w:p w14:paraId="7196AE33" w14:textId="78783B77" w:rsidR="006B3F24" w:rsidRPr="00DB7497" w:rsidRDefault="006B3F24" w:rsidP="00355F68">
                <w:pPr>
                  <w:spacing w:before="120" w:after="120"/>
                </w:pPr>
                <w:r w:rsidRPr="00DB7497">
                  <w:t>Clause 4.6 Variation Request</w:t>
                </w:r>
              </w:p>
            </w:tc>
            <w:tc>
              <w:tcPr>
                <w:tcW w:w="968" w:type="pct"/>
                <w:shd w:val="clear" w:color="auto" w:fill="auto"/>
              </w:tcPr>
              <w:p w14:paraId="3CA5C54D" w14:textId="34A18451" w:rsidR="006B3F24" w:rsidRPr="00DB7497" w:rsidRDefault="006B3F24" w:rsidP="00355F68">
                <w:pPr>
                  <w:spacing w:before="120" w:after="120"/>
                </w:pPr>
                <w:r w:rsidRPr="00DB7497">
                  <w:t>Rev C</w:t>
                </w:r>
              </w:p>
            </w:tc>
            <w:tc>
              <w:tcPr>
                <w:tcW w:w="996" w:type="pct"/>
                <w:shd w:val="clear" w:color="auto" w:fill="auto"/>
              </w:tcPr>
              <w:p w14:paraId="3E8EEEAB" w14:textId="4154D340" w:rsidR="006B3F24" w:rsidRPr="00DB7497" w:rsidRDefault="006B3F24" w:rsidP="00355F68">
                <w:pPr>
                  <w:spacing w:before="120" w:after="120"/>
                </w:pPr>
                <w:proofErr w:type="spellStart"/>
                <w:r w:rsidRPr="00DB7497">
                  <w:t>Urbanco</w:t>
                </w:r>
                <w:proofErr w:type="spellEnd"/>
              </w:p>
            </w:tc>
            <w:tc>
              <w:tcPr>
                <w:tcW w:w="1006" w:type="pct"/>
                <w:shd w:val="clear" w:color="auto" w:fill="auto"/>
              </w:tcPr>
              <w:p w14:paraId="0C66EBD8" w14:textId="4C5CA780" w:rsidR="006B3F24" w:rsidRPr="00DB7497" w:rsidRDefault="006B3F24" w:rsidP="00355F68">
                <w:pPr>
                  <w:spacing w:before="120" w:after="120"/>
                </w:pPr>
                <w:r w:rsidRPr="00DB7497">
                  <w:t>1/5/2024</w:t>
                </w:r>
              </w:p>
            </w:tc>
          </w:tr>
          <w:tr w:rsidR="006B3F24" w:rsidRPr="00C35D21" w14:paraId="449520F9" w14:textId="77777777" w:rsidTr="00D7569B">
            <w:tc>
              <w:tcPr>
                <w:tcW w:w="1015" w:type="pct"/>
                <w:shd w:val="clear" w:color="auto" w:fill="auto"/>
              </w:tcPr>
              <w:p w14:paraId="3B961952" w14:textId="139D2F73" w:rsidR="006B3F24" w:rsidRPr="00DB7497" w:rsidRDefault="006B3F24" w:rsidP="00355F68">
                <w:pPr>
                  <w:spacing w:before="120" w:after="120"/>
                </w:pPr>
                <w:r w:rsidRPr="00DB7497">
                  <w:t>D24/188813</w:t>
                </w:r>
              </w:p>
            </w:tc>
            <w:tc>
              <w:tcPr>
                <w:tcW w:w="1015" w:type="pct"/>
                <w:shd w:val="clear" w:color="auto" w:fill="auto"/>
              </w:tcPr>
              <w:p w14:paraId="5F3DD678" w14:textId="68D271B0" w:rsidR="006B3F24" w:rsidRPr="00DB7497" w:rsidRDefault="006B3F24" w:rsidP="00355F68">
                <w:pPr>
                  <w:spacing w:before="120" w:after="120"/>
                </w:pPr>
                <w:r w:rsidRPr="00DB7497">
                  <w:t xml:space="preserve">Statement of Heritage Impact </w:t>
                </w:r>
              </w:p>
            </w:tc>
            <w:tc>
              <w:tcPr>
                <w:tcW w:w="968" w:type="pct"/>
                <w:shd w:val="clear" w:color="auto" w:fill="auto"/>
              </w:tcPr>
              <w:p w14:paraId="6259A3C4" w14:textId="01FBDA25" w:rsidR="006B3F24" w:rsidRPr="00DB7497" w:rsidRDefault="006B3F24" w:rsidP="00355F68">
                <w:pPr>
                  <w:spacing w:before="120" w:after="120"/>
                </w:pPr>
                <w:r w:rsidRPr="00DB7497">
                  <w:t>10193- RI, Issue 2</w:t>
                </w:r>
              </w:p>
            </w:tc>
            <w:tc>
              <w:tcPr>
                <w:tcW w:w="996" w:type="pct"/>
                <w:shd w:val="clear" w:color="auto" w:fill="auto"/>
              </w:tcPr>
              <w:p w14:paraId="23EC7ECE" w14:textId="279BA4E1" w:rsidR="006B3F24" w:rsidRPr="00DB7497" w:rsidRDefault="006B3F24" w:rsidP="00355F68">
                <w:pPr>
                  <w:spacing w:before="120" w:after="120"/>
                </w:pPr>
                <w:r w:rsidRPr="00DB7497">
                  <w:t>Heritage 21</w:t>
                </w:r>
              </w:p>
            </w:tc>
            <w:tc>
              <w:tcPr>
                <w:tcW w:w="1006" w:type="pct"/>
                <w:shd w:val="clear" w:color="auto" w:fill="auto"/>
              </w:tcPr>
              <w:p w14:paraId="42C96E31" w14:textId="2688B355" w:rsidR="006B3F24" w:rsidRPr="00DB7497" w:rsidRDefault="006B3F24" w:rsidP="00355F68">
                <w:pPr>
                  <w:spacing w:before="120" w:after="120"/>
                </w:pPr>
                <w:r w:rsidRPr="00DB7497">
                  <w:t>22/4/2024</w:t>
                </w:r>
              </w:p>
            </w:tc>
          </w:tr>
          <w:tr w:rsidR="006B3F24" w:rsidRPr="00C35D21" w14:paraId="23976A52" w14:textId="77777777" w:rsidTr="00D7569B">
            <w:tc>
              <w:tcPr>
                <w:tcW w:w="1015" w:type="pct"/>
                <w:shd w:val="clear" w:color="auto" w:fill="auto"/>
              </w:tcPr>
              <w:p w14:paraId="61488B64" w14:textId="49D99DDB" w:rsidR="006B3F24" w:rsidRPr="00DB7497" w:rsidRDefault="006B3F24" w:rsidP="00355F68">
                <w:pPr>
                  <w:spacing w:before="120" w:after="120"/>
                </w:pPr>
                <w:r w:rsidRPr="00DB7497">
                  <w:t>D24/188775</w:t>
                </w:r>
              </w:p>
            </w:tc>
            <w:tc>
              <w:tcPr>
                <w:tcW w:w="1015" w:type="pct"/>
                <w:shd w:val="clear" w:color="auto" w:fill="auto"/>
              </w:tcPr>
              <w:p w14:paraId="5F20AF5D" w14:textId="1A8DD3F1" w:rsidR="006B3F24" w:rsidRPr="00DB7497" w:rsidRDefault="006B3F24" w:rsidP="00355F68">
                <w:pPr>
                  <w:spacing w:before="120" w:after="120"/>
                </w:pPr>
                <w:r w:rsidRPr="00DB7497">
                  <w:t>Aboriginal Heritage Due Diligence Assessment</w:t>
                </w:r>
              </w:p>
            </w:tc>
            <w:tc>
              <w:tcPr>
                <w:tcW w:w="968" w:type="pct"/>
                <w:shd w:val="clear" w:color="auto" w:fill="auto"/>
              </w:tcPr>
              <w:p w14:paraId="03F45C7A" w14:textId="46D59354" w:rsidR="006B3F24" w:rsidRPr="00DB7497" w:rsidRDefault="006B3F24" w:rsidP="00355F68">
                <w:pPr>
                  <w:spacing w:before="120" w:after="120"/>
                </w:pPr>
                <w:r w:rsidRPr="00DB7497">
                  <w:t>2327, v1</w:t>
                </w:r>
              </w:p>
            </w:tc>
            <w:tc>
              <w:tcPr>
                <w:tcW w:w="996" w:type="pct"/>
                <w:shd w:val="clear" w:color="auto" w:fill="auto"/>
              </w:tcPr>
              <w:p w14:paraId="508C780E" w14:textId="23083721" w:rsidR="006B3F24" w:rsidRPr="00DB7497" w:rsidRDefault="006B3F24" w:rsidP="00355F68">
                <w:pPr>
                  <w:spacing w:before="120" w:after="120"/>
                </w:pPr>
                <w:r w:rsidRPr="00DB7497">
                  <w:t>January 2024</w:t>
                </w:r>
              </w:p>
            </w:tc>
            <w:tc>
              <w:tcPr>
                <w:tcW w:w="1006" w:type="pct"/>
                <w:shd w:val="clear" w:color="auto" w:fill="auto"/>
              </w:tcPr>
              <w:p w14:paraId="37E692B8" w14:textId="53383FFC" w:rsidR="006B3F24" w:rsidRPr="00DB7497" w:rsidRDefault="006B3F24" w:rsidP="00355F68">
                <w:pPr>
                  <w:spacing w:before="120" w:after="120"/>
                </w:pPr>
                <w:r w:rsidRPr="00DB7497">
                  <w:t>Kelleher Nightingale Consulting Pty Ltd</w:t>
                </w:r>
              </w:p>
            </w:tc>
          </w:tr>
          <w:tr w:rsidR="006B3F24" w:rsidRPr="00C35D21" w14:paraId="4E78D529" w14:textId="77777777" w:rsidTr="00D7569B">
            <w:tc>
              <w:tcPr>
                <w:tcW w:w="1015" w:type="pct"/>
                <w:shd w:val="clear" w:color="auto" w:fill="auto"/>
              </w:tcPr>
              <w:p w14:paraId="72693A36" w14:textId="4DED1140" w:rsidR="006B3F24" w:rsidRPr="00DB7497" w:rsidRDefault="006B3F24" w:rsidP="00355F68">
                <w:pPr>
                  <w:spacing w:before="120" w:after="120"/>
                </w:pPr>
                <w:r w:rsidRPr="00DB7497">
                  <w:t>D24/188824</w:t>
                </w:r>
              </w:p>
            </w:tc>
            <w:tc>
              <w:tcPr>
                <w:tcW w:w="1015" w:type="pct"/>
                <w:shd w:val="clear" w:color="auto" w:fill="auto"/>
              </w:tcPr>
              <w:p w14:paraId="281EBBC3" w14:textId="2D83E94F" w:rsidR="006B3F24" w:rsidRPr="00DB7497" w:rsidRDefault="006B3F24" w:rsidP="00355F68">
                <w:pPr>
                  <w:spacing w:before="120" w:after="120"/>
                </w:pPr>
                <w:r w:rsidRPr="00DB7497">
                  <w:t xml:space="preserve">Development Application Stage Design Report </w:t>
                </w:r>
              </w:p>
            </w:tc>
            <w:tc>
              <w:tcPr>
                <w:tcW w:w="968" w:type="pct"/>
                <w:shd w:val="clear" w:color="auto" w:fill="auto"/>
              </w:tcPr>
              <w:p w14:paraId="3E15F05F" w14:textId="3D3D14E4" w:rsidR="006B3F24" w:rsidRPr="00DB7497" w:rsidRDefault="006B3F24" w:rsidP="00355F68">
                <w:pPr>
                  <w:spacing w:before="120" w:after="120"/>
                </w:pPr>
                <w:r w:rsidRPr="00DB7497">
                  <w:t>202312 DA01</w:t>
                </w:r>
              </w:p>
            </w:tc>
            <w:tc>
              <w:tcPr>
                <w:tcW w:w="996" w:type="pct"/>
                <w:shd w:val="clear" w:color="auto" w:fill="auto"/>
              </w:tcPr>
              <w:p w14:paraId="6AB33FC1" w14:textId="73C55608" w:rsidR="006B3F24" w:rsidRPr="00DB7497" w:rsidRDefault="006B3F24" w:rsidP="00355F68">
                <w:pPr>
                  <w:spacing w:before="120" w:after="120"/>
                </w:pPr>
                <w:r w:rsidRPr="00DB7497">
                  <w:t>St Clair Architecture</w:t>
                </w:r>
              </w:p>
            </w:tc>
            <w:tc>
              <w:tcPr>
                <w:tcW w:w="1006" w:type="pct"/>
                <w:shd w:val="clear" w:color="auto" w:fill="auto"/>
              </w:tcPr>
              <w:p w14:paraId="79A1C7BF" w14:textId="0D596044" w:rsidR="006B3F24" w:rsidRPr="00DB7497" w:rsidRDefault="006B3F24" w:rsidP="00355F68">
                <w:pPr>
                  <w:spacing w:before="120" w:after="120"/>
                </w:pPr>
                <w:r w:rsidRPr="00DB7497">
                  <w:t>12/4/2024</w:t>
                </w:r>
              </w:p>
            </w:tc>
          </w:tr>
          <w:tr w:rsidR="006B3F24" w:rsidRPr="00C35D21" w14:paraId="5EAB6AEF" w14:textId="77777777" w:rsidTr="00D7569B">
            <w:tc>
              <w:tcPr>
                <w:tcW w:w="1015" w:type="pct"/>
                <w:shd w:val="clear" w:color="auto" w:fill="auto"/>
              </w:tcPr>
              <w:p w14:paraId="2F1FD0DF" w14:textId="737078D4" w:rsidR="006B3F24" w:rsidRPr="00DB7497" w:rsidRDefault="006B3F24" w:rsidP="00355F68">
                <w:pPr>
                  <w:spacing w:before="120" w:after="120"/>
                </w:pPr>
                <w:r w:rsidRPr="00DB7497">
                  <w:lastRenderedPageBreak/>
                  <w:t>D24/188823</w:t>
                </w:r>
              </w:p>
            </w:tc>
            <w:tc>
              <w:tcPr>
                <w:tcW w:w="1015" w:type="pct"/>
                <w:shd w:val="clear" w:color="auto" w:fill="auto"/>
              </w:tcPr>
              <w:p w14:paraId="2E608686" w14:textId="520D0FA5" w:rsidR="006B3F24" w:rsidRPr="00DB7497" w:rsidRDefault="006B3F24" w:rsidP="00355F68">
                <w:pPr>
                  <w:spacing w:before="120" w:after="120"/>
                </w:pPr>
                <w:r w:rsidRPr="00DB7497">
                  <w:t xml:space="preserve">Landscape Master Plan Concept Report </w:t>
                </w:r>
              </w:p>
            </w:tc>
            <w:tc>
              <w:tcPr>
                <w:tcW w:w="968" w:type="pct"/>
                <w:shd w:val="clear" w:color="auto" w:fill="auto"/>
              </w:tcPr>
              <w:p w14:paraId="48158DFC" w14:textId="38433391" w:rsidR="006B3F24" w:rsidRPr="00DB7497" w:rsidRDefault="006B3F24" w:rsidP="00355F68">
                <w:pPr>
                  <w:spacing w:before="120" w:after="120"/>
                </w:pPr>
                <w:r w:rsidRPr="00DB7497">
                  <w:t>23-0065</w:t>
                </w:r>
              </w:p>
            </w:tc>
            <w:tc>
              <w:tcPr>
                <w:tcW w:w="996" w:type="pct"/>
                <w:shd w:val="clear" w:color="auto" w:fill="auto"/>
              </w:tcPr>
              <w:p w14:paraId="7DF4C513" w14:textId="24CED883" w:rsidR="006B3F24" w:rsidRPr="00DB7497" w:rsidRDefault="006B3F24" w:rsidP="00355F68">
                <w:pPr>
                  <w:spacing w:before="120" w:after="120"/>
                </w:pPr>
                <w:r w:rsidRPr="00DB7497">
                  <w:t>Edmiston Jones</w:t>
                </w:r>
              </w:p>
            </w:tc>
            <w:tc>
              <w:tcPr>
                <w:tcW w:w="1006" w:type="pct"/>
                <w:shd w:val="clear" w:color="auto" w:fill="auto"/>
              </w:tcPr>
              <w:p w14:paraId="32396383" w14:textId="0EB877CC" w:rsidR="006B3F24" w:rsidRPr="00DB7497" w:rsidRDefault="006B3F24" w:rsidP="00355F68">
                <w:pPr>
                  <w:spacing w:before="120" w:after="120"/>
                </w:pPr>
                <w:r w:rsidRPr="00DB7497">
                  <w:t>15/2/2024</w:t>
                </w:r>
              </w:p>
            </w:tc>
          </w:tr>
          <w:tr w:rsidR="006B3F24" w:rsidRPr="00C35D21" w14:paraId="12CF5B79" w14:textId="77777777" w:rsidTr="00D7569B">
            <w:tc>
              <w:tcPr>
                <w:tcW w:w="1015" w:type="pct"/>
                <w:shd w:val="clear" w:color="auto" w:fill="auto"/>
              </w:tcPr>
              <w:p w14:paraId="6997C6BB" w14:textId="105A9264" w:rsidR="006B3F24" w:rsidRPr="00DB7497" w:rsidRDefault="006B3F24" w:rsidP="00355F68">
                <w:pPr>
                  <w:spacing w:before="120" w:after="120"/>
                </w:pPr>
                <w:r w:rsidRPr="00DB7497">
                  <w:t>D24/188778</w:t>
                </w:r>
              </w:p>
            </w:tc>
            <w:tc>
              <w:tcPr>
                <w:tcW w:w="1015" w:type="pct"/>
                <w:shd w:val="clear" w:color="auto" w:fill="auto"/>
              </w:tcPr>
              <w:p w14:paraId="2A3DE3FC" w14:textId="34CFD1DA" w:rsidR="006B3F24" w:rsidRPr="00DB7497" w:rsidRDefault="006B3F24" w:rsidP="00355F68">
                <w:pPr>
                  <w:spacing w:before="120" w:after="120"/>
                </w:pPr>
                <w:r w:rsidRPr="00DB7497">
                  <w:t xml:space="preserve">BCA &amp; DDA Capability Statement </w:t>
                </w:r>
              </w:p>
            </w:tc>
            <w:tc>
              <w:tcPr>
                <w:tcW w:w="968" w:type="pct"/>
                <w:shd w:val="clear" w:color="auto" w:fill="auto"/>
              </w:tcPr>
              <w:p w14:paraId="235FF78A" w14:textId="5F79DD83" w:rsidR="006B3F24" w:rsidRPr="00DB7497" w:rsidRDefault="006B3F24" w:rsidP="00355F68">
                <w:pPr>
                  <w:spacing w:before="120" w:after="120"/>
                </w:pPr>
                <w:r w:rsidRPr="00DB7497">
                  <w:t>S240032, Rev 1</w:t>
                </w:r>
              </w:p>
            </w:tc>
            <w:tc>
              <w:tcPr>
                <w:tcW w:w="996" w:type="pct"/>
                <w:shd w:val="clear" w:color="auto" w:fill="auto"/>
              </w:tcPr>
              <w:p w14:paraId="33A83D6E" w14:textId="308776F3" w:rsidR="006B3F24" w:rsidRPr="00DB7497" w:rsidRDefault="006B3F24" w:rsidP="00355F68">
                <w:pPr>
                  <w:spacing w:before="120" w:after="120"/>
                </w:pPr>
                <w:proofErr w:type="spellStart"/>
                <w:r w:rsidRPr="00DB7497">
                  <w:t>bmplusg</w:t>
                </w:r>
                <w:proofErr w:type="spellEnd"/>
              </w:p>
            </w:tc>
            <w:tc>
              <w:tcPr>
                <w:tcW w:w="1006" w:type="pct"/>
                <w:shd w:val="clear" w:color="auto" w:fill="auto"/>
              </w:tcPr>
              <w:p w14:paraId="584965B3" w14:textId="142AE2A9" w:rsidR="006B3F24" w:rsidRPr="00DB7497" w:rsidRDefault="006B3F24" w:rsidP="00355F68">
                <w:pPr>
                  <w:spacing w:before="120" w:after="120"/>
                </w:pPr>
                <w:r w:rsidRPr="00DB7497">
                  <w:t>19/4/2024</w:t>
                </w:r>
              </w:p>
            </w:tc>
          </w:tr>
          <w:tr w:rsidR="006B3F24" w:rsidRPr="00C35D21" w14:paraId="50EC4030" w14:textId="77777777" w:rsidTr="00D7569B">
            <w:tc>
              <w:tcPr>
                <w:tcW w:w="1015" w:type="pct"/>
                <w:shd w:val="clear" w:color="auto" w:fill="auto"/>
              </w:tcPr>
              <w:p w14:paraId="58219431" w14:textId="458895BF" w:rsidR="006B3F24" w:rsidRPr="00DB7497" w:rsidRDefault="006B3F24" w:rsidP="00355F68">
                <w:pPr>
                  <w:spacing w:before="120" w:after="120"/>
                </w:pPr>
                <w:r w:rsidRPr="00DB7497">
                  <w:t>D24/188819</w:t>
                </w:r>
              </w:p>
            </w:tc>
            <w:tc>
              <w:tcPr>
                <w:tcW w:w="1015" w:type="pct"/>
                <w:shd w:val="clear" w:color="auto" w:fill="auto"/>
              </w:tcPr>
              <w:p w14:paraId="4760492A" w14:textId="3A745394" w:rsidR="006B3F24" w:rsidRPr="00DB7497" w:rsidRDefault="006B3F24" w:rsidP="00355F68">
                <w:pPr>
                  <w:spacing w:before="120" w:after="120"/>
                </w:pPr>
                <w:r w:rsidRPr="00DB7497">
                  <w:t xml:space="preserve">Flora and Fauna Assessment </w:t>
                </w:r>
              </w:p>
            </w:tc>
            <w:tc>
              <w:tcPr>
                <w:tcW w:w="968" w:type="pct"/>
                <w:shd w:val="clear" w:color="auto" w:fill="auto"/>
              </w:tcPr>
              <w:p w14:paraId="53E3A201" w14:textId="5C9A566E" w:rsidR="006B3F24" w:rsidRPr="00DB7497" w:rsidRDefault="006B3F24" w:rsidP="00355F68">
                <w:pPr>
                  <w:spacing w:before="120" w:after="120"/>
                </w:pPr>
                <w:r w:rsidRPr="00DB7497">
                  <w:t>23162RP1</w:t>
                </w:r>
              </w:p>
            </w:tc>
            <w:tc>
              <w:tcPr>
                <w:tcW w:w="996" w:type="pct"/>
                <w:shd w:val="clear" w:color="auto" w:fill="auto"/>
              </w:tcPr>
              <w:p w14:paraId="5ECAE0B8" w14:textId="757A5B4A" w:rsidR="006B3F24" w:rsidRPr="00DB7497" w:rsidRDefault="006B3F24" w:rsidP="00355F68">
                <w:pPr>
                  <w:spacing w:before="120" w:after="120"/>
                </w:pPr>
                <w:r w:rsidRPr="00DB7497">
                  <w:t>Cumberland Ecology</w:t>
                </w:r>
              </w:p>
            </w:tc>
            <w:tc>
              <w:tcPr>
                <w:tcW w:w="1006" w:type="pct"/>
                <w:shd w:val="clear" w:color="auto" w:fill="auto"/>
              </w:tcPr>
              <w:p w14:paraId="281BE350" w14:textId="5107478A" w:rsidR="006B3F24" w:rsidRPr="00DB7497" w:rsidRDefault="006B3F24" w:rsidP="00355F68">
                <w:pPr>
                  <w:spacing w:before="120" w:after="120"/>
                </w:pPr>
                <w:r w:rsidRPr="00DB7497">
                  <w:t>19/4/2024</w:t>
                </w:r>
              </w:p>
            </w:tc>
          </w:tr>
          <w:tr w:rsidR="006B3F24" w:rsidRPr="00C35D21" w14:paraId="1E76BF53" w14:textId="77777777" w:rsidTr="00D7569B">
            <w:tc>
              <w:tcPr>
                <w:tcW w:w="1015" w:type="pct"/>
                <w:shd w:val="clear" w:color="auto" w:fill="auto"/>
              </w:tcPr>
              <w:p w14:paraId="064FC4F8" w14:textId="5FBC205E" w:rsidR="006B3F24" w:rsidRPr="00DB7497" w:rsidRDefault="006B3F24" w:rsidP="00355F68">
                <w:pPr>
                  <w:spacing w:before="120" w:after="120"/>
                </w:pPr>
                <w:r w:rsidRPr="00DB7497">
                  <w:t>D24/188817</w:t>
                </w:r>
              </w:p>
            </w:tc>
            <w:tc>
              <w:tcPr>
                <w:tcW w:w="1015" w:type="pct"/>
                <w:shd w:val="clear" w:color="auto" w:fill="auto"/>
              </w:tcPr>
              <w:p w14:paraId="7A92A394" w14:textId="666AF94C" w:rsidR="006B3F24" w:rsidRPr="00DB7497" w:rsidRDefault="006B3F24" w:rsidP="00355F68">
                <w:pPr>
                  <w:spacing w:before="120" w:after="120"/>
                </w:pPr>
                <w:r w:rsidRPr="00DB7497">
                  <w:t xml:space="preserve">Bomaderry Community Information and Feedback Session – Feedback Summary </w:t>
                </w:r>
              </w:p>
            </w:tc>
            <w:tc>
              <w:tcPr>
                <w:tcW w:w="968" w:type="pct"/>
                <w:shd w:val="clear" w:color="auto" w:fill="auto"/>
              </w:tcPr>
              <w:p w14:paraId="669A6797" w14:textId="026CBFCF" w:rsidR="006B3F24" w:rsidRPr="00DB7497" w:rsidRDefault="006B3F24" w:rsidP="00355F68">
                <w:pPr>
                  <w:spacing w:before="120" w:after="120"/>
                </w:pPr>
                <w:r w:rsidRPr="00DB7497">
                  <w:t>-</w:t>
                </w:r>
              </w:p>
            </w:tc>
            <w:tc>
              <w:tcPr>
                <w:tcW w:w="996" w:type="pct"/>
                <w:shd w:val="clear" w:color="auto" w:fill="auto"/>
              </w:tcPr>
              <w:p w14:paraId="4C84EB63" w14:textId="42EF1CAD" w:rsidR="006B3F24" w:rsidRPr="00DB7497" w:rsidRDefault="006B3F24" w:rsidP="00355F68">
                <w:pPr>
                  <w:spacing w:before="120" w:after="120"/>
                </w:pPr>
                <w:r w:rsidRPr="00DB7497">
                  <w:t>Landcom</w:t>
                </w:r>
              </w:p>
            </w:tc>
            <w:tc>
              <w:tcPr>
                <w:tcW w:w="1006" w:type="pct"/>
                <w:shd w:val="clear" w:color="auto" w:fill="auto"/>
              </w:tcPr>
              <w:p w14:paraId="22472582" w14:textId="5E72723C" w:rsidR="006B3F24" w:rsidRPr="00DB7497" w:rsidRDefault="006B3F24" w:rsidP="00355F68">
                <w:pPr>
                  <w:spacing w:before="120" w:after="120"/>
                </w:pPr>
                <w:r w:rsidRPr="00DB7497">
                  <w:t>April 2024</w:t>
                </w:r>
              </w:p>
            </w:tc>
          </w:tr>
          <w:tr w:rsidR="006B3F24" w:rsidRPr="00C35D21" w14:paraId="0FD1CE03" w14:textId="77777777" w:rsidTr="00D7569B">
            <w:tc>
              <w:tcPr>
                <w:tcW w:w="1015" w:type="pct"/>
                <w:shd w:val="clear" w:color="auto" w:fill="auto"/>
              </w:tcPr>
              <w:p w14:paraId="7F0C7B02" w14:textId="01854347" w:rsidR="006B3F24" w:rsidRPr="00DB7497" w:rsidRDefault="006B3F24" w:rsidP="00355F68">
                <w:pPr>
                  <w:spacing w:before="120" w:after="120"/>
                </w:pPr>
                <w:r w:rsidRPr="00DB7497">
                  <w:t>D24/188816</w:t>
                </w:r>
              </w:p>
            </w:tc>
            <w:tc>
              <w:tcPr>
                <w:tcW w:w="1015" w:type="pct"/>
                <w:shd w:val="clear" w:color="auto" w:fill="auto"/>
              </w:tcPr>
              <w:p w14:paraId="66907714" w14:textId="7C96E796" w:rsidR="006B3F24" w:rsidRPr="00DB7497" w:rsidRDefault="006B3F24" w:rsidP="00355F68">
                <w:pPr>
                  <w:spacing w:before="120" w:after="120"/>
                </w:pPr>
                <w:r w:rsidRPr="00DB7497">
                  <w:t xml:space="preserve">Arboricultural Impact Assessment </w:t>
                </w:r>
              </w:p>
            </w:tc>
            <w:tc>
              <w:tcPr>
                <w:tcW w:w="968" w:type="pct"/>
                <w:shd w:val="clear" w:color="auto" w:fill="auto"/>
              </w:tcPr>
              <w:p w14:paraId="4F351647" w14:textId="6D6A3D9D" w:rsidR="006B3F24" w:rsidRPr="00DB7497" w:rsidRDefault="006B3F24" w:rsidP="00355F68">
                <w:pPr>
                  <w:spacing w:before="120" w:after="120"/>
                </w:pPr>
                <w:r w:rsidRPr="00DB7497">
                  <w:t>LANDCOM – Bomaderry – V1 2024</w:t>
                </w:r>
              </w:p>
            </w:tc>
            <w:tc>
              <w:tcPr>
                <w:tcW w:w="996" w:type="pct"/>
                <w:shd w:val="clear" w:color="auto" w:fill="auto"/>
              </w:tcPr>
              <w:p w14:paraId="42A47DBB" w14:textId="391D40F5" w:rsidR="006B3F24" w:rsidRPr="00DB7497" w:rsidRDefault="006B3F24" w:rsidP="00355F68">
                <w:pPr>
                  <w:spacing w:before="120" w:after="120"/>
                </w:pPr>
                <w:r w:rsidRPr="00DB7497">
                  <w:t xml:space="preserve">Arboriculture Consultancy Australia </w:t>
                </w:r>
              </w:p>
            </w:tc>
            <w:tc>
              <w:tcPr>
                <w:tcW w:w="1006" w:type="pct"/>
                <w:shd w:val="clear" w:color="auto" w:fill="auto"/>
              </w:tcPr>
              <w:p w14:paraId="3B7843E7" w14:textId="1A850CE1" w:rsidR="006B3F24" w:rsidRPr="00DB7497" w:rsidRDefault="006B3F24" w:rsidP="00355F68">
                <w:pPr>
                  <w:spacing w:before="120" w:after="120"/>
                </w:pPr>
                <w:r w:rsidRPr="00DB7497">
                  <w:t>19/4/2024</w:t>
                </w:r>
              </w:p>
            </w:tc>
          </w:tr>
          <w:tr w:rsidR="006B3F24" w:rsidRPr="00C35D21" w14:paraId="2D329062" w14:textId="77777777" w:rsidTr="00D7569B">
            <w:tc>
              <w:tcPr>
                <w:tcW w:w="1015" w:type="pct"/>
                <w:shd w:val="clear" w:color="auto" w:fill="auto"/>
              </w:tcPr>
              <w:p w14:paraId="1F8CF8C4" w14:textId="5C4DEC01" w:rsidR="006B3F24" w:rsidRPr="00DB7497" w:rsidRDefault="006B3F24" w:rsidP="00355F68">
                <w:pPr>
                  <w:spacing w:before="120" w:after="120"/>
                </w:pPr>
                <w:r w:rsidRPr="00DB7497">
                  <w:t>D24/188814</w:t>
                </w:r>
              </w:p>
            </w:tc>
            <w:tc>
              <w:tcPr>
                <w:tcW w:w="1015" w:type="pct"/>
                <w:shd w:val="clear" w:color="auto" w:fill="auto"/>
              </w:tcPr>
              <w:p w14:paraId="44F3B22E" w14:textId="70A82F07" w:rsidR="006B3F24" w:rsidRPr="00DB7497" w:rsidRDefault="006B3F24" w:rsidP="00355F68">
                <w:pPr>
                  <w:spacing w:before="120" w:after="120"/>
                </w:pPr>
                <w:r w:rsidRPr="00DB7497">
                  <w:t xml:space="preserve">Flood Compliance Assessment </w:t>
                </w:r>
              </w:p>
            </w:tc>
            <w:tc>
              <w:tcPr>
                <w:tcW w:w="968" w:type="pct"/>
                <w:shd w:val="clear" w:color="auto" w:fill="auto"/>
              </w:tcPr>
              <w:p w14:paraId="5407694C" w14:textId="6D29F36C" w:rsidR="006B3F24" w:rsidRPr="00DB7497" w:rsidRDefault="006B3F24" w:rsidP="00355F68">
                <w:pPr>
                  <w:spacing w:before="120" w:after="120"/>
                </w:pPr>
                <w:r w:rsidRPr="00DB7497">
                  <w:t>SY232949, Rev 2.0</w:t>
                </w:r>
              </w:p>
            </w:tc>
            <w:tc>
              <w:tcPr>
                <w:tcW w:w="996" w:type="pct"/>
                <w:shd w:val="clear" w:color="auto" w:fill="auto"/>
              </w:tcPr>
              <w:p w14:paraId="3B5F799A" w14:textId="05EAAFB1" w:rsidR="006B3F24" w:rsidRPr="00DB7497" w:rsidRDefault="006B3F24" w:rsidP="00355F68">
                <w:pPr>
                  <w:spacing w:before="120" w:after="120"/>
                </w:pPr>
                <w:r w:rsidRPr="00DB7497">
                  <w:t>Northrop</w:t>
                </w:r>
              </w:p>
            </w:tc>
            <w:tc>
              <w:tcPr>
                <w:tcW w:w="1006" w:type="pct"/>
                <w:shd w:val="clear" w:color="auto" w:fill="auto"/>
              </w:tcPr>
              <w:p w14:paraId="58C8DF7C" w14:textId="421DCF9F" w:rsidR="006B3F24" w:rsidRPr="00DB7497" w:rsidRDefault="006B3F24" w:rsidP="00355F68">
                <w:pPr>
                  <w:spacing w:before="120" w:after="120"/>
                </w:pPr>
                <w:r w:rsidRPr="00DB7497">
                  <w:t>18/4/2024</w:t>
                </w:r>
              </w:p>
            </w:tc>
          </w:tr>
          <w:tr w:rsidR="006B3F24" w:rsidRPr="00C35D21" w14:paraId="58CD1C9A" w14:textId="77777777" w:rsidTr="00D7569B">
            <w:tc>
              <w:tcPr>
                <w:tcW w:w="1015" w:type="pct"/>
                <w:shd w:val="clear" w:color="auto" w:fill="auto"/>
              </w:tcPr>
              <w:p w14:paraId="5C39821A" w14:textId="3B92B0A6" w:rsidR="006B3F24" w:rsidRPr="00DB7497" w:rsidRDefault="006B3F24" w:rsidP="00355F68">
                <w:pPr>
                  <w:spacing w:before="120" w:after="120"/>
                </w:pPr>
                <w:r w:rsidRPr="00DB7497">
                  <w:t>D24/188774</w:t>
                </w:r>
              </w:p>
            </w:tc>
            <w:tc>
              <w:tcPr>
                <w:tcW w:w="1015" w:type="pct"/>
                <w:shd w:val="clear" w:color="auto" w:fill="auto"/>
              </w:tcPr>
              <w:p w14:paraId="3F9FC088" w14:textId="7103DBB1" w:rsidR="006B3F24" w:rsidRPr="00DB7497" w:rsidRDefault="006B3F24" w:rsidP="00355F68">
                <w:pPr>
                  <w:spacing w:before="120" w:after="120"/>
                </w:pPr>
                <w:r w:rsidRPr="00DB7497">
                  <w:t xml:space="preserve">Acoustics Report </w:t>
                </w:r>
              </w:p>
            </w:tc>
            <w:tc>
              <w:tcPr>
                <w:tcW w:w="968" w:type="pct"/>
                <w:shd w:val="clear" w:color="auto" w:fill="auto"/>
              </w:tcPr>
              <w:p w14:paraId="6EA9EFB4" w14:textId="1D2EBB61" w:rsidR="006B3F24" w:rsidRPr="00DB7497" w:rsidRDefault="006B3F24" w:rsidP="00355F68">
                <w:pPr>
                  <w:spacing w:before="120" w:after="120"/>
                </w:pPr>
                <w:r w:rsidRPr="00DB7497">
                  <w:t>SY232949-00-AU-RP03, Rev 3</w:t>
                </w:r>
              </w:p>
            </w:tc>
            <w:tc>
              <w:tcPr>
                <w:tcW w:w="996" w:type="pct"/>
                <w:shd w:val="clear" w:color="auto" w:fill="auto"/>
              </w:tcPr>
              <w:p w14:paraId="085DC57A" w14:textId="70D4D7B3" w:rsidR="006B3F24" w:rsidRPr="00DB7497" w:rsidRDefault="006B3F24" w:rsidP="00355F68">
                <w:pPr>
                  <w:spacing w:before="120" w:after="120"/>
                </w:pPr>
                <w:r w:rsidRPr="00DB7497">
                  <w:t>Northrop</w:t>
                </w:r>
              </w:p>
            </w:tc>
            <w:tc>
              <w:tcPr>
                <w:tcW w:w="1006" w:type="pct"/>
                <w:shd w:val="clear" w:color="auto" w:fill="auto"/>
              </w:tcPr>
              <w:p w14:paraId="106DA12E" w14:textId="74609BCF" w:rsidR="006B3F24" w:rsidRPr="00DB7497" w:rsidRDefault="006B3F24" w:rsidP="00355F68">
                <w:pPr>
                  <w:spacing w:before="120" w:after="120"/>
                </w:pPr>
                <w:r w:rsidRPr="00DB7497">
                  <w:t>9/4/2024</w:t>
                </w:r>
              </w:p>
            </w:tc>
          </w:tr>
          <w:tr w:rsidR="006B3F24" w:rsidRPr="00C35D21" w14:paraId="409EE354" w14:textId="77777777" w:rsidTr="00D7569B">
            <w:tc>
              <w:tcPr>
                <w:tcW w:w="1015" w:type="pct"/>
                <w:shd w:val="clear" w:color="auto" w:fill="auto"/>
              </w:tcPr>
              <w:p w14:paraId="7AAA0D0C" w14:textId="0E592D5C" w:rsidR="006B3F24" w:rsidRPr="00DB7497" w:rsidRDefault="006B3F24" w:rsidP="00355F68">
                <w:pPr>
                  <w:spacing w:before="120" w:after="120"/>
                </w:pPr>
                <w:r w:rsidRPr="00DB7497">
                  <w:t>D24/188791</w:t>
                </w:r>
              </w:p>
            </w:tc>
            <w:tc>
              <w:tcPr>
                <w:tcW w:w="1015" w:type="pct"/>
                <w:shd w:val="clear" w:color="auto" w:fill="auto"/>
              </w:tcPr>
              <w:p w14:paraId="506B2436" w14:textId="1167D3BA" w:rsidR="006B3F24" w:rsidRPr="00DB7497" w:rsidRDefault="006B3F24" w:rsidP="00355F68">
                <w:pPr>
                  <w:spacing w:before="120" w:after="120"/>
                </w:pPr>
                <w:r w:rsidRPr="00DB7497">
                  <w:t xml:space="preserve">Crime Risk / CPTED Assessment </w:t>
                </w:r>
              </w:p>
            </w:tc>
            <w:tc>
              <w:tcPr>
                <w:tcW w:w="968" w:type="pct"/>
                <w:shd w:val="clear" w:color="auto" w:fill="auto"/>
              </w:tcPr>
              <w:p w14:paraId="39590130" w14:textId="2AB6B3C5" w:rsidR="006B3F24" w:rsidRPr="00DB7497" w:rsidRDefault="006B3F24" w:rsidP="00355F68">
                <w:pPr>
                  <w:spacing w:before="120" w:after="120"/>
                </w:pPr>
                <w:r w:rsidRPr="00DB7497">
                  <w:t>Rev B</w:t>
                </w:r>
              </w:p>
            </w:tc>
            <w:tc>
              <w:tcPr>
                <w:tcW w:w="996" w:type="pct"/>
                <w:shd w:val="clear" w:color="auto" w:fill="auto"/>
              </w:tcPr>
              <w:p w14:paraId="268F528D" w14:textId="56C641F8" w:rsidR="006B3F24" w:rsidRPr="00DB7497" w:rsidRDefault="006B3F24" w:rsidP="00355F68">
                <w:pPr>
                  <w:spacing w:before="120" w:after="120"/>
                </w:pPr>
                <w:proofErr w:type="spellStart"/>
                <w:r w:rsidRPr="00DB7497">
                  <w:t>Urbanco</w:t>
                </w:r>
                <w:proofErr w:type="spellEnd"/>
              </w:p>
            </w:tc>
            <w:tc>
              <w:tcPr>
                <w:tcW w:w="1006" w:type="pct"/>
                <w:shd w:val="clear" w:color="auto" w:fill="auto"/>
              </w:tcPr>
              <w:p w14:paraId="635EA2F8" w14:textId="60B2585B" w:rsidR="006B3F24" w:rsidRPr="00DB7497" w:rsidRDefault="006B3F24" w:rsidP="00355F68">
                <w:pPr>
                  <w:spacing w:before="120" w:after="120"/>
                </w:pPr>
                <w:r w:rsidRPr="00DB7497">
                  <w:t>19/4/2024</w:t>
                </w:r>
              </w:p>
            </w:tc>
          </w:tr>
          <w:tr w:rsidR="006B3F24" w:rsidRPr="00C35D21" w14:paraId="43AF28A5" w14:textId="77777777" w:rsidTr="00D7569B">
            <w:tc>
              <w:tcPr>
                <w:tcW w:w="1015" w:type="pct"/>
                <w:shd w:val="clear" w:color="auto" w:fill="auto"/>
              </w:tcPr>
              <w:p w14:paraId="35A07ED5" w14:textId="65E1DBAD" w:rsidR="006B3F24" w:rsidRPr="00DB7497" w:rsidRDefault="006B3F24" w:rsidP="00355F68">
                <w:pPr>
                  <w:spacing w:before="120" w:after="120"/>
                </w:pPr>
                <w:r w:rsidRPr="00DB7497">
                  <w:t>D24/188801</w:t>
                </w:r>
              </w:p>
            </w:tc>
            <w:tc>
              <w:tcPr>
                <w:tcW w:w="1015" w:type="pct"/>
                <w:shd w:val="clear" w:color="auto" w:fill="auto"/>
              </w:tcPr>
              <w:p w14:paraId="3B3BDF4B" w14:textId="5CB06695" w:rsidR="006B3F24" w:rsidRPr="00DB7497" w:rsidRDefault="006B3F24" w:rsidP="00355F68">
                <w:pPr>
                  <w:spacing w:before="120" w:after="120"/>
                </w:pPr>
                <w:r w:rsidRPr="00DB7497">
                  <w:t xml:space="preserve">Data Gap Investigation </w:t>
                </w:r>
              </w:p>
            </w:tc>
            <w:tc>
              <w:tcPr>
                <w:tcW w:w="968" w:type="pct"/>
                <w:shd w:val="clear" w:color="auto" w:fill="auto"/>
              </w:tcPr>
              <w:p w14:paraId="02F20F99" w14:textId="312D4507" w:rsidR="006B3F24" w:rsidRPr="00DB7497" w:rsidRDefault="006B3F24" w:rsidP="00355F68">
                <w:pPr>
                  <w:spacing w:before="120" w:after="120"/>
                </w:pPr>
                <w:r w:rsidRPr="00DB7497">
                  <w:t>Rev 0</w:t>
                </w:r>
              </w:p>
            </w:tc>
            <w:tc>
              <w:tcPr>
                <w:tcW w:w="996" w:type="pct"/>
                <w:shd w:val="clear" w:color="auto" w:fill="auto"/>
              </w:tcPr>
              <w:p w14:paraId="1B4D21C6" w14:textId="48727DAA" w:rsidR="006B3F24" w:rsidRPr="00DB7497" w:rsidRDefault="006B3F24" w:rsidP="00355F68">
                <w:pPr>
                  <w:spacing w:before="120" w:after="120"/>
                </w:pPr>
                <w:r w:rsidRPr="00DB7497">
                  <w:t>Stantec Australia Pty Ltd</w:t>
                </w:r>
              </w:p>
            </w:tc>
            <w:tc>
              <w:tcPr>
                <w:tcW w:w="1006" w:type="pct"/>
                <w:shd w:val="clear" w:color="auto" w:fill="auto"/>
              </w:tcPr>
              <w:p w14:paraId="79155D74" w14:textId="4F0072BF" w:rsidR="006B3F24" w:rsidRPr="00DB7497" w:rsidRDefault="006B3F24" w:rsidP="00355F68">
                <w:pPr>
                  <w:spacing w:before="120" w:after="120"/>
                </w:pPr>
                <w:r w:rsidRPr="00DB7497">
                  <w:t>19/4/2024</w:t>
                </w:r>
              </w:p>
            </w:tc>
          </w:tr>
          <w:tr w:rsidR="006B3F24" w:rsidRPr="00C35D21" w14:paraId="12117D52" w14:textId="77777777" w:rsidTr="00D7569B">
            <w:tc>
              <w:tcPr>
                <w:tcW w:w="1015" w:type="pct"/>
                <w:shd w:val="clear" w:color="auto" w:fill="auto"/>
              </w:tcPr>
              <w:p w14:paraId="42DD7D72" w14:textId="044750C8" w:rsidR="006B3F24" w:rsidRPr="00DB7497" w:rsidRDefault="006B3F24" w:rsidP="00355F68">
                <w:pPr>
                  <w:spacing w:before="120" w:after="120"/>
                </w:pPr>
                <w:r w:rsidRPr="00DB7497">
                  <w:t>D24/188797</w:t>
                </w:r>
              </w:p>
            </w:tc>
            <w:tc>
              <w:tcPr>
                <w:tcW w:w="1015" w:type="pct"/>
                <w:shd w:val="clear" w:color="auto" w:fill="auto"/>
              </w:tcPr>
              <w:p w14:paraId="45DD5C9B" w14:textId="00679EB1" w:rsidR="006B3F24" w:rsidRPr="00DB7497" w:rsidRDefault="006B3F24" w:rsidP="00355F68">
                <w:pPr>
                  <w:spacing w:before="120" w:after="120"/>
                </w:pPr>
                <w:r w:rsidRPr="00DB7497">
                  <w:t xml:space="preserve">Geotechnical Investigation Report </w:t>
                </w:r>
              </w:p>
            </w:tc>
            <w:tc>
              <w:tcPr>
                <w:tcW w:w="968" w:type="pct"/>
                <w:shd w:val="clear" w:color="auto" w:fill="auto"/>
              </w:tcPr>
              <w:p w14:paraId="583674AF" w14:textId="1D9D69B8" w:rsidR="006B3F24" w:rsidRPr="00DB7497" w:rsidRDefault="006B3F24" w:rsidP="00355F68">
                <w:pPr>
                  <w:spacing w:before="120" w:after="120"/>
                </w:pPr>
                <w:r w:rsidRPr="00DB7497">
                  <w:t>304001019-GI-R001, Rev 3</w:t>
                </w:r>
              </w:p>
            </w:tc>
            <w:tc>
              <w:tcPr>
                <w:tcW w:w="996" w:type="pct"/>
                <w:shd w:val="clear" w:color="auto" w:fill="auto"/>
              </w:tcPr>
              <w:p w14:paraId="3C273744" w14:textId="4FD0DBEA" w:rsidR="006B3F24" w:rsidRPr="00DB7497" w:rsidRDefault="006B3F24" w:rsidP="00355F68">
                <w:pPr>
                  <w:spacing w:before="120" w:after="120"/>
                </w:pPr>
                <w:r w:rsidRPr="00DB7497">
                  <w:t>Stantec Australia Pty Ltd</w:t>
                </w:r>
              </w:p>
            </w:tc>
            <w:tc>
              <w:tcPr>
                <w:tcW w:w="1006" w:type="pct"/>
                <w:shd w:val="clear" w:color="auto" w:fill="auto"/>
              </w:tcPr>
              <w:p w14:paraId="477FEF70" w14:textId="05C95EEA" w:rsidR="006B3F24" w:rsidRPr="00DB7497" w:rsidRDefault="006B3F24" w:rsidP="00355F68">
                <w:pPr>
                  <w:spacing w:before="120" w:after="120"/>
                </w:pPr>
                <w:r w:rsidRPr="00DB7497">
                  <w:t>26/2/2024</w:t>
                </w:r>
              </w:p>
            </w:tc>
          </w:tr>
          <w:tr w:rsidR="006B3F24" w:rsidRPr="00C35D21" w14:paraId="32CC8C96" w14:textId="77777777" w:rsidTr="00D7569B">
            <w:tc>
              <w:tcPr>
                <w:tcW w:w="1015" w:type="pct"/>
                <w:shd w:val="clear" w:color="auto" w:fill="auto"/>
              </w:tcPr>
              <w:p w14:paraId="2BCAFA70" w14:textId="3759451F" w:rsidR="006B3F24" w:rsidRPr="00DB7497" w:rsidRDefault="006B3F24" w:rsidP="00355F68">
                <w:pPr>
                  <w:spacing w:before="120" w:after="120"/>
                </w:pPr>
                <w:r w:rsidRPr="00DB7497">
                  <w:t>D24/188742</w:t>
                </w:r>
              </w:p>
            </w:tc>
            <w:tc>
              <w:tcPr>
                <w:tcW w:w="1015" w:type="pct"/>
                <w:shd w:val="clear" w:color="auto" w:fill="auto"/>
              </w:tcPr>
              <w:p w14:paraId="4FC433BE" w14:textId="4309FF6E" w:rsidR="006B3F24" w:rsidRPr="00DB7497" w:rsidRDefault="006B3F24" w:rsidP="00355F68">
                <w:pPr>
                  <w:spacing w:before="120" w:after="120"/>
                </w:pPr>
                <w:r w:rsidRPr="00DB7497">
                  <w:t>Water Cycle Management Plan</w:t>
                </w:r>
              </w:p>
            </w:tc>
            <w:tc>
              <w:tcPr>
                <w:tcW w:w="968" w:type="pct"/>
                <w:shd w:val="clear" w:color="auto" w:fill="auto"/>
              </w:tcPr>
              <w:p w14:paraId="3501D0DF" w14:textId="12237831" w:rsidR="006B3F24" w:rsidRPr="00DB7497" w:rsidRDefault="006B3F24" w:rsidP="00355F68">
                <w:pPr>
                  <w:spacing w:before="120" w:after="120"/>
                </w:pPr>
                <w:r w:rsidRPr="00DB7497">
                  <w:t>SY232949, Rev 2.0</w:t>
                </w:r>
              </w:p>
            </w:tc>
            <w:tc>
              <w:tcPr>
                <w:tcW w:w="996" w:type="pct"/>
                <w:shd w:val="clear" w:color="auto" w:fill="auto"/>
              </w:tcPr>
              <w:p w14:paraId="21B6D47A" w14:textId="12F5627F" w:rsidR="006B3F24" w:rsidRPr="00DB7497" w:rsidRDefault="006B3F24" w:rsidP="00355F68">
                <w:pPr>
                  <w:spacing w:before="120" w:after="120"/>
                </w:pPr>
                <w:r w:rsidRPr="00DB7497">
                  <w:t>Northrop</w:t>
                </w:r>
              </w:p>
            </w:tc>
            <w:tc>
              <w:tcPr>
                <w:tcW w:w="1006" w:type="pct"/>
                <w:shd w:val="clear" w:color="auto" w:fill="auto"/>
              </w:tcPr>
              <w:p w14:paraId="7E022183" w14:textId="4462A8B3" w:rsidR="006B3F24" w:rsidRPr="00DB7497" w:rsidRDefault="006B3F24" w:rsidP="00355F68">
                <w:pPr>
                  <w:spacing w:before="120" w:after="120"/>
                </w:pPr>
                <w:r w:rsidRPr="00DB7497">
                  <w:t>17/4/2024</w:t>
                </w:r>
              </w:p>
            </w:tc>
          </w:tr>
          <w:tr w:rsidR="006B3F24" w:rsidRPr="00C35D21" w14:paraId="6C8197B0" w14:textId="77777777" w:rsidTr="00D7569B">
            <w:tc>
              <w:tcPr>
                <w:tcW w:w="1015" w:type="pct"/>
                <w:shd w:val="clear" w:color="auto" w:fill="auto"/>
              </w:tcPr>
              <w:p w14:paraId="38C15EA9" w14:textId="2CAF2D82" w:rsidR="006B3F24" w:rsidRPr="00DB7497" w:rsidRDefault="006B3F24" w:rsidP="00355F68">
                <w:pPr>
                  <w:spacing w:before="120" w:after="120"/>
                </w:pPr>
                <w:r w:rsidRPr="00DB7497">
                  <w:t>D24/188772</w:t>
                </w:r>
              </w:p>
            </w:tc>
            <w:tc>
              <w:tcPr>
                <w:tcW w:w="1015" w:type="pct"/>
                <w:shd w:val="clear" w:color="auto" w:fill="auto"/>
              </w:tcPr>
              <w:p w14:paraId="5B3FA5EF" w14:textId="3D5B08EE" w:rsidR="006B3F24" w:rsidRPr="00DB7497" w:rsidRDefault="006B3F24" w:rsidP="00355F68">
                <w:pPr>
                  <w:spacing w:before="120" w:after="120"/>
                </w:pPr>
                <w:r w:rsidRPr="00DB7497">
                  <w:t xml:space="preserve">Transport Impact Assessment </w:t>
                </w:r>
              </w:p>
            </w:tc>
            <w:tc>
              <w:tcPr>
                <w:tcW w:w="968" w:type="pct"/>
                <w:shd w:val="clear" w:color="auto" w:fill="auto"/>
              </w:tcPr>
              <w:p w14:paraId="33CDB3F1" w14:textId="1934DA2B" w:rsidR="006B3F24" w:rsidRPr="00DB7497" w:rsidRDefault="006B3F24" w:rsidP="00355F68">
                <w:pPr>
                  <w:spacing w:before="120" w:after="120"/>
                </w:pPr>
                <w:r w:rsidRPr="00DB7497">
                  <w:t>23437, V02</w:t>
                </w:r>
              </w:p>
            </w:tc>
            <w:tc>
              <w:tcPr>
                <w:tcW w:w="996" w:type="pct"/>
                <w:shd w:val="clear" w:color="auto" w:fill="auto"/>
              </w:tcPr>
              <w:p w14:paraId="757CF086" w14:textId="2953AE33" w:rsidR="006B3F24" w:rsidRPr="00DB7497" w:rsidRDefault="006B3F24" w:rsidP="00355F68">
                <w:pPr>
                  <w:spacing w:before="120" w:after="120"/>
                </w:pPr>
                <w:r w:rsidRPr="00DB7497">
                  <w:t>The Transport Planning Partnership</w:t>
                </w:r>
              </w:p>
            </w:tc>
            <w:tc>
              <w:tcPr>
                <w:tcW w:w="1006" w:type="pct"/>
                <w:shd w:val="clear" w:color="auto" w:fill="auto"/>
              </w:tcPr>
              <w:p w14:paraId="55244BED" w14:textId="359F7836" w:rsidR="006B3F24" w:rsidRPr="00DB7497" w:rsidRDefault="006B3F24" w:rsidP="00355F68">
                <w:pPr>
                  <w:spacing w:before="120" w:after="120"/>
                </w:pPr>
                <w:r w:rsidRPr="00DB7497">
                  <w:t>18/4/2024</w:t>
                </w:r>
              </w:p>
            </w:tc>
          </w:tr>
          <w:tr w:rsidR="006B3F24" w:rsidRPr="00C35D21" w14:paraId="6983C5F3" w14:textId="77777777" w:rsidTr="00D7569B">
            <w:tc>
              <w:tcPr>
                <w:tcW w:w="1015" w:type="pct"/>
                <w:shd w:val="clear" w:color="auto" w:fill="auto"/>
              </w:tcPr>
              <w:p w14:paraId="724F47AD" w14:textId="6B63206E" w:rsidR="006B3F24" w:rsidRPr="00DB7497" w:rsidRDefault="006B3F24" w:rsidP="00355F68">
                <w:pPr>
                  <w:spacing w:before="120" w:after="120"/>
                </w:pPr>
                <w:r w:rsidRPr="00DB7497">
                  <w:t>D24/188737</w:t>
                </w:r>
              </w:p>
            </w:tc>
            <w:tc>
              <w:tcPr>
                <w:tcW w:w="1015" w:type="pct"/>
                <w:shd w:val="clear" w:color="auto" w:fill="auto"/>
              </w:tcPr>
              <w:p w14:paraId="3FF7A986" w14:textId="2FF97ECE" w:rsidR="006B3F24" w:rsidRPr="00DB7497" w:rsidRDefault="006B3F24" w:rsidP="00355F68">
                <w:pPr>
                  <w:spacing w:before="120" w:after="120"/>
                </w:pPr>
                <w:r w:rsidRPr="00DB7497">
                  <w:t xml:space="preserve">Wastewater and Effluent Letter </w:t>
                </w:r>
              </w:p>
            </w:tc>
            <w:tc>
              <w:tcPr>
                <w:tcW w:w="968" w:type="pct"/>
                <w:shd w:val="clear" w:color="auto" w:fill="auto"/>
              </w:tcPr>
              <w:p w14:paraId="1B2F4210" w14:textId="746CA246" w:rsidR="006B3F24" w:rsidRPr="00DB7497" w:rsidRDefault="006B3F24" w:rsidP="00355F68">
                <w:pPr>
                  <w:spacing w:before="120" w:after="120"/>
                </w:pPr>
                <w:r w:rsidRPr="00DB7497">
                  <w:t>-</w:t>
                </w:r>
              </w:p>
            </w:tc>
            <w:tc>
              <w:tcPr>
                <w:tcW w:w="996" w:type="pct"/>
                <w:shd w:val="clear" w:color="auto" w:fill="auto"/>
              </w:tcPr>
              <w:p w14:paraId="7F06251E" w14:textId="5ED9FAF8" w:rsidR="006B3F24" w:rsidRPr="00DB7497" w:rsidRDefault="006B3F24" w:rsidP="00355F68">
                <w:pPr>
                  <w:spacing w:before="120" w:after="120"/>
                </w:pPr>
                <w:r w:rsidRPr="00DB7497">
                  <w:t>Landcom</w:t>
                </w:r>
              </w:p>
            </w:tc>
            <w:tc>
              <w:tcPr>
                <w:tcW w:w="1006" w:type="pct"/>
                <w:shd w:val="clear" w:color="auto" w:fill="auto"/>
              </w:tcPr>
              <w:p w14:paraId="29CAF0C7" w14:textId="4FEFA4D4" w:rsidR="006B3F24" w:rsidRPr="00DB7497" w:rsidRDefault="006B3F24" w:rsidP="00355F68">
                <w:pPr>
                  <w:spacing w:before="120" w:after="120"/>
                </w:pPr>
                <w:r w:rsidRPr="00DB7497">
                  <w:t>19/4/2024</w:t>
                </w:r>
              </w:p>
            </w:tc>
          </w:tr>
          <w:tr w:rsidR="006B3F24" w:rsidRPr="00C35D21" w14:paraId="7A69C9D9" w14:textId="77777777" w:rsidTr="00D7569B">
            <w:tc>
              <w:tcPr>
                <w:tcW w:w="1015" w:type="pct"/>
                <w:shd w:val="clear" w:color="auto" w:fill="auto"/>
              </w:tcPr>
              <w:p w14:paraId="33B2FC6B" w14:textId="5ECE89B0" w:rsidR="006B3F24" w:rsidRPr="00DB7497" w:rsidRDefault="006B3F24" w:rsidP="00355F68">
                <w:pPr>
                  <w:spacing w:before="120" w:after="120"/>
                </w:pPr>
                <w:r w:rsidRPr="00DB7497">
                  <w:t>D24/188729</w:t>
                </w:r>
              </w:p>
            </w:tc>
            <w:tc>
              <w:tcPr>
                <w:tcW w:w="1015" w:type="pct"/>
                <w:shd w:val="clear" w:color="auto" w:fill="auto"/>
              </w:tcPr>
              <w:p w14:paraId="022A7591" w14:textId="6D17EAFF" w:rsidR="006B3F24" w:rsidRPr="00DB7497" w:rsidRDefault="006B3F24" w:rsidP="00355F68">
                <w:pPr>
                  <w:spacing w:before="120" w:after="120"/>
                </w:pPr>
                <w:r w:rsidRPr="00DB7497">
                  <w:t xml:space="preserve">Waste Management Plan </w:t>
                </w:r>
              </w:p>
            </w:tc>
            <w:tc>
              <w:tcPr>
                <w:tcW w:w="968" w:type="pct"/>
                <w:shd w:val="clear" w:color="auto" w:fill="auto"/>
              </w:tcPr>
              <w:p w14:paraId="31ECE423" w14:textId="55240DC8" w:rsidR="006B3F24" w:rsidRPr="00DB7497" w:rsidRDefault="006B3F24" w:rsidP="00355F68">
                <w:pPr>
                  <w:spacing w:before="120" w:after="120"/>
                </w:pPr>
                <w:r w:rsidRPr="00DB7497">
                  <w:t>Job No. 223-101-33-75, Ver 1</w:t>
                </w:r>
              </w:p>
            </w:tc>
            <w:tc>
              <w:tcPr>
                <w:tcW w:w="996" w:type="pct"/>
                <w:shd w:val="clear" w:color="auto" w:fill="auto"/>
              </w:tcPr>
              <w:p w14:paraId="67F8EFDA" w14:textId="1B125729" w:rsidR="006B3F24" w:rsidRPr="00DB7497" w:rsidRDefault="006B3F24" w:rsidP="00355F68">
                <w:pPr>
                  <w:spacing w:before="120" w:after="120"/>
                </w:pPr>
                <w:r w:rsidRPr="00DB7497">
                  <w:t>MRA Consulting Group</w:t>
                </w:r>
              </w:p>
            </w:tc>
            <w:tc>
              <w:tcPr>
                <w:tcW w:w="1006" w:type="pct"/>
                <w:shd w:val="clear" w:color="auto" w:fill="auto"/>
              </w:tcPr>
              <w:p w14:paraId="54166692" w14:textId="64231765" w:rsidR="006B3F24" w:rsidRPr="00DB7497" w:rsidRDefault="006B3F24" w:rsidP="00355F68">
                <w:pPr>
                  <w:spacing w:before="120" w:after="120"/>
                </w:pPr>
                <w:r w:rsidRPr="00DB7497">
                  <w:t>17/4/2024</w:t>
                </w:r>
              </w:p>
            </w:tc>
          </w:tr>
          <w:tr w:rsidR="006B3F24" w:rsidRPr="00C35D21" w14:paraId="1419E899" w14:textId="77777777" w:rsidTr="00D7569B">
            <w:tc>
              <w:tcPr>
                <w:tcW w:w="1015" w:type="pct"/>
                <w:shd w:val="clear" w:color="auto" w:fill="auto"/>
              </w:tcPr>
              <w:p w14:paraId="27D2D71D" w14:textId="32C68515" w:rsidR="006B3F24" w:rsidRPr="00DB7497" w:rsidRDefault="006B3F24" w:rsidP="00355F68">
                <w:pPr>
                  <w:spacing w:before="120" w:after="120"/>
                </w:pPr>
                <w:r w:rsidRPr="00DB7497">
                  <w:lastRenderedPageBreak/>
                  <w:t>D24/188726</w:t>
                </w:r>
              </w:p>
            </w:tc>
            <w:tc>
              <w:tcPr>
                <w:tcW w:w="1015" w:type="pct"/>
                <w:shd w:val="clear" w:color="auto" w:fill="auto"/>
              </w:tcPr>
              <w:p w14:paraId="25CBBB1A" w14:textId="241BECB7" w:rsidR="006B3F24" w:rsidRPr="00DB7497" w:rsidRDefault="006B3F24" w:rsidP="00355F68">
                <w:pPr>
                  <w:spacing w:before="120" w:after="120"/>
                </w:pPr>
                <w:r w:rsidRPr="00DB7497">
                  <w:t>Estimated Development Cost</w:t>
                </w:r>
              </w:p>
            </w:tc>
            <w:tc>
              <w:tcPr>
                <w:tcW w:w="968" w:type="pct"/>
                <w:shd w:val="clear" w:color="auto" w:fill="auto"/>
              </w:tcPr>
              <w:p w14:paraId="13D5AD63" w14:textId="34AC8C64" w:rsidR="006B3F24" w:rsidRPr="00DB7497" w:rsidRDefault="006B3F24" w:rsidP="00355F68">
                <w:pPr>
                  <w:spacing w:before="120" w:after="120"/>
                </w:pPr>
                <w:r w:rsidRPr="00DB7497">
                  <w:t>R0</w:t>
                </w:r>
              </w:p>
            </w:tc>
            <w:tc>
              <w:tcPr>
                <w:tcW w:w="996" w:type="pct"/>
                <w:shd w:val="clear" w:color="auto" w:fill="auto"/>
              </w:tcPr>
              <w:p w14:paraId="076979BF" w14:textId="2783B3F3" w:rsidR="006B3F24" w:rsidRPr="00DB7497" w:rsidRDefault="006B3F24" w:rsidP="00355F68">
                <w:pPr>
                  <w:spacing w:before="120" w:after="120"/>
                </w:pPr>
                <w:r w:rsidRPr="00DB7497">
                  <w:t>RPS Group</w:t>
                </w:r>
              </w:p>
            </w:tc>
            <w:tc>
              <w:tcPr>
                <w:tcW w:w="1006" w:type="pct"/>
                <w:shd w:val="clear" w:color="auto" w:fill="auto"/>
              </w:tcPr>
              <w:p w14:paraId="74705280" w14:textId="7FBCDA68" w:rsidR="006B3F24" w:rsidRPr="00DB7497" w:rsidRDefault="006B3F24" w:rsidP="00355F68">
                <w:pPr>
                  <w:spacing w:before="120" w:after="120"/>
                </w:pPr>
                <w:r w:rsidRPr="00DB7497">
                  <w:t>18/4/2024</w:t>
                </w:r>
              </w:p>
            </w:tc>
          </w:tr>
        </w:tbl>
        <w:p w14:paraId="0C965998" w14:textId="77777777" w:rsidR="00D218AA" w:rsidRPr="004E64CC" w:rsidRDefault="00D218AA" w:rsidP="004E64CC">
          <w:pPr>
            <w:spacing w:after="120"/>
          </w:pPr>
        </w:p>
        <w:p w14:paraId="7EF7CB92" w14:textId="77777777" w:rsidR="005A4A4D" w:rsidRPr="00200ECC" w:rsidRDefault="005A4A4D" w:rsidP="00007E16">
          <w:pPr>
            <w:pStyle w:val="Heading1"/>
            <w:numPr>
              <w:ilvl w:val="0"/>
              <w:numId w:val="2"/>
            </w:numPr>
            <w:rPr>
              <w:rFonts w:eastAsiaTheme="minorHAnsi"/>
              <w:color w:val="000000"/>
            </w:rPr>
          </w:pPr>
          <w:r w:rsidRPr="00200ECC">
            <w:t>Subject Site and Surrounds</w:t>
          </w:r>
        </w:p>
        <w:p w14:paraId="03499874" w14:textId="77777777" w:rsidR="00EF18B0" w:rsidRPr="00C92FC4" w:rsidRDefault="00EF18B0" w:rsidP="00FF3E2A">
          <w:pPr>
            <w:pStyle w:val="Headings"/>
            <w:spacing w:after="120"/>
            <w:rPr>
              <w:sz w:val="24"/>
              <w:szCs w:val="28"/>
            </w:rPr>
          </w:pPr>
          <w:r w:rsidRPr="00C92FC4">
            <w:rPr>
              <w:sz w:val="24"/>
              <w:szCs w:val="28"/>
            </w:rPr>
            <w:t>Site Description</w:t>
          </w:r>
        </w:p>
        <w:p w14:paraId="396A49B9" w14:textId="77777777" w:rsidR="00F36666" w:rsidRDefault="00F36666" w:rsidP="000D1013">
          <w:pPr>
            <w:tabs>
              <w:tab w:val="left" w:pos="0"/>
              <w:tab w:val="left" w:pos="576"/>
              <w:tab w:val="left" w:pos="1152"/>
              <w:tab w:val="left" w:pos="1728"/>
              <w:tab w:val="left" w:pos="5184"/>
              <w:tab w:val="left" w:pos="9504"/>
            </w:tabs>
            <w:rPr>
              <w:bCs/>
              <w:i/>
              <w:color w:val="FF0000"/>
            </w:rPr>
          </w:pPr>
        </w:p>
        <w:p w14:paraId="7E2DB89D" w14:textId="7E242E75" w:rsidR="000D1013" w:rsidRDefault="006611A0" w:rsidP="000D1013">
          <w:pPr>
            <w:keepNext/>
            <w:tabs>
              <w:tab w:val="left" w:pos="0"/>
              <w:tab w:val="left" w:pos="576"/>
              <w:tab w:val="left" w:pos="1152"/>
              <w:tab w:val="left" w:pos="1728"/>
              <w:tab w:val="left" w:pos="5184"/>
              <w:tab w:val="left" w:pos="9504"/>
            </w:tabs>
          </w:pPr>
          <w:r>
            <w:rPr>
              <w:noProof/>
            </w:rPr>
            <w:drawing>
              <wp:inline distT="0" distB="0" distL="0" distR="0" wp14:anchorId="4D1728B7" wp14:editId="2EF7AC2C">
                <wp:extent cx="6120765" cy="4031615"/>
                <wp:effectExtent l="0" t="0" r="0" b="6985"/>
                <wp:docPr id="912191325"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91325" name="Picture 1" descr="Aerial view of a city&#10;&#10;Description automatically generated"/>
                        <pic:cNvPicPr/>
                      </pic:nvPicPr>
                      <pic:blipFill>
                        <a:blip r:embed="rId14"/>
                        <a:stretch>
                          <a:fillRect/>
                        </a:stretch>
                      </pic:blipFill>
                      <pic:spPr>
                        <a:xfrm>
                          <a:off x="0" y="0"/>
                          <a:ext cx="6120765" cy="4031615"/>
                        </a:xfrm>
                        <a:prstGeom prst="rect">
                          <a:avLst/>
                        </a:prstGeom>
                      </pic:spPr>
                    </pic:pic>
                  </a:graphicData>
                </a:graphic>
              </wp:inline>
            </w:drawing>
          </w:r>
        </w:p>
        <w:p w14:paraId="3B105D71" w14:textId="3A75302C" w:rsidR="000D1013" w:rsidRDefault="000D1013" w:rsidP="000D1013">
          <w:pPr>
            <w:pStyle w:val="Caption"/>
          </w:pPr>
          <w:r>
            <w:t xml:space="preserve">Figure </w:t>
          </w:r>
          <w:r>
            <w:fldChar w:fldCharType="begin"/>
          </w:r>
          <w:r>
            <w:instrText xml:space="preserve"> SEQ Figure \* ARABIC </w:instrText>
          </w:r>
          <w:r>
            <w:fldChar w:fldCharType="separate"/>
          </w:r>
          <w:r w:rsidR="007B358B">
            <w:rPr>
              <w:noProof/>
            </w:rPr>
            <w:t>1</w:t>
          </w:r>
          <w:r>
            <w:fldChar w:fldCharType="end"/>
          </w:r>
          <w:r>
            <w:t>: Aerial imagery of subject site</w:t>
          </w:r>
          <w:r w:rsidR="006611A0">
            <w:t xml:space="preserve"> (yellow)</w:t>
          </w:r>
        </w:p>
        <w:p w14:paraId="4DFBEDB5" w14:textId="77777777" w:rsidR="00E53045" w:rsidRDefault="00E53045" w:rsidP="00E53045">
          <w:pPr>
            <w:keepNext/>
          </w:pPr>
          <w:r>
            <w:rPr>
              <w:noProof/>
            </w:rPr>
            <w:lastRenderedPageBreak/>
            <w:drawing>
              <wp:inline distT="0" distB="0" distL="0" distR="0" wp14:anchorId="26CB1EFB" wp14:editId="226BBCE1">
                <wp:extent cx="6120765" cy="4067810"/>
                <wp:effectExtent l="0" t="0" r="0" b="8890"/>
                <wp:docPr id="2130477964" name="Picture 1"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77964" name="Picture 1" descr="Aerial view of a neighborhood&#10;&#10;Description automatically generated"/>
                        <pic:cNvPicPr/>
                      </pic:nvPicPr>
                      <pic:blipFill>
                        <a:blip r:embed="rId15"/>
                        <a:stretch>
                          <a:fillRect/>
                        </a:stretch>
                      </pic:blipFill>
                      <pic:spPr>
                        <a:xfrm>
                          <a:off x="0" y="0"/>
                          <a:ext cx="6120765" cy="4067810"/>
                        </a:xfrm>
                        <a:prstGeom prst="rect">
                          <a:avLst/>
                        </a:prstGeom>
                      </pic:spPr>
                    </pic:pic>
                  </a:graphicData>
                </a:graphic>
              </wp:inline>
            </w:drawing>
          </w:r>
        </w:p>
        <w:p w14:paraId="6257CA9E" w14:textId="5FFE902F" w:rsidR="006611A0" w:rsidRPr="006611A0" w:rsidRDefault="00E53045" w:rsidP="00E53045">
          <w:pPr>
            <w:pStyle w:val="Caption"/>
          </w:pPr>
          <w:r>
            <w:t xml:space="preserve">Figure </w:t>
          </w:r>
          <w:r>
            <w:fldChar w:fldCharType="begin"/>
          </w:r>
          <w:r>
            <w:instrText xml:space="preserve"> SEQ Figure \* ARABIC </w:instrText>
          </w:r>
          <w:r>
            <w:fldChar w:fldCharType="separate"/>
          </w:r>
          <w:r w:rsidR="007B358B">
            <w:rPr>
              <w:noProof/>
            </w:rPr>
            <w:t>2</w:t>
          </w:r>
          <w:r>
            <w:fldChar w:fldCharType="end"/>
          </w:r>
          <w:r>
            <w:t>: Aerial imagery of subject site (yellow)</w:t>
          </w:r>
        </w:p>
        <w:p w14:paraId="7DDD7C02" w14:textId="2C7D71B7" w:rsidR="003009F4" w:rsidRDefault="000F24B6" w:rsidP="009E1127">
          <w:pPr>
            <w:tabs>
              <w:tab w:val="left" w:pos="0"/>
              <w:tab w:val="left" w:pos="576"/>
              <w:tab w:val="left" w:pos="1152"/>
              <w:tab w:val="left" w:pos="1728"/>
              <w:tab w:val="left" w:pos="5184"/>
              <w:tab w:val="left" w:pos="9504"/>
            </w:tabs>
            <w:spacing w:before="120"/>
            <w:jc w:val="both"/>
          </w:pPr>
          <w:r>
            <w:t>The</w:t>
          </w:r>
          <w:r w:rsidR="00D1791E">
            <w:t xml:space="preserve"> subject</w:t>
          </w:r>
          <w:r>
            <w:t xml:space="preserve"> site has a frontage to </w:t>
          </w:r>
          <w:sdt>
            <w:sdtPr>
              <w:rPr>
                <w:szCs w:val="22"/>
              </w:rPr>
              <w:alias w:val="Street"/>
              <w:tag w:val="Street"/>
              <w:id w:val="1356773760"/>
              <w:placeholder>
                <w:docPart w:val="13A31A5BA73044058BAE00A99C62C8E4"/>
              </w:placeholder>
            </w:sdtPr>
            <w:sdtContent>
              <w:r w:rsidR="00E53045">
                <w:rPr>
                  <w:szCs w:val="22"/>
                </w:rPr>
                <w:t xml:space="preserve">Beinda Street and </w:t>
              </w:r>
              <w:r w:rsidR="007304CB">
                <w:rPr>
                  <w:szCs w:val="22"/>
                </w:rPr>
                <w:t>Bolong Road</w:t>
              </w:r>
              <w:r w:rsidR="00496B4A">
                <w:rPr>
                  <w:szCs w:val="22"/>
                </w:rPr>
                <w:t>, Bomaderry</w:t>
              </w:r>
            </w:sdtContent>
          </w:sdt>
          <w:r w:rsidR="00A2111E">
            <w:t>. The site</w:t>
          </w:r>
          <w:r w:rsidR="007304CB">
            <w:t xml:space="preserve"> comprises 8 individual allotments which are </w:t>
          </w:r>
          <w:r w:rsidR="000B3EB3">
            <w:t xml:space="preserve">proposed </w:t>
          </w:r>
          <w:r w:rsidR="007304CB">
            <w:t>to be consolidated and</w:t>
          </w:r>
          <w:r w:rsidR="00A2111E">
            <w:t xml:space="preserve"> </w:t>
          </w:r>
          <w:sdt>
            <w:sdtPr>
              <w:id w:val="-1246484777"/>
              <w:placeholder>
                <w:docPart w:val="AF42A9312FD34BB582A9022EEAC5ECFF"/>
              </w:placeholder>
              <w:dropDownList>
                <w:listItem w:value="Choose an item."/>
                <w:listItem w:displayText="is currently vacant" w:value="is currently vacant"/>
                <w:listItem w:displayText="contains" w:value="contains"/>
              </w:dropDownList>
            </w:sdtPr>
            <w:sdtContent>
              <w:r w:rsidR="007304CB">
                <w:t>contains</w:t>
              </w:r>
            </w:sdtContent>
          </w:sdt>
          <w:r w:rsidR="00560D61">
            <w:t xml:space="preserve"> two detached dwellings (one located over </w:t>
          </w:r>
          <w:r w:rsidR="0047157D">
            <w:t xml:space="preserve">both </w:t>
          </w:r>
          <w:r w:rsidR="00E25E52">
            <w:t xml:space="preserve">Lot 6 </w:t>
          </w:r>
          <w:r w:rsidR="0047157D">
            <w:t>and</w:t>
          </w:r>
          <w:r w:rsidR="00E25E52">
            <w:t xml:space="preserve"> 7 DP 25566, and one located on </w:t>
          </w:r>
          <w:r w:rsidR="00347C7C">
            <w:t xml:space="preserve">Lot 1 DP 329959) and detached shed/carport structures. All existing buildings and structures on site are </w:t>
          </w:r>
          <w:r w:rsidR="006267FB">
            <w:t xml:space="preserve">proposed </w:t>
          </w:r>
          <w:r w:rsidR="00347C7C">
            <w:t>to be demolished.</w:t>
          </w:r>
          <w:r w:rsidR="00022072">
            <w:t xml:space="preserve"> The site contains </w:t>
          </w:r>
          <w:r w:rsidR="007C251B">
            <w:t xml:space="preserve">existing </w:t>
          </w:r>
          <w:r w:rsidR="00022072">
            <w:t>vegetation</w:t>
          </w:r>
          <w:r w:rsidR="007C251B">
            <w:t xml:space="preserve"> and established trees</w:t>
          </w:r>
          <w:r w:rsidR="00022072">
            <w:t xml:space="preserve">. </w:t>
          </w:r>
          <w:r w:rsidR="00347C7C">
            <w:t xml:space="preserve"> </w:t>
          </w:r>
        </w:p>
        <w:p w14:paraId="424CA4F7" w14:textId="632188FD" w:rsidR="00D844C4" w:rsidRDefault="00E6659E" w:rsidP="00D844C4">
          <w:pPr>
            <w:tabs>
              <w:tab w:val="left" w:pos="0"/>
              <w:tab w:val="left" w:pos="576"/>
              <w:tab w:val="left" w:pos="1152"/>
              <w:tab w:val="left" w:pos="1728"/>
              <w:tab w:val="left" w:pos="5184"/>
              <w:tab w:val="left" w:pos="9504"/>
            </w:tabs>
            <w:spacing w:before="120"/>
            <w:jc w:val="both"/>
            <w:rPr>
              <w:szCs w:val="22"/>
            </w:rPr>
          </w:pPr>
          <w:r>
            <w:t xml:space="preserve">The surrounding area is </w:t>
          </w:r>
          <w:sdt>
            <w:sdtPr>
              <w:id w:val="464324185"/>
              <w:placeholder>
                <w:docPart w:val="56EC0F8650A348B683F10ABED6C16C09"/>
              </w:placeholder>
              <w:dropDownList>
                <w:listItem w:value="Choose an item."/>
                <w:listItem w:displayText="residential" w:value="residential"/>
                <w:listItem w:displayText="rural" w:value="rural"/>
                <w:listItem w:displayText="commercial" w:value="commercial"/>
                <w:listItem w:displayText="industrial" w:value="industrial"/>
                <w:listItem w:displayText="mixed" w:value="mixed"/>
              </w:dropDownList>
            </w:sdtPr>
            <w:sdtContent>
              <w:r w:rsidR="003E61FC">
                <w:t>mixed</w:t>
              </w:r>
            </w:sdtContent>
          </w:sdt>
          <w:r>
            <w:t xml:space="preserve"> in character </w:t>
          </w:r>
          <w:r w:rsidR="005E59D6">
            <w:t xml:space="preserve">and the site is adjoined by </w:t>
          </w:r>
          <w:sdt>
            <w:sdtPr>
              <w:rPr>
                <w:szCs w:val="22"/>
              </w:rPr>
              <w:alias w:val="description of adjoining development"/>
              <w:id w:val="-1710402691"/>
              <w:placeholder>
                <w:docPart w:val="A36605D291D142F6BEB6CAAFEF8009BD"/>
              </w:placeholder>
            </w:sdtPr>
            <w:sdtContent>
              <w:r w:rsidR="003E61FC">
                <w:rPr>
                  <w:szCs w:val="22"/>
                </w:rPr>
                <w:t xml:space="preserve">low density residential development to the north, </w:t>
              </w:r>
              <w:r w:rsidR="00EC0121">
                <w:rPr>
                  <w:szCs w:val="22"/>
                </w:rPr>
                <w:t>west and south</w:t>
              </w:r>
              <w:r w:rsidR="002A7F66">
                <w:rPr>
                  <w:szCs w:val="22"/>
                </w:rPr>
                <w:t xml:space="preserve">, a service station to the </w:t>
              </w:r>
              <w:r w:rsidR="009A3E4C">
                <w:rPr>
                  <w:szCs w:val="22"/>
                </w:rPr>
                <w:t>north</w:t>
              </w:r>
              <w:r w:rsidR="0088292E">
                <w:rPr>
                  <w:szCs w:val="22"/>
                </w:rPr>
                <w:t>-</w:t>
              </w:r>
              <w:r w:rsidR="009A3E4C">
                <w:rPr>
                  <w:szCs w:val="22"/>
                </w:rPr>
                <w:t xml:space="preserve">east and a mix of commercial </w:t>
              </w:r>
              <w:r w:rsidR="00444A76">
                <w:rPr>
                  <w:szCs w:val="22"/>
                </w:rPr>
                <w:t xml:space="preserve">type development </w:t>
              </w:r>
              <w:r w:rsidR="00233C8A">
                <w:rPr>
                  <w:szCs w:val="22"/>
                </w:rPr>
                <w:t>including retail</w:t>
              </w:r>
              <w:r w:rsidR="005419EF">
                <w:rPr>
                  <w:szCs w:val="22"/>
                </w:rPr>
                <w:t xml:space="preserve">, </w:t>
              </w:r>
              <w:r w:rsidR="00FD1092">
                <w:rPr>
                  <w:szCs w:val="22"/>
                </w:rPr>
                <w:t xml:space="preserve">hardware </w:t>
              </w:r>
              <w:r w:rsidR="006226A8">
                <w:rPr>
                  <w:szCs w:val="22"/>
                </w:rPr>
                <w:t xml:space="preserve">and building </w:t>
              </w:r>
              <w:r w:rsidR="00FD1092">
                <w:rPr>
                  <w:szCs w:val="22"/>
                </w:rPr>
                <w:t>supplies</w:t>
              </w:r>
              <w:r w:rsidR="006226A8">
                <w:rPr>
                  <w:szCs w:val="22"/>
                </w:rPr>
                <w:t xml:space="preserve"> and a car wash</w:t>
              </w:r>
            </w:sdtContent>
          </w:sdt>
          <w:r w:rsidR="005E59D6">
            <w:rPr>
              <w:szCs w:val="22"/>
            </w:rPr>
            <w:t xml:space="preserve">. </w:t>
          </w:r>
          <w:r w:rsidR="001F0C8D">
            <w:rPr>
              <w:szCs w:val="22"/>
            </w:rPr>
            <w:t xml:space="preserve">The site is in proximity to </w:t>
          </w:r>
          <w:r w:rsidR="00A15C21">
            <w:rPr>
              <w:szCs w:val="22"/>
            </w:rPr>
            <w:t>public recreation</w:t>
          </w:r>
          <w:r w:rsidR="003F2347">
            <w:rPr>
              <w:szCs w:val="22"/>
            </w:rPr>
            <w:t xml:space="preserve"> spaces </w:t>
          </w:r>
          <w:r w:rsidR="002B314E">
            <w:rPr>
              <w:szCs w:val="22"/>
            </w:rPr>
            <w:t xml:space="preserve">and sporting fields </w:t>
          </w:r>
          <w:r w:rsidR="003F2347">
            <w:rPr>
              <w:szCs w:val="22"/>
            </w:rPr>
            <w:t xml:space="preserve">to the north-east of the site. </w:t>
          </w:r>
          <w:r w:rsidR="007527AA">
            <w:rPr>
              <w:szCs w:val="22"/>
            </w:rPr>
            <w:t>The site is within proximity to the local heritage item</w:t>
          </w:r>
          <w:r w:rsidR="00FC018E">
            <w:rPr>
              <w:szCs w:val="22"/>
            </w:rPr>
            <w:t xml:space="preserve"> </w:t>
          </w:r>
          <w:r w:rsidR="00FC018E">
            <w:t>(Item No</w:t>
          </w:r>
          <w:r w:rsidR="00FC018E">
            <w:rPr>
              <w:szCs w:val="22"/>
            </w:rPr>
            <w:t xml:space="preserve"> </w:t>
          </w:r>
          <w:sdt>
            <w:sdtPr>
              <w:rPr>
                <w:szCs w:val="22"/>
              </w:rPr>
              <w:alias w:val="Heritage Item Number"/>
              <w:tag w:val="Heritage Item Number"/>
              <w:id w:val="-549464231"/>
              <w:placeholder>
                <w:docPart w:val="93D39A9FE2054737A87B7E13610002DE"/>
              </w:placeholder>
              <w15:color w:val="0000FF"/>
            </w:sdtPr>
            <w:sdtContent>
              <w:r w:rsidR="00FC018E">
                <w:rPr>
                  <w:szCs w:val="22"/>
                </w:rPr>
                <w:t>122</w:t>
              </w:r>
            </w:sdtContent>
          </w:sdt>
          <w:r w:rsidR="00FC018E">
            <w:rPr>
              <w:szCs w:val="22"/>
            </w:rPr>
            <w:t xml:space="preserve"> - </w:t>
          </w:r>
          <w:sdt>
            <w:sdtPr>
              <w:rPr>
                <w:szCs w:val="22"/>
              </w:rPr>
              <w:alias w:val="Heritage Item Description"/>
              <w:tag w:val="Heritage Item Description"/>
              <w:id w:val="-601331844"/>
              <w:placeholder>
                <w:docPart w:val="1B6CBA41985F41FCBEBB483AF355AE98"/>
              </w:placeholder>
              <w15:color w:val="0000FF"/>
            </w:sdtPr>
            <w:sdtContent>
              <w:proofErr w:type="spellStart"/>
              <w:r w:rsidR="00FC018E" w:rsidRPr="00C7293A">
                <w:rPr>
                  <w:i/>
                  <w:iCs/>
                  <w:szCs w:val="22"/>
                </w:rPr>
                <w:t>Greenleaves</w:t>
              </w:r>
              <w:proofErr w:type="spellEnd"/>
              <w:r w:rsidR="00FC018E" w:rsidRPr="00C7293A">
                <w:rPr>
                  <w:i/>
                  <w:iCs/>
                  <w:szCs w:val="22"/>
                </w:rPr>
                <w:t>” - Federation Queen Anne style residence and grounds</w:t>
              </w:r>
            </w:sdtContent>
          </w:sdt>
          <w:r w:rsidR="00FC018E">
            <w:rPr>
              <w:szCs w:val="22"/>
            </w:rPr>
            <w:t xml:space="preserve"> and Item No 123 - </w:t>
          </w:r>
          <w:r w:rsidR="00FC018E" w:rsidRPr="006915C8">
            <w:rPr>
              <w:i/>
              <w:iCs/>
              <w:szCs w:val="22"/>
            </w:rPr>
            <w:t>Federation brick and asbestos tile residence</w:t>
          </w:r>
          <w:r w:rsidR="00FC018E">
            <w:rPr>
              <w:szCs w:val="22"/>
            </w:rPr>
            <w:t>)</w:t>
          </w:r>
          <w:r w:rsidR="007527AA">
            <w:rPr>
              <w:szCs w:val="22"/>
            </w:rPr>
            <w:t xml:space="preserve"> located at </w:t>
          </w:r>
          <w:r w:rsidR="00FC018E">
            <w:rPr>
              <w:szCs w:val="22"/>
            </w:rPr>
            <w:t>59 Bolong Road, Bomaderry.</w:t>
          </w:r>
        </w:p>
        <w:p w14:paraId="17CECDD1" w14:textId="77777777" w:rsidR="008572CE" w:rsidRPr="008572CE" w:rsidRDefault="008572CE" w:rsidP="00D844C4">
          <w:pPr>
            <w:tabs>
              <w:tab w:val="left" w:pos="0"/>
              <w:tab w:val="left" w:pos="576"/>
              <w:tab w:val="left" w:pos="1152"/>
              <w:tab w:val="left" w:pos="1728"/>
              <w:tab w:val="left" w:pos="5184"/>
              <w:tab w:val="left" w:pos="9504"/>
            </w:tabs>
            <w:spacing w:before="120"/>
            <w:jc w:val="both"/>
            <w:rPr>
              <w:szCs w:val="22"/>
            </w:rPr>
          </w:pPr>
        </w:p>
        <w:p w14:paraId="11617997" w14:textId="77777777" w:rsidR="00051ACE" w:rsidRPr="00C92FC4" w:rsidRDefault="00FF3E2A" w:rsidP="00FF3E2A">
          <w:pPr>
            <w:pStyle w:val="Headings"/>
            <w:spacing w:after="120"/>
            <w:rPr>
              <w:sz w:val="24"/>
              <w:szCs w:val="28"/>
            </w:rPr>
          </w:pPr>
          <w:r w:rsidRPr="00C92FC4">
            <w:rPr>
              <w:sz w:val="24"/>
              <w:szCs w:val="28"/>
            </w:rPr>
            <w:t>Summary of Site</w:t>
          </w:r>
          <w:r w:rsidR="00E469D4" w:rsidRPr="00C92FC4">
            <w:rPr>
              <w:sz w:val="24"/>
              <w:szCs w:val="28"/>
            </w:rPr>
            <w:t xml:space="preserve"> and</w:t>
          </w:r>
          <w:r w:rsidRPr="00C92FC4">
            <w:rPr>
              <w:sz w:val="24"/>
              <w:szCs w:val="28"/>
            </w:rPr>
            <w:t xml:space="preserve"> Constraints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4675"/>
            <w:gridCol w:w="3537"/>
          </w:tblGrid>
          <w:tr w:rsidR="005773B8" w:rsidRPr="004E64CC" w14:paraId="760DC95F" w14:textId="77777777" w:rsidTr="00F61ADD">
            <w:trPr>
              <w:trHeight w:val="268"/>
            </w:trPr>
            <w:tc>
              <w:tcPr>
                <w:tcW w:w="1417" w:type="dxa"/>
                <w:shd w:val="clear" w:color="auto" w:fill="D9D9D9" w:themeFill="background1" w:themeFillShade="D9"/>
              </w:tcPr>
              <w:p w14:paraId="638251DF" w14:textId="77777777" w:rsidR="005773B8" w:rsidRPr="00051ACE" w:rsidRDefault="005773B8" w:rsidP="00F61ADD">
                <w:pPr>
                  <w:spacing w:after="120"/>
                  <w:rPr>
                    <w:b/>
                    <w:bCs/>
                    <w:i/>
                    <w:iCs/>
                  </w:rPr>
                </w:pPr>
                <w:r>
                  <w:rPr>
                    <w:b/>
                    <w:bCs/>
                    <w:i/>
                    <w:iCs/>
                  </w:rPr>
                  <w:t>GIS Map Layer</w:t>
                </w:r>
              </w:p>
            </w:tc>
            <w:tc>
              <w:tcPr>
                <w:tcW w:w="4675" w:type="dxa"/>
                <w:shd w:val="clear" w:color="auto" w:fill="D9D9D9" w:themeFill="background1" w:themeFillShade="D9"/>
              </w:tcPr>
              <w:p w14:paraId="198BC4CF" w14:textId="77777777" w:rsidR="005773B8" w:rsidRPr="00051ACE" w:rsidRDefault="005773B8" w:rsidP="00F61ADD">
                <w:pPr>
                  <w:spacing w:after="120"/>
                  <w:rPr>
                    <w:b/>
                    <w:bCs/>
                    <w:i/>
                    <w:iCs/>
                  </w:rPr>
                </w:pPr>
              </w:p>
            </w:tc>
            <w:tc>
              <w:tcPr>
                <w:tcW w:w="3537" w:type="dxa"/>
                <w:shd w:val="clear" w:color="auto" w:fill="D9D9D9" w:themeFill="background1" w:themeFillShade="D9"/>
              </w:tcPr>
              <w:p w14:paraId="220A0926" w14:textId="77777777" w:rsidR="005773B8" w:rsidRPr="00D54422" w:rsidRDefault="005773B8" w:rsidP="00F61ADD">
                <w:pPr>
                  <w:spacing w:after="120"/>
                  <w:rPr>
                    <w:szCs w:val="22"/>
                  </w:rPr>
                </w:pPr>
              </w:p>
            </w:tc>
          </w:tr>
          <w:tr w:rsidR="004104E9" w:rsidRPr="004E64CC" w14:paraId="5B02D780" w14:textId="77777777" w:rsidTr="00E11366">
            <w:trPr>
              <w:trHeight w:val="5618"/>
            </w:trPr>
            <w:tc>
              <w:tcPr>
                <w:tcW w:w="1417" w:type="dxa"/>
                <w:vMerge w:val="restart"/>
              </w:tcPr>
              <w:p w14:paraId="09F34829" w14:textId="77777777" w:rsidR="004104E9" w:rsidRPr="00960249" w:rsidRDefault="004104E9" w:rsidP="00F61ADD">
                <w:pPr>
                  <w:spacing w:after="120"/>
                  <w:rPr>
                    <w:i/>
                    <w:iCs/>
                    <w:sz w:val="18"/>
                    <w:szCs w:val="20"/>
                  </w:rPr>
                </w:pPr>
              </w:p>
            </w:tc>
            <w:tc>
              <w:tcPr>
                <w:tcW w:w="4675" w:type="dxa"/>
              </w:tcPr>
              <w:p w14:paraId="5524101B" w14:textId="77777777" w:rsidR="004104E9" w:rsidRPr="00574616" w:rsidRDefault="004104E9" w:rsidP="00F61ADD">
                <w:pPr>
                  <w:spacing w:after="120"/>
                  <w:rPr>
                    <w:i/>
                    <w:iCs/>
                  </w:rPr>
                </w:pPr>
                <w:r w:rsidRPr="00574616">
                  <w:rPr>
                    <w:i/>
                    <w:iCs/>
                  </w:rPr>
                  <w:t>Lot Area</w:t>
                </w:r>
              </w:p>
            </w:tc>
            <w:tc>
              <w:tcPr>
                <w:tcW w:w="3537" w:type="dxa"/>
              </w:tcPr>
              <w:p w14:paraId="1B56C554" w14:textId="4C62A66C" w:rsidR="00E11366" w:rsidRDefault="000276A7" w:rsidP="00F61ADD">
                <w:pPr>
                  <w:spacing w:after="120"/>
                </w:pPr>
                <w:r w:rsidRPr="00E11366">
                  <w:rPr>
                    <w:b/>
                    <w:bCs/>
                  </w:rPr>
                  <w:t>5915m²</w:t>
                </w:r>
                <w:r>
                  <w:t xml:space="preserve"> - according to Detail Survey (Ref: </w:t>
                </w:r>
                <w:r w:rsidR="00E11366">
                  <w:t xml:space="preserve">304001019 CD-01 Ver B, Rev 02) </w:t>
                </w:r>
              </w:p>
              <w:tbl>
                <w:tblPr>
                  <w:tblStyle w:val="TableGrid"/>
                  <w:tblW w:w="0" w:type="auto"/>
                  <w:tblLayout w:type="fixed"/>
                  <w:tblLook w:val="04A0" w:firstRow="1" w:lastRow="0" w:firstColumn="1" w:lastColumn="0" w:noHBand="0" w:noVBand="1"/>
                </w:tblPr>
                <w:tblGrid>
                  <w:gridCol w:w="1737"/>
                  <w:gridCol w:w="1574"/>
                </w:tblGrid>
                <w:tr w:rsidR="00E11366" w:rsidRPr="00933FCE" w14:paraId="3A127FA6" w14:textId="77777777" w:rsidTr="003B46F3">
                  <w:tc>
                    <w:tcPr>
                      <w:tcW w:w="1737" w:type="dxa"/>
                      <w:shd w:val="clear" w:color="auto" w:fill="BFBFBF" w:themeFill="background1" w:themeFillShade="BF"/>
                    </w:tcPr>
                    <w:p w14:paraId="6ADCDB70" w14:textId="77777777" w:rsidR="00E11366" w:rsidRPr="00933FCE" w:rsidRDefault="00E11366" w:rsidP="00E11366">
                      <w:pPr>
                        <w:spacing w:after="120"/>
                        <w:jc w:val="center"/>
                        <w:rPr>
                          <w:b/>
                          <w:bCs/>
                          <w:sz w:val="20"/>
                          <w:szCs w:val="22"/>
                        </w:rPr>
                      </w:pPr>
                      <w:r w:rsidRPr="00933FCE">
                        <w:rPr>
                          <w:b/>
                          <w:bCs/>
                          <w:sz w:val="20"/>
                          <w:szCs w:val="22"/>
                        </w:rPr>
                        <w:t>Lot</w:t>
                      </w:r>
                    </w:p>
                  </w:tc>
                  <w:tc>
                    <w:tcPr>
                      <w:tcW w:w="1574" w:type="dxa"/>
                      <w:shd w:val="clear" w:color="auto" w:fill="BFBFBF" w:themeFill="background1" w:themeFillShade="BF"/>
                    </w:tcPr>
                    <w:p w14:paraId="35DB532C" w14:textId="77777777" w:rsidR="00E11366" w:rsidRPr="00933FCE" w:rsidRDefault="00E11366" w:rsidP="00E11366">
                      <w:pPr>
                        <w:spacing w:after="120"/>
                        <w:jc w:val="center"/>
                        <w:rPr>
                          <w:b/>
                          <w:bCs/>
                          <w:sz w:val="20"/>
                          <w:szCs w:val="22"/>
                        </w:rPr>
                      </w:pPr>
                      <w:r>
                        <w:rPr>
                          <w:b/>
                          <w:bCs/>
                          <w:sz w:val="20"/>
                          <w:szCs w:val="22"/>
                        </w:rPr>
                        <w:t xml:space="preserve">Approximate </w:t>
                      </w:r>
                      <w:r w:rsidRPr="00933FCE">
                        <w:rPr>
                          <w:b/>
                          <w:bCs/>
                          <w:sz w:val="20"/>
                          <w:szCs w:val="22"/>
                        </w:rPr>
                        <w:t>Area</w:t>
                      </w:r>
                      <w:r>
                        <w:rPr>
                          <w:b/>
                          <w:bCs/>
                          <w:sz w:val="20"/>
                          <w:szCs w:val="22"/>
                        </w:rPr>
                        <w:t>s (according to Council GIS data)</w:t>
                      </w:r>
                    </w:p>
                  </w:tc>
                </w:tr>
                <w:tr w:rsidR="00E11366" w:rsidRPr="00933FCE" w14:paraId="05AECBAC" w14:textId="77777777" w:rsidTr="003B46F3">
                  <w:tc>
                    <w:tcPr>
                      <w:tcW w:w="1737" w:type="dxa"/>
                    </w:tcPr>
                    <w:p w14:paraId="72B7D3C6" w14:textId="77777777" w:rsidR="00E11366" w:rsidRPr="008E70EB" w:rsidRDefault="00E11366" w:rsidP="00E11366">
                      <w:pPr>
                        <w:spacing w:after="120"/>
                        <w:rPr>
                          <w:sz w:val="20"/>
                          <w:szCs w:val="22"/>
                        </w:rPr>
                      </w:pPr>
                      <w:r w:rsidRPr="008E70EB">
                        <w:rPr>
                          <w:sz w:val="20"/>
                          <w:szCs w:val="22"/>
                        </w:rPr>
                        <w:t>Lot 1 DP 25566</w:t>
                      </w:r>
                    </w:p>
                  </w:tc>
                  <w:tc>
                    <w:tcPr>
                      <w:tcW w:w="1574" w:type="dxa"/>
                    </w:tcPr>
                    <w:p w14:paraId="11445648" w14:textId="77777777" w:rsidR="00E11366" w:rsidRPr="00933FCE" w:rsidRDefault="00E11366" w:rsidP="00E11366">
                      <w:pPr>
                        <w:spacing w:after="120"/>
                        <w:jc w:val="center"/>
                        <w:rPr>
                          <w:sz w:val="20"/>
                          <w:szCs w:val="22"/>
                        </w:rPr>
                      </w:pPr>
                      <w:r w:rsidRPr="00933FCE">
                        <w:rPr>
                          <w:sz w:val="20"/>
                          <w:szCs w:val="22"/>
                        </w:rPr>
                        <w:t>765</w:t>
                      </w:r>
                      <w:r>
                        <w:rPr>
                          <w:sz w:val="20"/>
                          <w:szCs w:val="22"/>
                        </w:rPr>
                        <w:t>.11</w:t>
                      </w:r>
                      <w:r w:rsidRPr="00933FCE">
                        <w:rPr>
                          <w:sz w:val="20"/>
                          <w:szCs w:val="22"/>
                        </w:rPr>
                        <w:t>m²</w:t>
                      </w:r>
                    </w:p>
                  </w:tc>
                </w:tr>
                <w:tr w:rsidR="00E11366" w:rsidRPr="00933FCE" w14:paraId="757E8127" w14:textId="77777777" w:rsidTr="003B46F3">
                  <w:tc>
                    <w:tcPr>
                      <w:tcW w:w="1737" w:type="dxa"/>
                    </w:tcPr>
                    <w:p w14:paraId="1DC82BDA" w14:textId="77777777" w:rsidR="00E11366" w:rsidRPr="008E70EB" w:rsidRDefault="00E11366" w:rsidP="00E11366">
                      <w:pPr>
                        <w:spacing w:after="120"/>
                        <w:rPr>
                          <w:sz w:val="20"/>
                          <w:szCs w:val="22"/>
                        </w:rPr>
                      </w:pPr>
                      <w:r w:rsidRPr="008E70EB">
                        <w:rPr>
                          <w:sz w:val="20"/>
                          <w:szCs w:val="22"/>
                        </w:rPr>
                        <w:t xml:space="preserve">Lot </w:t>
                      </w:r>
                      <w:r>
                        <w:rPr>
                          <w:sz w:val="20"/>
                          <w:szCs w:val="22"/>
                        </w:rPr>
                        <w:t>2</w:t>
                      </w:r>
                      <w:r w:rsidRPr="008E70EB">
                        <w:rPr>
                          <w:sz w:val="20"/>
                          <w:szCs w:val="22"/>
                        </w:rPr>
                        <w:t xml:space="preserve"> DP 25566</w:t>
                      </w:r>
                    </w:p>
                  </w:tc>
                  <w:tc>
                    <w:tcPr>
                      <w:tcW w:w="1574" w:type="dxa"/>
                    </w:tcPr>
                    <w:p w14:paraId="2346FDAC" w14:textId="77777777" w:rsidR="00E11366" w:rsidRPr="00933FCE" w:rsidRDefault="00E11366" w:rsidP="00E11366">
                      <w:pPr>
                        <w:spacing w:after="120"/>
                        <w:jc w:val="center"/>
                        <w:rPr>
                          <w:sz w:val="20"/>
                          <w:szCs w:val="22"/>
                        </w:rPr>
                      </w:pPr>
                      <w:r w:rsidRPr="00933FCE">
                        <w:rPr>
                          <w:sz w:val="20"/>
                          <w:szCs w:val="22"/>
                        </w:rPr>
                        <w:t>765</w:t>
                      </w:r>
                      <w:r>
                        <w:rPr>
                          <w:sz w:val="20"/>
                          <w:szCs w:val="22"/>
                        </w:rPr>
                        <w:t>.11</w:t>
                      </w:r>
                      <w:r w:rsidRPr="00933FCE">
                        <w:rPr>
                          <w:sz w:val="20"/>
                          <w:szCs w:val="22"/>
                        </w:rPr>
                        <w:t>m²</w:t>
                      </w:r>
                    </w:p>
                  </w:tc>
                </w:tr>
                <w:tr w:rsidR="00E11366" w:rsidRPr="00933FCE" w14:paraId="28DC7BFE" w14:textId="77777777" w:rsidTr="003B46F3">
                  <w:tc>
                    <w:tcPr>
                      <w:tcW w:w="1737" w:type="dxa"/>
                    </w:tcPr>
                    <w:p w14:paraId="112DB4ED" w14:textId="77777777" w:rsidR="00E11366" w:rsidRPr="008E70EB" w:rsidRDefault="00E11366" w:rsidP="00E11366">
                      <w:pPr>
                        <w:spacing w:after="120"/>
                        <w:rPr>
                          <w:sz w:val="20"/>
                          <w:szCs w:val="22"/>
                        </w:rPr>
                      </w:pPr>
                      <w:r w:rsidRPr="008E70EB">
                        <w:rPr>
                          <w:sz w:val="20"/>
                          <w:szCs w:val="22"/>
                        </w:rPr>
                        <w:t xml:space="preserve">Lot </w:t>
                      </w:r>
                      <w:r>
                        <w:rPr>
                          <w:sz w:val="20"/>
                          <w:szCs w:val="22"/>
                        </w:rPr>
                        <w:t>3</w:t>
                      </w:r>
                      <w:r w:rsidRPr="008E70EB">
                        <w:rPr>
                          <w:sz w:val="20"/>
                          <w:szCs w:val="22"/>
                        </w:rPr>
                        <w:t xml:space="preserve"> DP 25566</w:t>
                      </w:r>
                    </w:p>
                  </w:tc>
                  <w:tc>
                    <w:tcPr>
                      <w:tcW w:w="1574" w:type="dxa"/>
                    </w:tcPr>
                    <w:p w14:paraId="21829009" w14:textId="77777777" w:rsidR="00E11366" w:rsidRPr="00933FCE" w:rsidRDefault="00E11366" w:rsidP="00E11366">
                      <w:pPr>
                        <w:spacing w:after="120"/>
                        <w:jc w:val="center"/>
                        <w:rPr>
                          <w:sz w:val="20"/>
                          <w:szCs w:val="22"/>
                        </w:rPr>
                      </w:pPr>
                      <w:r w:rsidRPr="00933FCE">
                        <w:rPr>
                          <w:sz w:val="20"/>
                          <w:szCs w:val="22"/>
                        </w:rPr>
                        <w:t>765</w:t>
                      </w:r>
                      <w:r>
                        <w:rPr>
                          <w:sz w:val="20"/>
                          <w:szCs w:val="22"/>
                        </w:rPr>
                        <w:t>.11</w:t>
                      </w:r>
                      <w:r w:rsidRPr="00933FCE">
                        <w:rPr>
                          <w:sz w:val="20"/>
                          <w:szCs w:val="22"/>
                        </w:rPr>
                        <w:t>m²</w:t>
                      </w:r>
                    </w:p>
                  </w:tc>
                </w:tr>
                <w:tr w:rsidR="00E11366" w:rsidRPr="00933FCE" w14:paraId="0FABE7E3" w14:textId="77777777" w:rsidTr="003B46F3">
                  <w:tc>
                    <w:tcPr>
                      <w:tcW w:w="1737" w:type="dxa"/>
                    </w:tcPr>
                    <w:p w14:paraId="2D8D8722" w14:textId="77777777" w:rsidR="00E11366" w:rsidRPr="008E70EB" w:rsidRDefault="00E11366" w:rsidP="00E11366">
                      <w:pPr>
                        <w:spacing w:after="120"/>
                        <w:rPr>
                          <w:sz w:val="20"/>
                          <w:szCs w:val="22"/>
                        </w:rPr>
                      </w:pPr>
                      <w:r w:rsidRPr="008E70EB">
                        <w:rPr>
                          <w:sz w:val="20"/>
                          <w:szCs w:val="22"/>
                        </w:rPr>
                        <w:t xml:space="preserve">Lot </w:t>
                      </w:r>
                      <w:r>
                        <w:rPr>
                          <w:sz w:val="20"/>
                          <w:szCs w:val="22"/>
                        </w:rPr>
                        <w:t>4</w:t>
                      </w:r>
                      <w:r w:rsidRPr="008E70EB">
                        <w:rPr>
                          <w:sz w:val="20"/>
                          <w:szCs w:val="22"/>
                        </w:rPr>
                        <w:t xml:space="preserve"> DP 25566</w:t>
                      </w:r>
                    </w:p>
                  </w:tc>
                  <w:tc>
                    <w:tcPr>
                      <w:tcW w:w="1574" w:type="dxa"/>
                    </w:tcPr>
                    <w:p w14:paraId="2985DE3F" w14:textId="77777777" w:rsidR="00E11366" w:rsidRPr="00933FCE" w:rsidRDefault="00E11366" w:rsidP="00E11366">
                      <w:pPr>
                        <w:spacing w:after="120"/>
                        <w:jc w:val="center"/>
                        <w:rPr>
                          <w:sz w:val="20"/>
                          <w:szCs w:val="22"/>
                        </w:rPr>
                      </w:pPr>
                      <w:r>
                        <w:rPr>
                          <w:sz w:val="20"/>
                          <w:szCs w:val="22"/>
                        </w:rPr>
                        <w:t>828.34</w:t>
                      </w:r>
                      <w:r w:rsidRPr="00933FCE">
                        <w:rPr>
                          <w:sz w:val="20"/>
                          <w:szCs w:val="22"/>
                        </w:rPr>
                        <w:t>m²</w:t>
                      </w:r>
                    </w:p>
                  </w:tc>
                </w:tr>
                <w:tr w:rsidR="00E11366" w:rsidRPr="00933FCE" w14:paraId="14BB474F" w14:textId="77777777" w:rsidTr="003B46F3">
                  <w:tc>
                    <w:tcPr>
                      <w:tcW w:w="1737" w:type="dxa"/>
                    </w:tcPr>
                    <w:p w14:paraId="50EBB080" w14:textId="77777777" w:rsidR="00E11366" w:rsidRPr="008E70EB" w:rsidRDefault="00E11366" w:rsidP="00E11366">
                      <w:pPr>
                        <w:spacing w:after="120"/>
                        <w:rPr>
                          <w:sz w:val="20"/>
                          <w:szCs w:val="22"/>
                        </w:rPr>
                      </w:pPr>
                      <w:r w:rsidRPr="008E70EB">
                        <w:rPr>
                          <w:sz w:val="20"/>
                          <w:szCs w:val="22"/>
                        </w:rPr>
                        <w:t xml:space="preserve">Lot </w:t>
                      </w:r>
                      <w:r>
                        <w:rPr>
                          <w:sz w:val="20"/>
                          <w:szCs w:val="22"/>
                        </w:rPr>
                        <w:t>5</w:t>
                      </w:r>
                      <w:r w:rsidRPr="008E70EB">
                        <w:rPr>
                          <w:sz w:val="20"/>
                          <w:szCs w:val="22"/>
                        </w:rPr>
                        <w:t xml:space="preserve"> DP 25566</w:t>
                      </w:r>
                    </w:p>
                  </w:tc>
                  <w:tc>
                    <w:tcPr>
                      <w:tcW w:w="1574" w:type="dxa"/>
                    </w:tcPr>
                    <w:p w14:paraId="7CDF11D0" w14:textId="77777777" w:rsidR="00E11366" w:rsidRPr="00933FCE" w:rsidRDefault="00E11366" w:rsidP="00E11366">
                      <w:pPr>
                        <w:spacing w:after="120"/>
                        <w:jc w:val="center"/>
                        <w:rPr>
                          <w:sz w:val="20"/>
                          <w:szCs w:val="22"/>
                        </w:rPr>
                      </w:pPr>
                      <w:r>
                        <w:rPr>
                          <w:sz w:val="20"/>
                          <w:szCs w:val="22"/>
                        </w:rPr>
                        <w:t>910.54</w:t>
                      </w:r>
                      <w:r w:rsidRPr="00933FCE">
                        <w:rPr>
                          <w:sz w:val="20"/>
                          <w:szCs w:val="22"/>
                        </w:rPr>
                        <w:t>m²</w:t>
                      </w:r>
                    </w:p>
                  </w:tc>
                </w:tr>
                <w:tr w:rsidR="00E11366" w:rsidRPr="00933FCE" w14:paraId="50D2EC1D" w14:textId="77777777" w:rsidTr="003B46F3">
                  <w:tc>
                    <w:tcPr>
                      <w:tcW w:w="1737" w:type="dxa"/>
                    </w:tcPr>
                    <w:p w14:paraId="6FAB6728" w14:textId="77777777" w:rsidR="00E11366" w:rsidRPr="008E70EB" w:rsidRDefault="00E11366" w:rsidP="00E11366">
                      <w:pPr>
                        <w:spacing w:after="120"/>
                        <w:rPr>
                          <w:sz w:val="20"/>
                          <w:szCs w:val="22"/>
                        </w:rPr>
                      </w:pPr>
                      <w:r w:rsidRPr="008E70EB">
                        <w:rPr>
                          <w:sz w:val="20"/>
                          <w:szCs w:val="22"/>
                        </w:rPr>
                        <w:t xml:space="preserve">Lot </w:t>
                      </w:r>
                      <w:r>
                        <w:rPr>
                          <w:sz w:val="20"/>
                          <w:szCs w:val="22"/>
                        </w:rPr>
                        <w:t>6</w:t>
                      </w:r>
                      <w:r w:rsidRPr="008E70EB">
                        <w:rPr>
                          <w:sz w:val="20"/>
                          <w:szCs w:val="22"/>
                        </w:rPr>
                        <w:t xml:space="preserve"> DP 25566</w:t>
                      </w:r>
                    </w:p>
                  </w:tc>
                  <w:tc>
                    <w:tcPr>
                      <w:tcW w:w="1574" w:type="dxa"/>
                    </w:tcPr>
                    <w:p w14:paraId="1DA151FC" w14:textId="77777777" w:rsidR="00E11366" w:rsidRPr="00933FCE" w:rsidRDefault="00E11366" w:rsidP="00E11366">
                      <w:pPr>
                        <w:spacing w:after="120"/>
                        <w:jc w:val="center"/>
                        <w:rPr>
                          <w:sz w:val="20"/>
                          <w:szCs w:val="22"/>
                        </w:rPr>
                      </w:pPr>
                      <w:r>
                        <w:rPr>
                          <w:sz w:val="20"/>
                          <w:szCs w:val="22"/>
                        </w:rPr>
                        <w:t>581.74</w:t>
                      </w:r>
                      <w:r w:rsidRPr="00933FCE">
                        <w:rPr>
                          <w:sz w:val="20"/>
                          <w:szCs w:val="22"/>
                        </w:rPr>
                        <w:t>m²</w:t>
                      </w:r>
                    </w:p>
                  </w:tc>
                </w:tr>
                <w:tr w:rsidR="00E11366" w:rsidRPr="00933FCE" w14:paraId="4994359E" w14:textId="77777777" w:rsidTr="003B46F3">
                  <w:tc>
                    <w:tcPr>
                      <w:tcW w:w="1737" w:type="dxa"/>
                    </w:tcPr>
                    <w:p w14:paraId="46B8FDE2" w14:textId="77777777" w:rsidR="00E11366" w:rsidRPr="008E70EB" w:rsidRDefault="00E11366" w:rsidP="00E11366">
                      <w:pPr>
                        <w:spacing w:after="120"/>
                        <w:rPr>
                          <w:sz w:val="20"/>
                          <w:szCs w:val="22"/>
                        </w:rPr>
                      </w:pPr>
                      <w:r w:rsidRPr="008E70EB">
                        <w:rPr>
                          <w:sz w:val="20"/>
                          <w:szCs w:val="22"/>
                        </w:rPr>
                        <w:t xml:space="preserve">Lot </w:t>
                      </w:r>
                      <w:r>
                        <w:rPr>
                          <w:sz w:val="20"/>
                          <w:szCs w:val="22"/>
                        </w:rPr>
                        <w:t>7</w:t>
                      </w:r>
                      <w:r w:rsidRPr="008E70EB">
                        <w:rPr>
                          <w:sz w:val="20"/>
                          <w:szCs w:val="22"/>
                        </w:rPr>
                        <w:t xml:space="preserve"> DP 25566</w:t>
                      </w:r>
                    </w:p>
                  </w:tc>
                  <w:tc>
                    <w:tcPr>
                      <w:tcW w:w="1574" w:type="dxa"/>
                    </w:tcPr>
                    <w:p w14:paraId="41F0AFC7" w14:textId="77777777" w:rsidR="00E11366" w:rsidRPr="00933FCE" w:rsidRDefault="00E11366" w:rsidP="00E11366">
                      <w:pPr>
                        <w:spacing w:after="120"/>
                        <w:jc w:val="center"/>
                        <w:rPr>
                          <w:sz w:val="20"/>
                          <w:szCs w:val="22"/>
                        </w:rPr>
                      </w:pPr>
                      <w:r>
                        <w:rPr>
                          <w:sz w:val="20"/>
                          <w:szCs w:val="22"/>
                        </w:rPr>
                        <w:t>581.74</w:t>
                      </w:r>
                      <w:r w:rsidRPr="00933FCE">
                        <w:rPr>
                          <w:sz w:val="20"/>
                          <w:szCs w:val="22"/>
                        </w:rPr>
                        <w:t>m²</w:t>
                      </w:r>
                    </w:p>
                  </w:tc>
                </w:tr>
                <w:tr w:rsidR="00E11366" w:rsidRPr="00933FCE" w14:paraId="158F3D84" w14:textId="77777777" w:rsidTr="003B46F3">
                  <w:tc>
                    <w:tcPr>
                      <w:tcW w:w="1737" w:type="dxa"/>
                    </w:tcPr>
                    <w:p w14:paraId="55D9BD72" w14:textId="77777777" w:rsidR="00E11366" w:rsidRPr="008E70EB" w:rsidRDefault="00E11366" w:rsidP="00E11366">
                      <w:pPr>
                        <w:spacing w:after="120"/>
                        <w:jc w:val="center"/>
                        <w:rPr>
                          <w:sz w:val="20"/>
                          <w:szCs w:val="22"/>
                        </w:rPr>
                      </w:pPr>
                      <w:r>
                        <w:rPr>
                          <w:sz w:val="20"/>
                          <w:szCs w:val="22"/>
                        </w:rPr>
                        <w:t>Lot 1 DP 329959</w:t>
                      </w:r>
                    </w:p>
                  </w:tc>
                  <w:tc>
                    <w:tcPr>
                      <w:tcW w:w="1574" w:type="dxa"/>
                    </w:tcPr>
                    <w:p w14:paraId="1D45B075" w14:textId="77777777" w:rsidR="00E11366" w:rsidRPr="00933FCE" w:rsidRDefault="00E11366" w:rsidP="00E11366">
                      <w:pPr>
                        <w:spacing w:after="120"/>
                        <w:jc w:val="center"/>
                        <w:rPr>
                          <w:sz w:val="20"/>
                          <w:szCs w:val="22"/>
                        </w:rPr>
                      </w:pPr>
                      <w:r w:rsidRPr="00933FCE">
                        <w:rPr>
                          <w:sz w:val="20"/>
                          <w:szCs w:val="22"/>
                        </w:rPr>
                        <w:t>7</w:t>
                      </w:r>
                      <w:r>
                        <w:rPr>
                          <w:sz w:val="20"/>
                          <w:szCs w:val="22"/>
                        </w:rPr>
                        <w:t>01.90</w:t>
                      </w:r>
                      <w:r w:rsidRPr="00933FCE">
                        <w:rPr>
                          <w:sz w:val="20"/>
                          <w:szCs w:val="22"/>
                        </w:rPr>
                        <w:t>m²</w:t>
                      </w:r>
                    </w:p>
                  </w:tc>
                </w:tr>
              </w:tbl>
              <w:p w14:paraId="638AB306" w14:textId="2F9257B9" w:rsidR="00E11366" w:rsidRPr="00D54422" w:rsidRDefault="00E11366" w:rsidP="00F61ADD">
                <w:pPr>
                  <w:spacing w:after="120"/>
                </w:pPr>
              </w:p>
            </w:tc>
          </w:tr>
          <w:tr w:rsidR="004104E9" w:rsidRPr="004E64CC" w14:paraId="1904E1F6" w14:textId="77777777" w:rsidTr="00F61ADD">
            <w:trPr>
              <w:trHeight w:val="268"/>
            </w:trPr>
            <w:tc>
              <w:tcPr>
                <w:tcW w:w="1417" w:type="dxa"/>
                <w:vMerge/>
              </w:tcPr>
              <w:p w14:paraId="1712400A" w14:textId="77777777" w:rsidR="004104E9" w:rsidRPr="00960249" w:rsidRDefault="004104E9" w:rsidP="00F61ADD">
                <w:pPr>
                  <w:spacing w:after="120"/>
                  <w:rPr>
                    <w:b/>
                    <w:bCs/>
                    <w:i/>
                    <w:iCs/>
                    <w:sz w:val="18"/>
                    <w:szCs w:val="20"/>
                  </w:rPr>
                </w:pPr>
              </w:p>
            </w:tc>
            <w:tc>
              <w:tcPr>
                <w:tcW w:w="4675" w:type="dxa"/>
              </w:tcPr>
              <w:p w14:paraId="322F80BF" w14:textId="77777777" w:rsidR="004104E9" w:rsidRPr="00574616" w:rsidRDefault="004104E9" w:rsidP="00F61ADD">
                <w:pPr>
                  <w:spacing w:after="120"/>
                  <w:rPr>
                    <w:i/>
                    <w:iCs/>
                  </w:rPr>
                </w:pPr>
                <w:r w:rsidRPr="00574616">
                  <w:rPr>
                    <w:i/>
                    <w:iCs/>
                  </w:rPr>
                  <w:t xml:space="preserve">Zone </w:t>
                </w:r>
              </w:p>
            </w:tc>
            <w:tc>
              <w:tcPr>
                <w:tcW w:w="3537" w:type="dxa"/>
              </w:tcPr>
              <w:p w14:paraId="636AF34E" w14:textId="7F51049E" w:rsidR="004104E9" w:rsidRPr="00D54422" w:rsidRDefault="00000000" w:rsidP="00F61ADD">
                <w:pPr>
                  <w:spacing w:after="120"/>
                </w:pPr>
                <w:sdt>
                  <w:sdtPr>
                    <w:rPr>
                      <w:szCs w:val="22"/>
                    </w:rPr>
                    <w:alias w:val="Zoning"/>
                    <w:tag w:val="Zoning"/>
                    <w:id w:val="723099116"/>
                    <w:placeholder>
                      <w:docPart w:val="F41F30F75A864732878CE2216903CDFE"/>
                    </w:placeholder>
                    <w15:color w:val="3366FF"/>
                    <w:dropDownList>
                      <w:listItem w:value="Choose an item."/>
                      <w:listItem w:displayText="R1 General Residential" w:value="R1 General Residential"/>
                      <w:listItem w:displayText="R2 Low Density Residential" w:value="R2 Low Density Residential"/>
                      <w:listItem w:displayText="R3 Medium Density Residential" w:value="R3 Medium Density Residential"/>
                      <w:listItem w:displayText="R5 Large Lot Residential" w:value="R5 Large Lot Residential"/>
                      <w:listItem w:displayText="RU1 Primary Production" w:value="RU1 Primary Production"/>
                      <w:listItem w:displayText="RU2 Rural Landscape" w:value="RU2 Rural Landscape"/>
                      <w:listItem w:displayText="RU3 Forestry" w:value="RU3 Forestry"/>
                      <w:listItem w:displayText="RU4 Primary Production Small Lots" w:value="RU4 Primary Production Small Lots"/>
                      <w:listItem w:displayText="RU5 Village" w:value="RU5 Village"/>
                      <w:listItem w:displayText="E1 Local Centre" w:value="E1 Local Centre"/>
                      <w:listItem w:displayText="E2 Commercial Core" w:value="E2 Commercial Core"/>
                      <w:listItem w:displayText="E3 Productivity Support" w:value="E3 Productivity Support"/>
                      <w:listItem w:displayText="E4 General Industrial" w:value="E4 General Industrial"/>
                      <w:listItem w:displayText="MU1 Mixed Use" w:value="MU1 Mixed Use"/>
                      <w:listItem w:displayText="SP1 Special Activities" w:value="SP1 Special Activities"/>
                      <w:listItem w:displayText="SP2 Infrastructure" w:value="SP2 Infrastructure"/>
                      <w:listItem w:displayText="SP3 Tourist" w:value="SP3 Tourist"/>
                      <w:listItem w:displayText="RE1 Public Recreation" w:value="RE1 Public Recreation"/>
                      <w:listItem w:displayText="RE2 Private Recreation" w:value="RE2 Private Recreation"/>
                      <w:listItem w:displayText="C1 National Parks and Nature Reserves" w:value="C1 National Parks and Nature Reserves"/>
                      <w:listItem w:displayText="C2 Environmental Conservation" w:value="C2 Environmental Conservation"/>
                      <w:listItem w:displayText="C3 Environmental Management" w:value="C3 Environmental Management"/>
                      <w:listItem w:displayText="C4 Environmental Living" w:value="C4 Environmental Living"/>
                      <w:listItem w:displayText="W1Natural Waterways" w:value="W1Natural Waterways"/>
                      <w:listItem w:displayText="W2 Recreational Waterways" w:value="W2 Recreational Waterways"/>
                      <w:listItem w:displayText="W3 Working Waterways" w:value="W3 Working Waterways"/>
                      <w:listItem w:displayText="W4 Working Waterfront" w:value="W4 Working Waterfront"/>
                    </w:dropDownList>
                  </w:sdtPr>
                  <w:sdtContent>
                    <w:r w:rsidR="003710F3">
                      <w:rPr>
                        <w:szCs w:val="22"/>
                      </w:rPr>
                      <w:t>R3 Medium Density Residential</w:t>
                    </w:r>
                  </w:sdtContent>
                </w:sdt>
              </w:p>
            </w:tc>
          </w:tr>
          <w:tr w:rsidR="004104E9" w:rsidRPr="004E64CC" w14:paraId="71C87C8B" w14:textId="77777777" w:rsidTr="00F61ADD">
            <w:trPr>
              <w:trHeight w:val="268"/>
            </w:trPr>
            <w:tc>
              <w:tcPr>
                <w:tcW w:w="1417" w:type="dxa"/>
                <w:vMerge/>
              </w:tcPr>
              <w:p w14:paraId="6B5D600C" w14:textId="77777777" w:rsidR="004104E9" w:rsidRPr="00960249" w:rsidRDefault="004104E9" w:rsidP="00F61ADD">
                <w:pPr>
                  <w:spacing w:after="120"/>
                  <w:rPr>
                    <w:b/>
                    <w:bCs/>
                    <w:i/>
                    <w:iCs/>
                    <w:sz w:val="18"/>
                    <w:szCs w:val="20"/>
                  </w:rPr>
                </w:pPr>
              </w:p>
            </w:tc>
            <w:tc>
              <w:tcPr>
                <w:tcW w:w="4675" w:type="dxa"/>
              </w:tcPr>
              <w:p w14:paraId="783AA9B6" w14:textId="77777777" w:rsidR="004104E9" w:rsidRDefault="004104E9" w:rsidP="00F61ADD">
                <w:pPr>
                  <w:spacing w:after="120"/>
                  <w:rPr>
                    <w:i/>
                    <w:iCs/>
                  </w:rPr>
                </w:pPr>
                <w:r>
                  <w:rPr>
                    <w:i/>
                    <w:iCs/>
                  </w:rPr>
                  <w:t>Does the land have a dwelling entitlement?</w:t>
                </w:r>
              </w:p>
              <w:p w14:paraId="7D8DA6F8" w14:textId="77777777" w:rsidR="004104E9" w:rsidRPr="00574616" w:rsidRDefault="004104E9" w:rsidP="00F61ADD">
                <w:pPr>
                  <w:spacing w:after="120"/>
                  <w:rPr>
                    <w:i/>
                    <w:iCs/>
                  </w:rPr>
                </w:pPr>
                <w:r w:rsidRPr="000B5788">
                  <w:rPr>
                    <w:i/>
                    <w:iCs/>
                    <w:sz w:val="18"/>
                    <w:szCs w:val="20"/>
                  </w:rPr>
                  <w:t xml:space="preserve">Note: for rural land refer to </w:t>
                </w:r>
                <w:hyperlink r:id="rId16" w:anchor="sec.4.2D" w:history="1">
                  <w:r w:rsidRPr="007C2EF6">
                    <w:rPr>
                      <w:rStyle w:val="Hyperlink"/>
                      <w:i/>
                      <w:iCs/>
                      <w:sz w:val="18"/>
                      <w:szCs w:val="20"/>
                    </w:rPr>
                    <w:t>clause 4.2D</w:t>
                  </w:r>
                </w:hyperlink>
                <w:r w:rsidRPr="000B5788">
                  <w:rPr>
                    <w:i/>
                    <w:iCs/>
                    <w:sz w:val="18"/>
                    <w:szCs w:val="20"/>
                  </w:rPr>
                  <w:t xml:space="preserve"> of Shoalhaven LEP 2014. </w:t>
                </w:r>
              </w:p>
            </w:tc>
            <w:tc>
              <w:tcPr>
                <w:tcW w:w="3537" w:type="dxa"/>
              </w:tcPr>
              <w:p w14:paraId="3E4B820A" w14:textId="32276D5B" w:rsidR="004104E9" w:rsidRPr="00D54422" w:rsidRDefault="00000000" w:rsidP="00F61ADD">
                <w:pPr>
                  <w:spacing w:after="120"/>
                  <w:rPr>
                    <w:szCs w:val="22"/>
                  </w:rPr>
                </w:pPr>
                <w:sdt>
                  <w:sdtPr>
                    <w:id w:val="751638112"/>
                    <w:placeholder>
                      <w:docPart w:val="C20FE4F01D444026B981783A9C233298"/>
                    </w:placeholder>
                    <w:dropDownList>
                      <w:listItem w:value="Choose an item."/>
                      <w:listItem w:displayText="Yes" w:value="Yes"/>
                      <w:listItem w:displayText="No" w:value="No"/>
                    </w:dropDownList>
                  </w:sdtPr>
                  <w:sdtContent>
                    <w:r w:rsidR="00397E36">
                      <w:t>Yes</w:t>
                    </w:r>
                  </w:sdtContent>
                </w:sdt>
              </w:p>
            </w:tc>
          </w:tr>
          <w:tr w:rsidR="004104E9" w:rsidRPr="004E64CC" w14:paraId="6B5B5EA7" w14:textId="77777777" w:rsidTr="00F61ADD">
            <w:trPr>
              <w:trHeight w:val="268"/>
            </w:trPr>
            <w:tc>
              <w:tcPr>
                <w:tcW w:w="1417" w:type="dxa"/>
                <w:vMerge/>
              </w:tcPr>
              <w:p w14:paraId="335EC234" w14:textId="77777777" w:rsidR="004104E9" w:rsidRPr="00960249" w:rsidRDefault="004104E9" w:rsidP="00F61ADD">
                <w:pPr>
                  <w:spacing w:after="120"/>
                  <w:rPr>
                    <w:b/>
                    <w:bCs/>
                    <w:i/>
                    <w:iCs/>
                    <w:sz w:val="18"/>
                    <w:szCs w:val="20"/>
                  </w:rPr>
                </w:pPr>
              </w:p>
            </w:tc>
            <w:tc>
              <w:tcPr>
                <w:tcW w:w="4675" w:type="dxa"/>
              </w:tcPr>
              <w:p w14:paraId="554D1955" w14:textId="77777777" w:rsidR="004104E9" w:rsidRDefault="004104E9" w:rsidP="00F61ADD">
                <w:pPr>
                  <w:spacing w:after="120"/>
                  <w:rPr>
                    <w:i/>
                    <w:iCs/>
                  </w:rPr>
                </w:pPr>
                <w:r>
                  <w:rPr>
                    <w:i/>
                    <w:iCs/>
                  </w:rPr>
                  <w:t>Does the property adjoi</w:t>
                </w:r>
                <w:r w:rsidR="003C33D6">
                  <w:rPr>
                    <w:i/>
                    <w:iCs/>
                  </w:rPr>
                  <w:t xml:space="preserve">n </w:t>
                </w:r>
                <w:r w:rsidR="00357E47">
                  <w:rPr>
                    <w:i/>
                    <w:iCs/>
                  </w:rPr>
                  <w:t>Council, Crown</w:t>
                </w:r>
                <w:r w:rsidR="00025587">
                  <w:rPr>
                    <w:i/>
                    <w:iCs/>
                  </w:rPr>
                  <w:t>,</w:t>
                </w:r>
                <w:r w:rsidR="00357E47">
                  <w:rPr>
                    <w:i/>
                    <w:iCs/>
                  </w:rPr>
                  <w:t xml:space="preserve"> National Parks or other public </w:t>
                </w:r>
                <w:r w:rsidR="009F5EEE">
                  <w:rPr>
                    <w:i/>
                    <w:iCs/>
                  </w:rPr>
                  <w:t>reserve</w:t>
                </w:r>
                <w:r w:rsidR="00357E47">
                  <w:rPr>
                    <w:i/>
                    <w:iCs/>
                  </w:rPr>
                  <w:t xml:space="preserve">? </w:t>
                </w:r>
              </w:p>
              <w:p w14:paraId="09D1C6EC" w14:textId="77777777" w:rsidR="00943D89" w:rsidRDefault="00943D89" w:rsidP="00F61ADD">
                <w:pPr>
                  <w:spacing w:after="120"/>
                  <w:rPr>
                    <w:i/>
                    <w:iCs/>
                  </w:rPr>
                </w:pPr>
                <w:r w:rsidRPr="000B5788">
                  <w:rPr>
                    <w:i/>
                    <w:iCs/>
                    <w:sz w:val="18"/>
                    <w:szCs w:val="20"/>
                  </w:rPr>
                  <w:t xml:space="preserve">Note: </w:t>
                </w:r>
                <w:r>
                  <w:rPr>
                    <w:i/>
                    <w:iCs/>
                    <w:sz w:val="18"/>
                    <w:szCs w:val="20"/>
                  </w:rPr>
                  <w:t>Considerati</w:t>
                </w:r>
                <w:r w:rsidR="00C41C20">
                  <w:rPr>
                    <w:i/>
                    <w:iCs/>
                    <w:sz w:val="18"/>
                    <w:szCs w:val="20"/>
                  </w:rPr>
                  <w:t xml:space="preserve">on should be given </w:t>
                </w:r>
                <w:r w:rsidR="009F5EEE">
                  <w:rPr>
                    <w:i/>
                    <w:iCs/>
                    <w:sz w:val="18"/>
                    <w:szCs w:val="20"/>
                  </w:rPr>
                  <w:t xml:space="preserve">to if the development requires or implies access from the adjoining </w:t>
                </w:r>
                <w:r w:rsidR="0013358E">
                  <w:rPr>
                    <w:i/>
                    <w:iCs/>
                    <w:sz w:val="18"/>
                    <w:szCs w:val="20"/>
                  </w:rPr>
                  <w:t xml:space="preserve">land. </w:t>
                </w:r>
              </w:p>
            </w:tc>
            <w:tc>
              <w:tcPr>
                <w:tcW w:w="3537" w:type="dxa"/>
              </w:tcPr>
              <w:p w14:paraId="4FC8F492" w14:textId="481038E4" w:rsidR="004104E9" w:rsidRDefault="00000000" w:rsidP="00F61ADD">
                <w:pPr>
                  <w:spacing w:after="120"/>
                </w:pPr>
                <w:sdt>
                  <w:sdtPr>
                    <w:id w:val="1526211057"/>
                    <w:placeholder>
                      <w:docPart w:val="7F33C3D0C07341B6946B66502A91143C"/>
                    </w:placeholder>
                    <w:dropDownList>
                      <w:listItem w:value="Choose an item."/>
                      <w:listItem w:displayText="Yes - The development does not affect the adjoining land" w:value="Yes - The development does not affect the adjoining land"/>
                      <w:listItem w:displayText="Yes - Potential impact to Council land. Referral to Property Section required." w:value="Yes - Potential impact to Council land. Referral to Property Section required."/>
                      <w:listItem w:displayText="Yes - Potential impact to Crown land. Referral to Crown Lands required." w:value="Yes - Potential impact to Crown land. Referral to Crown Lands required."/>
                      <w:listItem w:displayText="Yes - Potential impact to National Park land. Referral to NPWS required." w:value="Yes - Potential impact to National Park land. Referral to NPWS required."/>
                      <w:listItem w:displayText="No" w:value="No"/>
                    </w:dropDownList>
                  </w:sdtPr>
                  <w:sdtContent>
                    <w:r w:rsidR="005B722E">
                      <w:t>No</w:t>
                    </w:r>
                  </w:sdtContent>
                </w:sdt>
              </w:p>
            </w:tc>
          </w:tr>
          <w:tr w:rsidR="00016D23" w:rsidRPr="004E64CC" w14:paraId="269A671D" w14:textId="77777777" w:rsidTr="00341887">
            <w:trPr>
              <w:trHeight w:val="68"/>
            </w:trPr>
            <w:tc>
              <w:tcPr>
                <w:tcW w:w="1417" w:type="dxa"/>
                <w:vMerge w:val="restart"/>
                <w:textDirection w:val="btLr"/>
                <w:vAlign w:val="center"/>
              </w:tcPr>
              <w:p w14:paraId="2B4B0FCD" w14:textId="77777777" w:rsidR="00016D23" w:rsidRPr="000D043B" w:rsidRDefault="00016D23" w:rsidP="00F61ADD">
                <w:pPr>
                  <w:spacing w:after="120"/>
                  <w:ind w:left="113" w:right="113"/>
                  <w:jc w:val="center"/>
                  <w:rPr>
                    <w:b/>
                    <w:bCs/>
                    <w:i/>
                    <w:iCs/>
                    <w:sz w:val="24"/>
                    <w:szCs w:val="28"/>
                  </w:rPr>
                </w:pPr>
                <w:r w:rsidRPr="000D043B">
                  <w:rPr>
                    <w:b/>
                    <w:bCs/>
                    <w:i/>
                    <w:iCs/>
                    <w:sz w:val="24"/>
                    <w:szCs w:val="28"/>
                  </w:rPr>
                  <w:t>Topographic Layer</w:t>
                </w:r>
              </w:p>
            </w:tc>
            <w:tc>
              <w:tcPr>
                <w:tcW w:w="4675" w:type="dxa"/>
              </w:tcPr>
              <w:p w14:paraId="79A9EAEF" w14:textId="77777777" w:rsidR="00016D23" w:rsidRDefault="00016D23" w:rsidP="00F61ADD">
                <w:pPr>
                  <w:spacing w:after="120"/>
                  <w:rPr>
                    <w:i/>
                    <w:iCs/>
                  </w:rPr>
                </w:pPr>
                <w:r>
                  <w:rPr>
                    <w:i/>
                    <w:iCs/>
                  </w:rPr>
                  <w:t xml:space="preserve">Has </w:t>
                </w:r>
                <w:r w:rsidR="0097080B">
                  <w:rPr>
                    <w:i/>
                    <w:iCs/>
                  </w:rPr>
                  <w:t>appropriate</w:t>
                </w:r>
                <w:r>
                  <w:rPr>
                    <w:i/>
                    <w:iCs/>
                  </w:rPr>
                  <w:t xml:space="preserve"> survey </w:t>
                </w:r>
                <w:r w:rsidR="0097080B">
                  <w:rPr>
                    <w:i/>
                    <w:iCs/>
                  </w:rPr>
                  <w:t>information</w:t>
                </w:r>
                <w:r>
                  <w:rPr>
                    <w:i/>
                    <w:iCs/>
                  </w:rPr>
                  <w:t xml:space="preserve"> been provided?</w:t>
                </w:r>
              </w:p>
              <w:p w14:paraId="1CF42459" w14:textId="14719179" w:rsidR="00417304" w:rsidRPr="00341887" w:rsidRDefault="00417304" w:rsidP="00341887">
                <w:pPr>
                  <w:spacing w:after="120"/>
                  <w:rPr>
                    <w:i/>
                    <w:iCs/>
                    <w:sz w:val="18"/>
                    <w:szCs w:val="18"/>
                  </w:rPr>
                </w:pPr>
              </w:p>
            </w:tc>
            <w:tc>
              <w:tcPr>
                <w:tcW w:w="3537" w:type="dxa"/>
              </w:tcPr>
              <w:p w14:paraId="5D23199C" w14:textId="4C62783B" w:rsidR="00016D23" w:rsidRDefault="00000000" w:rsidP="00F61ADD">
                <w:pPr>
                  <w:spacing w:after="120"/>
                </w:pPr>
                <w:sdt>
                  <w:sdtPr>
                    <w:id w:val="-1422867465"/>
                    <w:placeholder>
                      <w:docPart w:val="482031B223774BEE8F9435F7FB474B27"/>
                    </w:placeholder>
                    <w:dropDownList>
                      <w:listItem w:value="Choose an item."/>
                      <w:listItem w:displayText="Yes" w:value="Yes"/>
                      <w:listItem w:displayText="No" w:value="No"/>
                      <w:listItem w:displayText="N/A - Survey inforamtion not required" w:value="N/A - Survey inforamtion not required"/>
                    </w:dropDownList>
                  </w:sdtPr>
                  <w:sdtContent>
                    <w:r w:rsidR="005B722E">
                      <w:t>Yes</w:t>
                    </w:r>
                  </w:sdtContent>
                </w:sdt>
              </w:p>
            </w:tc>
          </w:tr>
          <w:tr w:rsidR="00016D23" w:rsidRPr="004E64CC" w14:paraId="5C15EEE1" w14:textId="77777777" w:rsidTr="00F61ADD">
            <w:trPr>
              <w:trHeight w:val="268"/>
            </w:trPr>
            <w:tc>
              <w:tcPr>
                <w:tcW w:w="1417" w:type="dxa"/>
                <w:vMerge/>
                <w:textDirection w:val="btLr"/>
                <w:vAlign w:val="center"/>
              </w:tcPr>
              <w:p w14:paraId="0C729D87" w14:textId="77777777" w:rsidR="00016D23" w:rsidRPr="00960249" w:rsidRDefault="00016D23" w:rsidP="00F61ADD">
                <w:pPr>
                  <w:spacing w:after="120"/>
                  <w:ind w:left="113" w:right="113"/>
                  <w:jc w:val="center"/>
                  <w:rPr>
                    <w:b/>
                    <w:bCs/>
                    <w:i/>
                    <w:iCs/>
                    <w:sz w:val="18"/>
                    <w:szCs w:val="20"/>
                  </w:rPr>
                </w:pPr>
              </w:p>
            </w:tc>
            <w:tc>
              <w:tcPr>
                <w:tcW w:w="4675" w:type="dxa"/>
              </w:tcPr>
              <w:p w14:paraId="2411FD4A" w14:textId="77777777" w:rsidR="00016D23" w:rsidRPr="00574616" w:rsidRDefault="00016D23" w:rsidP="00F61ADD">
                <w:pPr>
                  <w:spacing w:after="120"/>
                  <w:rPr>
                    <w:i/>
                    <w:iCs/>
                  </w:rPr>
                </w:pPr>
                <w:r>
                  <w:rPr>
                    <w:i/>
                    <w:iCs/>
                  </w:rPr>
                  <w:t xml:space="preserve">Fall direction </w:t>
                </w:r>
                <w:r w:rsidRPr="00574616">
                  <w:rPr>
                    <w:i/>
                    <w:iCs/>
                  </w:rPr>
                  <w:t>of land</w:t>
                </w:r>
              </w:p>
            </w:tc>
            <w:tc>
              <w:tcPr>
                <w:tcW w:w="3537" w:type="dxa"/>
              </w:tcPr>
              <w:p w14:paraId="612ED107" w14:textId="32D6801D" w:rsidR="00016D23" w:rsidRPr="00D54422" w:rsidRDefault="00000000" w:rsidP="00F61ADD">
                <w:pPr>
                  <w:spacing w:after="120"/>
                </w:pPr>
                <w:sdt>
                  <w:sdtPr>
                    <w:id w:val="-1502190082"/>
                    <w:placeholder>
                      <w:docPart w:val="8B6BCECDEC954ABFB007A4BF8C4EC9CC"/>
                    </w:placeholder>
                    <w:dropDownList>
                      <w:listItem w:value="Choose an item."/>
                      <w:listItem w:displayText="Flat" w:value="Flat"/>
                      <w:listItem w:displayText="Fall of land toward street" w:value="Fall of land toward street"/>
                      <w:listItem w:displayText="Fall of land away from street" w:value="Fall of land away from street"/>
                      <w:listItem w:displayText="Undulating" w:value="Undulating"/>
                      <w:listItem w:displayText="Other" w:value="Other"/>
                    </w:dropDownList>
                  </w:sdtPr>
                  <w:sdtContent>
                    <w:r w:rsidR="00D23B2F">
                      <w:t>Fall of land toward street</w:t>
                    </w:r>
                  </w:sdtContent>
                </w:sdt>
              </w:p>
            </w:tc>
          </w:tr>
          <w:tr w:rsidR="00016D23" w:rsidRPr="004E64CC" w14:paraId="64071033" w14:textId="77777777" w:rsidTr="0097080B">
            <w:trPr>
              <w:trHeight w:val="69"/>
            </w:trPr>
            <w:tc>
              <w:tcPr>
                <w:tcW w:w="1417" w:type="dxa"/>
                <w:vMerge/>
              </w:tcPr>
              <w:p w14:paraId="507A18CF" w14:textId="77777777" w:rsidR="00016D23" w:rsidRPr="00960249" w:rsidRDefault="00016D23" w:rsidP="00F61ADD">
                <w:pPr>
                  <w:spacing w:after="120"/>
                  <w:rPr>
                    <w:b/>
                    <w:bCs/>
                    <w:i/>
                    <w:iCs/>
                    <w:sz w:val="18"/>
                    <w:szCs w:val="20"/>
                  </w:rPr>
                </w:pPr>
              </w:p>
            </w:tc>
            <w:tc>
              <w:tcPr>
                <w:tcW w:w="4675" w:type="dxa"/>
              </w:tcPr>
              <w:p w14:paraId="7716ACB1" w14:textId="77777777" w:rsidR="00016D23" w:rsidRPr="00574616" w:rsidRDefault="00016D23" w:rsidP="00F61ADD">
                <w:pPr>
                  <w:spacing w:after="120"/>
                  <w:rPr>
                    <w:i/>
                    <w:iCs/>
                  </w:rPr>
                </w:pPr>
                <w:r>
                  <w:rPr>
                    <w:i/>
                    <w:iCs/>
                  </w:rPr>
                  <w:t>Slope of land &gt;20%?</w:t>
                </w:r>
              </w:p>
            </w:tc>
            <w:tc>
              <w:tcPr>
                <w:tcW w:w="3537" w:type="dxa"/>
              </w:tcPr>
              <w:p w14:paraId="3BEBE6EE" w14:textId="40B18C96" w:rsidR="00016D23" w:rsidRPr="00D54422" w:rsidRDefault="00000000" w:rsidP="00F61ADD">
                <w:pPr>
                  <w:spacing w:after="120"/>
                </w:pPr>
                <w:sdt>
                  <w:sdtPr>
                    <w:id w:val="-687295958"/>
                    <w:placeholder>
                      <w:docPart w:val="EC2C02FAF8154C308D605033A34BA699"/>
                    </w:placeholder>
                    <w:dropDownList>
                      <w:listItem w:value="Choose an item."/>
                      <w:listItem w:displayText="Yes" w:value="Yes"/>
                      <w:listItem w:displayText="No" w:value="No"/>
                    </w:dropDownList>
                  </w:sdtPr>
                  <w:sdtContent>
                    <w:r w:rsidR="00D23B2F">
                      <w:t>No</w:t>
                    </w:r>
                  </w:sdtContent>
                </w:sdt>
              </w:p>
            </w:tc>
          </w:tr>
          <w:tr w:rsidR="005773B8" w:rsidRPr="004E64CC" w14:paraId="161E960E" w14:textId="77777777" w:rsidTr="00F61ADD">
            <w:trPr>
              <w:trHeight w:val="70"/>
            </w:trPr>
            <w:tc>
              <w:tcPr>
                <w:tcW w:w="1417" w:type="dxa"/>
                <w:vMerge w:val="restart"/>
                <w:textDirection w:val="btLr"/>
                <w:vAlign w:val="center"/>
              </w:tcPr>
              <w:p w14:paraId="7E056943" w14:textId="77777777" w:rsidR="005773B8" w:rsidRPr="00960249" w:rsidRDefault="005773B8" w:rsidP="00F61ADD">
                <w:pPr>
                  <w:spacing w:after="120"/>
                  <w:ind w:left="113" w:right="113"/>
                  <w:jc w:val="center"/>
                  <w:rPr>
                    <w:b/>
                    <w:bCs/>
                    <w:i/>
                    <w:iCs/>
                    <w:sz w:val="18"/>
                    <w:szCs w:val="20"/>
                  </w:rPr>
                </w:pPr>
                <w:r>
                  <w:rPr>
                    <w:b/>
                    <w:bCs/>
                    <w:i/>
                    <w:iCs/>
                    <w:sz w:val="24"/>
                    <w:szCs w:val="28"/>
                  </w:rPr>
                  <w:t>Site Inspection</w:t>
                </w:r>
              </w:p>
            </w:tc>
            <w:tc>
              <w:tcPr>
                <w:tcW w:w="4675" w:type="dxa"/>
              </w:tcPr>
              <w:p w14:paraId="30A42F65" w14:textId="77777777" w:rsidR="005773B8" w:rsidRDefault="005773B8" w:rsidP="00F61ADD">
                <w:pPr>
                  <w:spacing w:after="120"/>
                  <w:rPr>
                    <w:i/>
                    <w:iCs/>
                  </w:rPr>
                </w:pPr>
                <w:r>
                  <w:rPr>
                    <w:i/>
                    <w:iCs/>
                  </w:rPr>
                  <w:t>Works within proximity to electricity infrastructure?</w:t>
                </w:r>
                <w:r w:rsidR="00ED14B2">
                  <w:rPr>
                    <w:i/>
                    <w:iCs/>
                  </w:rPr>
                  <w:t xml:space="preserve"> </w:t>
                </w:r>
              </w:p>
            </w:tc>
            <w:tc>
              <w:tcPr>
                <w:tcW w:w="3537" w:type="dxa"/>
              </w:tcPr>
              <w:p w14:paraId="25BAF981" w14:textId="0A7D2F4B" w:rsidR="005773B8" w:rsidRPr="00D54422" w:rsidRDefault="00000000" w:rsidP="00F61ADD">
                <w:pPr>
                  <w:spacing w:after="120"/>
                </w:pPr>
                <w:sdt>
                  <w:sdtPr>
                    <w:id w:val="814691895"/>
                    <w:placeholder>
                      <w:docPart w:val="F31C65930AAC4E54B54DFB05843D509D"/>
                    </w:placeholder>
                    <w:dropDownList>
                      <w:listItem w:value="Choose an item."/>
                      <w:listItem w:displayText="Yes - Referral to Endeavour Energy required." w:value="Yes - Referral to Endeavour Energy required."/>
                      <w:listItem w:displayText="No" w:value="No"/>
                    </w:dropDownList>
                  </w:sdtPr>
                  <w:sdtContent>
                    <w:r w:rsidR="00D23B2F">
                      <w:t>Yes - Referral to Endeavour Energy required.</w:t>
                    </w:r>
                  </w:sdtContent>
                </w:sdt>
              </w:p>
              <w:p w14:paraId="6162608B" w14:textId="7E1D3359" w:rsidR="005773B8" w:rsidRPr="00D54422" w:rsidRDefault="005773B8" w:rsidP="00D23B2F">
                <w:pPr>
                  <w:pStyle w:val="ListParagraph"/>
                  <w:numPr>
                    <w:ilvl w:val="0"/>
                    <w:numId w:val="4"/>
                  </w:numPr>
                  <w:spacing w:before="120" w:after="120"/>
                  <w:ind w:left="453" w:hanging="357"/>
                  <w:contextualSpacing w:val="0"/>
                </w:pPr>
                <w:r w:rsidRPr="00D54422">
                  <w:t>Development within 5m of an exposed overhead electricity power line</w:t>
                </w:r>
              </w:p>
            </w:tc>
          </w:tr>
          <w:tr w:rsidR="005773B8" w:rsidRPr="004E64CC" w14:paraId="24C240E3" w14:textId="77777777" w:rsidTr="00F61ADD">
            <w:trPr>
              <w:trHeight w:val="361"/>
            </w:trPr>
            <w:tc>
              <w:tcPr>
                <w:tcW w:w="1417" w:type="dxa"/>
                <w:vMerge/>
                <w:vAlign w:val="center"/>
              </w:tcPr>
              <w:p w14:paraId="2E6F5D98" w14:textId="77777777" w:rsidR="005773B8" w:rsidRDefault="005773B8" w:rsidP="00F61ADD">
                <w:pPr>
                  <w:spacing w:after="120"/>
                  <w:jc w:val="center"/>
                  <w:rPr>
                    <w:b/>
                    <w:bCs/>
                    <w:i/>
                    <w:iCs/>
                    <w:sz w:val="24"/>
                    <w:szCs w:val="28"/>
                  </w:rPr>
                </w:pPr>
              </w:p>
            </w:tc>
            <w:tc>
              <w:tcPr>
                <w:tcW w:w="4675" w:type="dxa"/>
              </w:tcPr>
              <w:p w14:paraId="01666724" w14:textId="77777777" w:rsidR="005773B8" w:rsidRDefault="005773B8" w:rsidP="00F61ADD">
                <w:pPr>
                  <w:spacing w:after="120"/>
                  <w:rPr>
                    <w:i/>
                    <w:iCs/>
                  </w:rPr>
                </w:pPr>
                <w:r>
                  <w:rPr>
                    <w:i/>
                    <w:iCs/>
                  </w:rPr>
                  <w:t xml:space="preserve">Is the development adjacent to a </w:t>
                </w:r>
                <w:hyperlink r:id="rId17" w:history="1">
                  <w:r w:rsidRPr="00C84380">
                    <w:rPr>
                      <w:rStyle w:val="Hyperlink"/>
                      <w:i/>
                      <w:iCs/>
                    </w:rPr>
                    <w:t>classified road</w:t>
                  </w:r>
                </w:hyperlink>
                <w:r>
                  <w:rPr>
                    <w:i/>
                    <w:iCs/>
                  </w:rPr>
                  <w:t>?</w:t>
                </w:r>
              </w:p>
            </w:tc>
            <w:tc>
              <w:tcPr>
                <w:tcW w:w="3537" w:type="dxa"/>
                <w:tcBorders>
                  <w:bottom w:val="nil"/>
                </w:tcBorders>
              </w:tcPr>
              <w:p w14:paraId="508F782A" w14:textId="027277A2" w:rsidR="005773B8" w:rsidRDefault="006E23B0" w:rsidP="00F61ADD">
                <w:pPr>
                  <w:spacing w:after="120"/>
                </w:pPr>
                <w:r>
                  <w:t>Yes - Referral to TfNSW required.</w:t>
                </w:r>
                <w:r w:rsidR="005773B8" w:rsidRPr="00D54422">
                  <w:t xml:space="preserve"> </w:t>
                </w:r>
              </w:p>
              <w:p w14:paraId="2A33EAC5" w14:textId="5AE5B19F" w:rsidR="005773B8" w:rsidRPr="00D54422" w:rsidRDefault="003D58D5" w:rsidP="003D58D5">
                <w:pPr>
                  <w:spacing w:before="120" w:after="120"/>
                </w:pPr>
                <w:r>
                  <w:t>TfNSW have advised the following</w:t>
                </w:r>
                <w:r w:rsidR="0083225C">
                  <w:t xml:space="preserve"> </w:t>
                </w:r>
                <w:r w:rsidR="0083225C" w:rsidRPr="0083225C">
                  <w:rPr>
                    <w:i/>
                    <w:iCs/>
                  </w:rPr>
                  <w:t>“TfNSW advises that Bolong Road</w:t>
                </w:r>
                <w:r w:rsidR="0083225C" w:rsidRPr="0083225C">
                  <w:rPr>
                    <w:i/>
                    <w:iCs/>
                    <w:color w:val="FA0000"/>
                  </w:rPr>
                  <w:t xml:space="preserve"> </w:t>
                </w:r>
                <w:r w:rsidR="0083225C" w:rsidRPr="0083225C">
                  <w:rPr>
                    <w:i/>
                    <w:iCs/>
                  </w:rPr>
                  <w:t xml:space="preserve">is an existing classified road. Accordingly, TfNSW concurrence is not required by Section 2.118 of the T&amp;ISEPP. TfNSW will continue an assessment under the referral </w:t>
                </w:r>
                <w:r w:rsidR="0083225C" w:rsidRPr="0083225C">
                  <w:rPr>
                    <w:i/>
                    <w:iCs/>
                  </w:rPr>
                  <w:lastRenderedPageBreak/>
                  <w:t xml:space="preserve">submitted under Roads Act 1993 -s138 (Non-integrated).” </w:t>
                </w:r>
              </w:p>
            </w:tc>
          </w:tr>
          <w:tr w:rsidR="005773B8" w:rsidRPr="004E64CC" w14:paraId="3C898E9C" w14:textId="77777777" w:rsidTr="00F61ADD">
            <w:trPr>
              <w:trHeight w:val="70"/>
            </w:trPr>
            <w:tc>
              <w:tcPr>
                <w:tcW w:w="1417" w:type="dxa"/>
                <w:vMerge/>
                <w:vAlign w:val="center"/>
              </w:tcPr>
              <w:p w14:paraId="4B401C95" w14:textId="77777777" w:rsidR="005773B8" w:rsidRDefault="005773B8" w:rsidP="00F61ADD">
                <w:pPr>
                  <w:spacing w:after="120"/>
                  <w:jc w:val="center"/>
                  <w:rPr>
                    <w:b/>
                    <w:bCs/>
                    <w:i/>
                    <w:iCs/>
                    <w:sz w:val="24"/>
                    <w:szCs w:val="28"/>
                  </w:rPr>
                </w:pPr>
              </w:p>
            </w:tc>
            <w:tc>
              <w:tcPr>
                <w:tcW w:w="4675" w:type="dxa"/>
              </w:tcPr>
              <w:p w14:paraId="75954AFB" w14:textId="77777777" w:rsidR="005773B8" w:rsidRDefault="005773B8" w:rsidP="00F61ADD">
                <w:pPr>
                  <w:spacing w:after="120"/>
                  <w:rPr>
                    <w:i/>
                    <w:iCs/>
                  </w:rPr>
                </w:pPr>
                <w:r>
                  <w:rPr>
                    <w:i/>
                    <w:iCs/>
                  </w:rPr>
                  <w:t xml:space="preserve">Is the development </w:t>
                </w:r>
                <w:hyperlink r:id="rId18" w:anchor="pt.3-div.15-sdiv.2" w:history="1">
                  <w:r w:rsidRPr="00972D8A">
                    <w:rPr>
                      <w:rStyle w:val="Hyperlink"/>
                      <w:i/>
                      <w:iCs/>
                    </w:rPr>
                    <w:t>adjacent to a rail corridor</w:t>
                  </w:r>
                </w:hyperlink>
                <w:r>
                  <w:rPr>
                    <w:i/>
                    <w:iCs/>
                  </w:rPr>
                  <w:t xml:space="preserve">? </w:t>
                </w:r>
              </w:p>
            </w:tc>
            <w:tc>
              <w:tcPr>
                <w:tcW w:w="3537" w:type="dxa"/>
              </w:tcPr>
              <w:p w14:paraId="7B6A6AA1" w14:textId="317E794C" w:rsidR="005773B8" w:rsidRPr="00D54422" w:rsidRDefault="00000000" w:rsidP="00F61ADD">
                <w:pPr>
                  <w:spacing w:after="120"/>
                </w:pPr>
                <w:sdt>
                  <w:sdtPr>
                    <w:id w:val="748167070"/>
                    <w:placeholder>
                      <w:docPart w:val="E7238DDCF0A4474C90D2B7AEA13FE7AB"/>
                    </w:placeholder>
                    <w:dropDownList>
                      <w:listItem w:value="Choose an item."/>
                      <w:listItem w:displayText="Yes - Referral to Sydney Trains not required." w:value="Yes - Referral to Sydney Trains not required."/>
                      <w:listItem w:displayText="Yes - Referral to Sydney Trains required." w:value="Yes - Referral to Sydney Trains required."/>
                      <w:listItem w:displayText="No" w:value="No"/>
                    </w:dropDownList>
                  </w:sdtPr>
                  <w:sdtContent>
                    <w:r w:rsidR="00A43A3B">
                      <w:t>No</w:t>
                    </w:r>
                  </w:sdtContent>
                </w:sdt>
              </w:p>
            </w:tc>
          </w:tr>
          <w:tr w:rsidR="005773B8" w:rsidRPr="004E64CC" w14:paraId="46B23183" w14:textId="77777777" w:rsidTr="00F61ADD">
            <w:trPr>
              <w:trHeight w:val="268"/>
            </w:trPr>
            <w:tc>
              <w:tcPr>
                <w:tcW w:w="1417" w:type="dxa"/>
                <w:vMerge w:val="restart"/>
                <w:shd w:val="clear" w:color="auto" w:fill="00B0F0"/>
                <w:textDirection w:val="btLr"/>
                <w:vAlign w:val="center"/>
              </w:tcPr>
              <w:p w14:paraId="0430D4B6" w14:textId="77777777" w:rsidR="005773B8" w:rsidRPr="00574616" w:rsidRDefault="005773B8" w:rsidP="00F61ADD">
                <w:pPr>
                  <w:spacing w:after="120"/>
                  <w:ind w:left="113" w:right="113"/>
                  <w:jc w:val="center"/>
                  <w:rPr>
                    <w:b/>
                    <w:bCs/>
                    <w:i/>
                    <w:iCs/>
                    <w:sz w:val="24"/>
                  </w:rPr>
                </w:pPr>
                <w:r w:rsidRPr="00574616">
                  <w:rPr>
                    <w:b/>
                    <w:bCs/>
                    <w:i/>
                    <w:iCs/>
                    <w:sz w:val="24"/>
                  </w:rPr>
                  <w:t>Utility Network</w:t>
                </w:r>
              </w:p>
            </w:tc>
            <w:tc>
              <w:tcPr>
                <w:tcW w:w="4675" w:type="dxa"/>
              </w:tcPr>
              <w:p w14:paraId="605CFC05" w14:textId="77777777" w:rsidR="005773B8" w:rsidRPr="00574616" w:rsidRDefault="005773B8" w:rsidP="00F61ADD">
                <w:pPr>
                  <w:spacing w:after="120"/>
                  <w:rPr>
                    <w:i/>
                    <w:iCs/>
                  </w:rPr>
                </w:pPr>
                <w:r>
                  <w:rPr>
                    <w:i/>
                    <w:iCs/>
                  </w:rPr>
                  <w:t>Access to reticulated sewer?</w:t>
                </w:r>
              </w:p>
            </w:tc>
            <w:tc>
              <w:tcPr>
                <w:tcW w:w="3537" w:type="dxa"/>
              </w:tcPr>
              <w:p w14:paraId="6A3D249B" w14:textId="6E7274FE" w:rsidR="005773B8" w:rsidRPr="00D54422" w:rsidRDefault="00000000" w:rsidP="00F61ADD">
                <w:pPr>
                  <w:spacing w:after="120"/>
                </w:pPr>
                <w:sdt>
                  <w:sdtPr>
                    <w:id w:val="1112009911"/>
                    <w:placeholder>
                      <w:docPart w:val="856F06B272864C32848A450AAFB1F246"/>
                    </w:placeholder>
                    <w:dropDownList>
                      <w:listItem w:value="Choose an item."/>
                      <w:listItem w:displayText="Yes" w:value="Yes"/>
                      <w:listItem w:displayText="No - The site is/will be serviced by an on-site sewage management system" w:value="No - The site is/will be serviced by an on-site sewage management system"/>
                      <w:listItem w:displayText="No" w:value="No"/>
                      <w:listItem w:displayText="N/A" w:value="N/A"/>
                    </w:dropDownList>
                  </w:sdtPr>
                  <w:sdtContent>
                    <w:r w:rsidR="004D1037">
                      <w:t>Yes</w:t>
                    </w:r>
                  </w:sdtContent>
                </w:sdt>
              </w:p>
            </w:tc>
          </w:tr>
          <w:tr w:rsidR="00E75C6A" w:rsidRPr="004E64CC" w14:paraId="6F89B37D" w14:textId="77777777" w:rsidTr="00F61ADD">
            <w:trPr>
              <w:trHeight w:val="268"/>
            </w:trPr>
            <w:tc>
              <w:tcPr>
                <w:tcW w:w="1417" w:type="dxa"/>
                <w:vMerge/>
                <w:shd w:val="clear" w:color="auto" w:fill="00B0F0"/>
                <w:textDirection w:val="btLr"/>
                <w:vAlign w:val="center"/>
              </w:tcPr>
              <w:p w14:paraId="3D225B50" w14:textId="77777777" w:rsidR="00E75C6A" w:rsidRPr="00574616" w:rsidRDefault="00E75C6A" w:rsidP="00F61ADD">
                <w:pPr>
                  <w:spacing w:after="120"/>
                  <w:ind w:left="113" w:right="113"/>
                  <w:jc w:val="center"/>
                  <w:rPr>
                    <w:b/>
                    <w:bCs/>
                    <w:i/>
                    <w:iCs/>
                    <w:sz w:val="24"/>
                  </w:rPr>
                </w:pPr>
              </w:p>
            </w:tc>
            <w:tc>
              <w:tcPr>
                <w:tcW w:w="4675" w:type="dxa"/>
              </w:tcPr>
              <w:p w14:paraId="6A15D50A" w14:textId="77777777" w:rsidR="00E75C6A" w:rsidRDefault="00437839" w:rsidP="00F61ADD">
                <w:pPr>
                  <w:spacing w:after="120"/>
                  <w:rPr>
                    <w:i/>
                    <w:iCs/>
                  </w:rPr>
                </w:pPr>
                <w:r>
                  <w:rPr>
                    <w:i/>
                    <w:iCs/>
                  </w:rPr>
                  <w:t>On-</w:t>
                </w:r>
                <w:r w:rsidR="00D5231C">
                  <w:rPr>
                    <w:i/>
                    <w:iCs/>
                  </w:rPr>
                  <w:t>s</w:t>
                </w:r>
                <w:r>
                  <w:rPr>
                    <w:i/>
                    <w:iCs/>
                  </w:rPr>
                  <w:t xml:space="preserve">ite </w:t>
                </w:r>
                <w:r w:rsidR="00D5231C">
                  <w:rPr>
                    <w:i/>
                    <w:iCs/>
                  </w:rPr>
                  <w:t>s</w:t>
                </w:r>
                <w:r>
                  <w:rPr>
                    <w:i/>
                    <w:iCs/>
                  </w:rPr>
                  <w:t xml:space="preserve">ewage </w:t>
                </w:r>
                <w:r w:rsidR="00D5231C">
                  <w:rPr>
                    <w:i/>
                    <w:iCs/>
                  </w:rPr>
                  <w:t>m</w:t>
                </w:r>
                <w:r>
                  <w:rPr>
                    <w:i/>
                    <w:iCs/>
                  </w:rPr>
                  <w:t>anagement</w:t>
                </w:r>
                <w:r w:rsidR="00D5231C">
                  <w:rPr>
                    <w:i/>
                    <w:iCs/>
                  </w:rPr>
                  <w:t xml:space="preserve"> (OSSM)</w:t>
                </w:r>
                <w:r w:rsidR="009255DF">
                  <w:rPr>
                    <w:i/>
                    <w:iCs/>
                  </w:rPr>
                  <w:t xml:space="preserve"> -</w:t>
                </w:r>
                <w:r>
                  <w:rPr>
                    <w:i/>
                    <w:iCs/>
                  </w:rPr>
                  <w:t xml:space="preserve"> </w:t>
                </w:r>
                <w:r w:rsidR="00711299">
                  <w:rPr>
                    <w:i/>
                    <w:iCs/>
                  </w:rPr>
                  <w:t xml:space="preserve">Is the development </w:t>
                </w:r>
                <w:r w:rsidR="00B273CC">
                  <w:rPr>
                    <w:i/>
                    <w:iCs/>
                  </w:rPr>
                  <w:t xml:space="preserve">located suitably away from any effluent management </w:t>
                </w:r>
                <w:r w:rsidR="00437F49">
                  <w:rPr>
                    <w:i/>
                    <w:iCs/>
                  </w:rPr>
                  <w:t xml:space="preserve">areas (EMA) </w:t>
                </w:r>
                <w:r w:rsidR="00B273CC">
                  <w:rPr>
                    <w:i/>
                    <w:iCs/>
                  </w:rPr>
                  <w:t>or effluent disposal areas</w:t>
                </w:r>
                <w:r w:rsidR="00697B21">
                  <w:rPr>
                    <w:i/>
                    <w:iCs/>
                  </w:rPr>
                  <w:t xml:space="preserve"> (EDA)</w:t>
                </w:r>
                <w:r w:rsidR="00B273CC">
                  <w:rPr>
                    <w:i/>
                    <w:iCs/>
                  </w:rPr>
                  <w:t xml:space="preserve">? </w:t>
                </w:r>
              </w:p>
              <w:p w14:paraId="629ADDB0" w14:textId="77777777" w:rsidR="009D5389" w:rsidRDefault="009D5389" w:rsidP="00F61ADD">
                <w:pPr>
                  <w:spacing w:after="120"/>
                  <w:rPr>
                    <w:i/>
                    <w:iCs/>
                  </w:rPr>
                </w:pPr>
                <w:r w:rsidRPr="00594EBF">
                  <w:rPr>
                    <w:i/>
                    <w:iCs/>
                    <w:sz w:val="18"/>
                    <w:szCs w:val="18"/>
                  </w:rPr>
                  <w:t>Note:</w:t>
                </w:r>
                <w:r>
                  <w:rPr>
                    <w:i/>
                    <w:iCs/>
                    <w:sz w:val="18"/>
                    <w:szCs w:val="18"/>
                  </w:rPr>
                  <w:t xml:space="preserve"> Ensure you have adequate information about the location of existing </w:t>
                </w:r>
                <w:r w:rsidR="00D5231C">
                  <w:rPr>
                    <w:i/>
                    <w:iCs/>
                    <w:sz w:val="18"/>
                    <w:szCs w:val="18"/>
                  </w:rPr>
                  <w:t>OSSM systems</w:t>
                </w:r>
              </w:p>
            </w:tc>
            <w:tc>
              <w:tcPr>
                <w:tcW w:w="3537" w:type="dxa"/>
              </w:tcPr>
              <w:p w14:paraId="6A3788D8" w14:textId="50F247A8" w:rsidR="00E75C6A" w:rsidRDefault="00000000" w:rsidP="00F61ADD">
                <w:pPr>
                  <w:spacing w:after="120"/>
                </w:pPr>
                <w:sdt>
                  <w:sdtPr>
                    <w:id w:val="-1685427899"/>
                    <w:placeholder>
                      <w:docPart w:val="0E573EC320F44E2C970C5B8D159B181A"/>
                    </w:placeholder>
                    <w:dropDownList>
                      <w:listItem w:value="Choose an item."/>
                      <w:listItem w:displayText="Yes - buildings and structures are located outside of OSSM areas" w:value="Yes - buildings and structures are located outside of OSSM areas"/>
                      <w:listItem w:displayText="No" w:value="No"/>
                      <w:listItem w:displayText="N/A" w:value="N/A"/>
                    </w:dropDownList>
                  </w:sdtPr>
                  <w:sdtContent>
                    <w:r w:rsidR="004D1037">
                      <w:t>N/A</w:t>
                    </w:r>
                  </w:sdtContent>
                </w:sdt>
              </w:p>
            </w:tc>
          </w:tr>
          <w:tr w:rsidR="005773B8" w:rsidRPr="004E64CC" w14:paraId="2312AA57" w14:textId="77777777" w:rsidTr="00F61ADD">
            <w:trPr>
              <w:trHeight w:val="268"/>
            </w:trPr>
            <w:tc>
              <w:tcPr>
                <w:tcW w:w="1417" w:type="dxa"/>
                <w:vMerge/>
                <w:textDirection w:val="btLr"/>
                <w:vAlign w:val="center"/>
              </w:tcPr>
              <w:p w14:paraId="10B7A744" w14:textId="77777777" w:rsidR="005773B8" w:rsidRPr="00574616" w:rsidRDefault="005773B8" w:rsidP="00F61ADD">
                <w:pPr>
                  <w:spacing w:after="120"/>
                  <w:ind w:left="113" w:right="113"/>
                  <w:jc w:val="center"/>
                  <w:rPr>
                    <w:b/>
                    <w:bCs/>
                    <w:i/>
                    <w:iCs/>
                    <w:sz w:val="24"/>
                  </w:rPr>
                </w:pPr>
              </w:p>
            </w:tc>
            <w:tc>
              <w:tcPr>
                <w:tcW w:w="4675" w:type="dxa"/>
              </w:tcPr>
              <w:p w14:paraId="7098A20F" w14:textId="77777777" w:rsidR="005773B8" w:rsidRDefault="005773B8" w:rsidP="00F61ADD">
                <w:pPr>
                  <w:spacing w:after="120"/>
                  <w:rPr>
                    <w:i/>
                    <w:iCs/>
                  </w:rPr>
                </w:pPr>
                <w:r>
                  <w:rPr>
                    <w:i/>
                    <w:iCs/>
                  </w:rPr>
                  <w:t>Does the proposal require a new connection to a pressure sewer main (i.e. a new dwelling connection)?</w:t>
                </w:r>
              </w:p>
              <w:p w14:paraId="2A8E08CB" w14:textId="77777777" w:rsidR="005773B8" w:rsidRDefault="005773B8" w:rsidP="00F61ADD">
                <w:pPr>
                  <w:spacing w:after="120"/>
                  <w:rPr>
                    <w:i/>
                    <w:iCs/>
                  </w:rPr>
                </w:pPr>
                <w:r>
                  <w:rPr>
                    <w:noProof/>
                    <w:lang w:eastAsia="en-AU"/>
                  </w:rPr>
                  <w:drawing>
                    <wp:inline distT="0" distB="0" distL="0" distR="0" wp14:anchorId="6F1A8BC5" wp14:editId="6870EC91">
                      <wp:extent cx="1557981" cy="1040732"/>
                      <wp:effectExtent l="0" t="0" r="4445" b="7620"/>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19"/>
                              <a:stretch>
                                <a:fillRect/>
                              </a:stretch>
                            </pic:blipFill>
                            <pic:spPr>
                              <a:xfrm>
                                <a:off x="0" y="0"/>
                                <a:ext cx="1566137" cy="1046180"/>
                              </a:xfrm>
                              <a:prstGeom prst="rect">
                                <a:avLst/>
                              </a:prstGeom>
                            </pic:spPr>
                          </pic:pic>
                        </a:graphicData>
                      </a:graphic>
                    </wp:inline>
                  </w:drawing>
                </w:r>
              </w:p>
            </w:tc>
            <w:tc>
              <w:tcPr>
                <w:tcW w:w="3537" w:type="dxa"/>
              </w:tcPr>
              <w:p w14:paraId="25F42A97" w14:textId="091FCB99" w:rsidR="005773B8" w:rsidRPr="00D54422" w:rsidRDefault="00000000" w:rsidP="00F61ADD">
                <w:pPr>
                  <w:spacing w:after="120"/>
                </w:pPr>
                <w:sdt>
                  <w:sdtPr>
                    <w:id w:val="-1705325904"/>
                    <w:placeholder>
                      <w:docPart w:val="4716D116B5664CAA8D826B2D379D86E8"/>
                    </w:placeholder>
                    <w:dropDownList>
                      <w:listItem w:value="Choose an item."/>
                      <w:listItem w:displayText="Yes - Referral to Shoalhaven Water required." w:value="Yes - Referral to Shoalhaven Water required."/>
                      <w:listItem w:displayText="No" w:value="No"/>
                      <w:listItem w:displayText="N/A" w:value="N/A"/>
                    </w:dropDownList>
                  </w:sdtPr>
                  <w:sdtContent>
                    <w:r w:rsidR="004D1037">
                      <w:t>No</w:t>
                    </w:r>
                  </w:sdtContent>
                </w:sdt>
              </w:p>
            </w:tc>
          </w:tr>
          <w:tr w:rsidR="005773B8" w:rsidRPr="004E64CC" w14:paraId="41683596" w14:textId="77777777" w:rsidTr="00F61ADD">
            <w:trPr>
              <w:trHeight w:val="268"/>
            </w:trPr>
            <w:tc>
              <w:tcPr>
                <w:tcW w:w="1417" w:type="dxa"/>
                <w:vMerge/>
                <w:textDirection w:val="btLr"/>
                <w:vAlign w:val="center"/>
              </w:tcPr>
              <w:p w14:paraId="1E1D8A06" w14:textId="77777777" w:rsidR="005773B8" w:rsidRPr="00574616" w:rsidRDefault="005773B8" w:rsidP="00F61ADD">
                <w:pPr>
                  <w:spacing w:after="120"/>
                  <w:ind w:left="113" w:right="113"/>
                  <w:jc w:val="center"/>
                  <w:rPr>
                    <w:b/>
                    <w:bCs/>
                    <w:i/>
                    <w:iCs/>
                    <w:sz w:val="24"/>
                  </w:rPr>
                </w:pPr>
              </w:p>
            </w:tc>
            <w:tc>
              <w:tcPr>
                <w:tcW w:w="4675" w:type="dxa"/>
              </w:tcPr>
              <w:p w14:paraId="6E44C76B" w14:textId="77777777" w:rsidR="005773B8" w:rsidRDefault="005773B8" w:rsidP="00F61ADD">
                <w:pPr>
                  <w:spacing w:after="120"/>
                  <w:rPr>
                    <w:i/>
                    <w:iCs/>
                  </w:rPr>
                </w:pPr>
                <w:r>
                  <w:rPr>
                    <w:i/>
                    <w:iCs/>
                  </w:rPr>
                  <w:t>Building over sewer policy applicable?</w:t>
                </w:r>
              </w:p>
              <w:p w14:paraId="5FA33966" w14:textId="77777777" w:rsidR="005773B8" w:rsidRPr="00574616" w:rsidRDefault="005773B8" w:rsidP="00F61ADD">
                <w:pPr>
                  <w:spacing w:after="120"/>
                  <w:rPr>
                    <w:i/>
                    <w:iCs/>
                  </w:rPr>
                </w:pPr>
                <w:r w:rsidRPr="00594EBF">
                  <w:rPr>
                    <w:i/>
                    <w:iCs/>
                    <w:sz w:val="18"/>
                    <w:szCs w:val="18"/>
                  </w:rPr>
                  <w:t>Note:</w:t>
                </w:r>
                <w:r>
                  <w:rPr>
                    <w:i/>
                    <w:iCs/>
                    <w:sz w:val="18"/>
                    <w:szCs w:val="18"/>
                  </w:rPr>
                  <w:t xml:space="preserve"> Zones of influence can differ based on soil type (e.g., sandy soils vs clay soils).</w:t>
                </w:r>
                <w:r w:rsidRPr="00594EBF">
                  <w:rPr>
                    <w:i/>
                    <w:iCs/>
                    <w:sz w:val="18"/>
                    <w:szCs w:val="18"/>
                  </w:rPr>
                  <w:t xml:space="preserve"> </w:t>
                </w:r>
                <w:r>
                  <w:rPr>
                    <w:i/>
                    <w:iCs/>
                    <w:sz w:val="18"/>
                    <w:szCs w:val="18"/>
                  </w:rPr>
                  <w:t xml:space="preserve">If unsure discuss with Shoalhaven Water. </w:t>
                </w:r>
              </w:p>
            </w:tc>
            <w:tc>
              <w:tcPr>
                <w:tcW w:w="3537" w:type="dxa"/>
              </w:tcPr>
              <w:p w14:paraId="13DDDCB1" w14:textId="395CC5F7" w:rsidR="005773B8" w:rsidRPr="00D54422" w:rsidRDefault="00000000" w:rsidP="00F61ADD">
                <w:pPr>
                  <w:spacing w:after="120"/>
                </w:pPr>
                <w:sdt>
                  <w:sdtPr>
                    <w:id w:val="1166668027"/>
                    <w:placeholder>
                      <w:docPart w:val="52CBEBE1A7BE4D4C8F514D04BD6FFBD9"/>
                    </w:placeholder>
                    <w:dropDownList>
                      <w:listItem w:value="Choose an item."/>
                      <w:listItem w:displayText="Yes - Referral to Shoalhaven Water required" w:value="Yes - Referral to Shoalhaven Water required"/>
                      <w:listItem w:displayText="No" w:value="No"/>
                    </w:dropDownList>
                  </w:sdtPr>
                  <w:sdtContent>
                    <w:r w:rsidR="00F90185">
                      <w:t>No</w:t>
                    </w:r>
                  </w:sdtContent>
                </w:sdt>
              </w:p>
            </w:tc>
          </w:tr>
          <w:tr w:rsidR="005773B8" w:rsidRPr="004E64CC" w14:paraId="287FBA06" w14:textId="77777777" w:rsidTr="00F61ADD">
            <w:trPr>
              <w:trHeight w:val="222"/>
            </w:trPr>
            <w:tc>
              <w:tcPr>
                <w:tcW w:w="1417" w:type="dxa"/>
                <w:vMerge/>
                <w:textDirection w:val="btLr"/>
                <w:vAlign w:val="center"/>
              </w:tcPr>
              <w:p w14:paraId="55DC99AD" w14:textId="77777777" w:rsidR="005773B8" w:rsidRPr="00574616" w:rsidRDefault="005773B8" w:rsidP="00F61ADD">
                <w:pPr>
                  <w:spacing w:after="120"/>
                  <w:ind w:left="113" w:right="113"/>
                  <w:jc w:val="center"/>
                  <w:rPr>
                    <w:b/>
                    <w:bCs/>
                    <w:i/>
                    <w:iCs/>
                    <w:sz w:val="24"/>
                  </w:rPr>
                </w:pPr>
              </w:p>
            </w:tc>
            <w:tc>
              <w:tcPr>
                <w:tcW w:w="4675" w:type="dxa"/>
              </w:tcPr>
              <w:p w14:paraId="0B00680E" w14:textId="77777777" w:rsidR="005773B8" w:rsidRPr="00574616" w:rsidRDefault="005773B8" w:rsidP="00F61ADD">
                <w:pPr>
                  <w:spacing w:after="120"/>
                  <w:rPr>
                    <w:i/>
                    <w:iCs/>
                  </w:rPr>
                </w:pPr>
                <w:r>
                  <w:rPr>
                    <w:i/>
                    <w:iCs/>
                  </w:rPr>
                  <w:t>Access to reticulated water?</w:t>
                </w:r>
              </w:p>
            </w:tc>
            <w:tc>
              <w:tcPr>
                <w:tcW w:w="3537" w:type="dxa"/>
              </w:tcPr>
              <w:p w14:paraId="29A48B46" w14:textId="6182E4C8" w:rsidR="005773B8" w:rsidRPr="00D54422" w:rsidRDefault="00000000" w:rsidP="00F61ADD">
                <w:pPr>
                  <w:spacing w:after="120"/>
                </w:pPr>
                <w:sdt>
                  <w:sdtPr>
                    <w:id w:val="-2049984879"/>
                    <w:placeholder>
                      <w:docPart w:val="6D3EEA08AF854964AB33467A628FE64D"/>
                    </w:placeholder>
                    <w:dropDownList>
                      <w:listItem w:value="Choose an item."/>
                      <w:listItem w:displayText="Yes" w:value="Yes"/>
                      <w:listItem w:displayText="No" w:value="No"/>
                      <w:listItem w:displayText="N/A" w:value="N/A"/>
                    </w:dropDownList>
                  </w:sdtPr>
                  <w:sdtContent>
                    <w:r w:rsidR="00F90185">
                      <w:t>Yes</w:t>
                    </w:r>
                  </w:sdtContent>
                </w:sdt>
              </w:p>
            </w:tc>
          </w:tr>
          <w:tr w:rsidR="002D30DD" w:rsidRPr="004E64CC" w14:paraId="465D774E" w14:textId="77777777" w:rsidTr="00F61ADD">
            <w:trPr>
              <w:trHeight w:val="222"/>
            </w:trPr>
            <w:tc>
              <w:tcPr>
                <w:tcW w:w="1417" w:type="dxa"/>
                <w:vMerge/>
                <w:textDirection w:val="btLr"/>
                <w:vAlign w:val="center"/>
              </w:tcPr>
              <w:p w14:paraId="4710377E" w14:textId="77777777" w:rsidR="002D30DD" w:rsidRPr="00574616" w:rsidRDefault="002D30DD" w:rsidP="00F61ADD">
                <w:pPr>
                  <w:spacing w:after="120"/>
                  <w:ind w:left="113" w:right="113"/>
                  <w:jc w:val="center"/>
                  <w:rPr>
                    <w:b/>
                    <w:bCs/>
                    <w:i/>
                    <w:iCs/>
                    <w:sz w:val="24"/>
                  </w:rPr>
                </w:pPr>
              </w:p>
            </w:tc>
            <w:tc>
              <w:tcPr>
                <w:tcW w:w="4675" w:type="dxa"/>
              </w:tcPr>
              <w:p w14:paraId="542DC945" w14:textId="77777777" w:rsidR="002D30DD" w:rsidRDefault="002E64E9" w:rsidP="00F61ADD">
                <w:pPr>
                  <w:spacing w:after="120"/>
                  <w:rPr>
                    <w:i/>
                    <w:iCs/>
                  </w:rPr>
                </w:pPr>
                <w:r>
                  <w:rPr>
                    <w:i/>
                    <w:iCs/>
                  </w:rPr>
                  <w:t>Do</w:t>
                </w:r>
                <w:r w:rsidR="002D30DD">
                  <w:rPr>
                    <w:i/>
                    <w:iCs/>
                  </w:rPr>
                  <w:t xml:space="preserve"> effluent management areas (EMA) or effluent disposal areas (EDA)</w:t>
                </w:r>
                <w:r>
                  <w:rPr>
                    <w:i/>
                    <w:iCs/>
                  </w:rPr>
                  <w:t xml:space="preserve"> adopt suitable buffers to water mains and other potable </w:t>
                </w:r>
                <w:r w:rsidR="00B37BCE">
                  <w:rPr>
                    <w:i/>
                    <w:iCs/>
                  </w:rPr>
                  <w:t>drinking water infrastructure.</w:t>
                </w:r>
              </w:p>
              <w:p w14:paraId="7B8F3680" w14:textId="77777777" w:rsidR="000F6E5D" w:rsidRDefault="000F6E5D" w:rsidP="00F61ADD">
                <w:pPr>
                  <w:spacing w:after="120"/>
                  <w:rPr>
                    <w:i/>
                    <w:iCs/>
                  </w:rPr>
                </w:pPr>
                <w:r w:rsidRPr="00594EBF">
                  <w:rPr>
                    <w:i/>
                    <w:iCs/>
                    <w:sz w:val="18"/>
                    <w:szCs w:val="18"/>
                  </w:rPr>
                  <w:t>Note:</w:t>
                </w:r>
                <w:r>
                  <w:rPr>
                    <w:i/>
                    <w:iCs/>
                    <w:sz w:val="18"/>
                    <w:szCs w:val="18"/>
                  </w:rPr>
                  <w:t xml:space="preserve"> EMA/EDAs should </w:t>
                </w:r>
                <w:r w:rsidR="00984378">
                  <w:rPr>
                    <w:i/>
                    <w:iCs/>
                    <w:sz w:val="18"/>
                    <w:szCs w:val="18"/>
                  </w:rPr>
                  <w:t>be located</w:t>
                </w:r>
                <w:r>
                  <w:rPr>
                    <w:i/>
                    <w:iCs/>
                    <w:sz w:val="18"/>
                    <w:szCs w:val="18"/>
                  </w:rPr>
                  <w:t xml:space="preserve"> at least </w:t>
                </w:r>
                <w:r w:rsidR="00984378">
                  <w:rPr>
                    <w:i/>
                    <w:iCs/>
                    <w:sz w:val="18"/>
                    <w:szCs w:val="18"/>
                  </w:rPr>
                  <w:t>2</w:t>
                </w:r>
                <w:r>
                  <w:rPr>
                    <w:i/>
                    <w:iCs/>
                    <w:sz w:val="18"/>
                    <w:szCs w:val="18"/>
                  </w:rPr>
                  <w:t xml:space="preserve">0m </w:t>
                </w:r>
                <w:r w:rsidR="00984378">
                  <w:rPr>
                    <w:i/>
                    <w:iCs/>
                    <w:sz w:val="18"/>
                    <w:szCs w:val="18"/>
                  </w:rPr>
                  <w:t xml:space="preserve">away </w:t>
                </w:r>
                <w:r>
                  <w:rPr>
                    <w:i/>
                    <w:iCs/>
                    <w:sz w:val="18"/>
                    <w:szCs w:val="18"/>
                  </w:rPr>
                  <w:t xml:space="preserve">from a </w:t>
                </w:r>
                <w:r w:rsidR="00984378">
                  <w:rPr>
                    <w:i/>
                    <w:iCs/>
                    <w:sz w:val="18"/>
                    <w:szCs w:val="18"/>
                  </w:rPr>
                  <w:t xml:space="preserve">downstream water main and at least 10m from an upstream water main. </w:t>
                </w:r>
              </w:p>
            </w:tc>
            <w:tc>
              <w:tcPr>
                <w:tcW w:w="3537" w:type="dxa"/>
              </w:tcPr>
              <w:p w14:paraId="402AD5EB" w14:textId="26B8FC5B" w:rsidR="002D30DD" w:rsidRDefault="00000000" w:rsidP="00F61ADD">
                <w:pPr>
                  <w:spacing w:after="120"/>
                </w:pPr>
                <w:sdt>
                  <w:sdtPr>
                    <w:id w:val="1113634203"/>
                    <w:placeholder>
                      <w:docPart w:val="93ABFD6A0F164722AEFA855EC1194A9B"/>
                    </w:placeholder>
                    <w:dropDownList>
                      <w:listItem w:value="Choose an item."/>
                      <w:listItem w:displayText="Yes" w:value="Yes"/>
                      <w:listItem w:displayText="No" w:value="No"/>
                      <w:listItem w:displayText="N/A" w:value="N/A"/>
                    </w:dropDownList>
                  </w:sdtPr>
                  <w:sdtContent>
                    <w:r w:rsidR="00F90185">
                      <w:t>N/A</w:t>
                    </w:r>
                  </w:sdtContent>
                </w:sdt>
              </w:p>
            </w:tc>
          </w:tr>
          <w:tr w:rsidR="005773B8" w:rsidRPr="004E64CC" w14:paraId="600B7BE0" w14:textId="77777777" w:rsidTr="00F61ADD">
            <w:trPr>
              <w:trHeight w:val="222"/>
            </w:trPr>
            <w:tc>
              <w:tcPr>
                <w:tcW w:w="1417" w:type="dxa"/>
                <w:vMerge/>
                <w:textDirection w:val="btLr"/>
                <w:vAlign w:val="center"/>
              </w:tcPr>
              <w:p w14:paraId="0AB6CA80" w14:textId="77777777" w:rsidR="005773B8" w:rsidRPr="00574616" w:rsidRDefault="005773B8" w:rsidP="00F61ADD">
                <w:pPr>
                  <w:spacing w:after="120"/>
                  <w:ind w:left="113" w:right="113"/>
                  <w:jc w:val="center"/>
                  <w:rPr>
                    <w:b/>
                    <w:bCs/>
                    <w:i/>
                    <w:iCs/>
                    <w:sz w:val="24"/>
                  </w:rPr>
                </w:pPr>
              </w:p>
            </w:tc>
            <w:tc>
              <w:tcPr>
                <w:tcW w:w="4675" w:type="dxa"/>
              </w:tcPr>
              <w:p w14:paraId="218337D7" w14:textId="77777777" w:rsidR="005773B8" w:rsidRDefault="005773B8" w:rsidP="00F61ADD">
                <w:pPr>
                  <w:spacing w:after="120"/>
                  <w:rPr>
                    <w:i/>
                    <w:iCs/>
                  </w:rPr>
                </w:pPr>
                <w:r>
                  <w:rPr>
                    <w:i/>
                    <w:iCs/>
                  </w:rPr>
                  <w:t>Does the proposal impact on any critical water or sewer infrastructure (e.g. REMS, water, sewer layers)?</w:t>
                </w:r>
              </w:p>
            </w:tc>
            <w:tc>
              <w:tcPr>
                <w:tcW w:w="3537" w:type="dxa"/>
              </w:tcPr>
              <w:p w14:paraId="4201F471" w14:textId="5EEAB7F3" w:rsidR="005773B8" w:rsidRPr="00D54422" w:rsidRDefault="00000000" w:rsidP="00F61ADD">
                <w:pPr>
                  <w:spacing w:after="120"/>
                </w:pPr>
                <w:sdt>
                  <w:sdtPr>
                    <w:id w:val="2096127454"/>
                    <w:placeholder>
                      <w:docPart w:val="0AB48456A4484F6CB6852238C671785A"/>
                    </w:placeholder>
                    <w:dropDownList>
                      <w:listItem w:value="Choose an item."/>
                      <w:listItem w:displayText="Yes" w:value="Yes"/>
                      <w:listItem w:displayText="No" w:value="No"/>
                    </w:dropDownList>
                  </w:sdtPr>
                  <w:sdtContent>
                    <w:r w:rsidR="00F90185">
                      <w:t>No</w:t>
                    </w:r>
                  </w:sdtContent>
                </w:sdt>
              </w:p>
            </w:tc>
          </w:tr>
          <w:tr w:rsidR="005773B8" w:rsidRPr="004E64CC" w14:paraId="3EA032A3" w14:textId="77777777" w:rsidTr="00F61ADD">
            <w:trPr>
              <w:trHeight w:val="222"/>
            </w:trPr>
            <w:tc>
              <w:tcPr>
                <w:tcW w:w="1417" w:type="dxa"/>
                <w:vMerge/>
                <w:textDirection w:val="btLr"/>
                <w:vAlign w:val="center"/>
              </w:tcPr>
              <w:p w14:paraId="339C1EA3" w14:textId="77777777" w:rsidR="005773B8" w:rsidRPr="00574616" w:rsidRDefault="005773B8" w:rsidP="00F61ADD">
                <w:pPr>
                  <w:spacing w:after="120"/>
                  <w:ind w:left="113" w:right="113"/>
                  <w:jc w:val="center"/>
                  <w:rPr>
                    <w:b/>
                    <w:bCs/>
                    <w:i/>
                    <w:iCs/>
                    <w:sz w:val="24"/>
                  </w:rPr>
                </w:pPr>
              </w:p>
            </w:tc>
            <w:tc>
              <w:tcPr>
                <w:tcW w:w="4675" w:type="dxa"/>
              </w:tcPr>
              <w:p w14:paraId="07501A07" w14:textId="77777777" w:rsidR="005773B8" w:rsidRDefault="005773B8" w:rsidP="00F61ADD">
                <w:pPr>
                  <w:spacing w:after="120"/>
                  <w:rPr>
                    <w:i/>
                    <w:iCs/>
                  </w:rPr>
                </w:pPr>
                <w:r>
                  <w:rPr>
                    <w:i/>
                    <w:iCs/>
                  </w:rPr>
                  <w:t>Does the proposal increase dwelling density and demand on water or sewer services (e.g. secondary dwelling, dual occupancy, multi dwelling housing, subdivision)?</w:t>
                </w:r>
              </w:p>
            </w:tc>
            <w:tc>
              <w:tcPr>
                <w:tcW w:w="3537" w:type="dxa"/>
              </w:tcPr>
              <w:p w14:paraId="2703249C" w14:textId="27C0CD8D" w:rsidR="005773B8" w:rsidRPr="00D54422" w:rsidRDefault="00000000" w:rsidP="00F61ADD">
                <w:pPr>
                  <w:spacing w:after="120"/>
                </w:pPr>
                <w:sdt>
                  <w:sdtPr>
                    <w:id w:val="1294714562"/>
                    <w:placeholder>
                      <w:docPart w:val="617FBF0BF522464696430BD12A84AACD"/>
                    </w:placeholder>
                    <w:dropDownList>
                      <w:listItem w:value="Choose an item."/>
                      <w:listItem w:displayText="Yes - Referral to Shoalhaven Water required." w:value="Yes - Referral to Shoalhaven Water required."/>
                      <w:listItem w:displayText="No" w:value="No"/>
                    </w:dropDownList>
                  </w:sdtPr>
                  <w:sdtContent>
                    <w:r w:rsidR="00F90185">
                      <w:t>Yes - Referral to Shoalhaven Water required.</w:t>
                    </w:r>
                  </w:sdtContent>
                </w:sdt>
              </w:p>
            </w:tc>
          </w:tr>
          <w:tr w:rsidR="005773B8" w:rsidRPr="004E64CC" w14:paraId="78F22761" w14:textId="77777777" w:rsidTr="00F61ADD">
            <w:trPr>
              <w:trHeight w:val="268"/>
            </w:trPr>
            <w:tc>
              <w:tcPr>
                <w:tcW w:w="1417" w:type="dxa"/>
                <w:vMerge w:val="restart"/>
                <w:shd w:val="clear" w:color="auto" w:fill="00B050"/>
                <w:textDirection w:val="btLr"/>
                <w:vAlign w:val="center"/>
              </w:tcPr>
              <w:p w14:paraId="22C3795F" w14:textId="77777777" w:rsidR="005773B8" w:rsidRPr="00574616" w:rsidRDefault="005773B8" w:rsidP="00F61ADD">
                <w:pPr>
                  <w:spacing w:after="120"/>
                  <w:ind w:left="113" w:right="113"/>
                  <w:jc w:val="center"/>
                  <w:rPr>
                    <w:b/>
                    <w:bCs/>
                    <w:i/>
                    <w:iCs/>
                    <w:sz w:val="24"/>
                  </w:rPr>
                </w:pPr>
                <w:r w:rsidRPr="00574616">
                  <w:rPr>
                    <w:b/>
                    <w:bCs/>
                    <w:i/>
                    <w:iCs/>
                    <w:sz w:val="24"/>
                  </w:rPr>
                  <w:t>Environmental Layers</w:t>
                </w:r>
              </w:p>
            </w:tc>
            <w:tc>
              <w:tcPr>
                <w:tcW w:w="4675" w:type="dxa"/>
              </w:tcPr>
              <w:p w14:paraId="40140967" w14:textId="77777777" w:rsidR="005773B8" w:rsidRPr="00574616" w:rsidRDefault="005773B8" w:rsidP="00F61ADD">
                <w:pPr>
                  <w:spacing w:after="120"/>
                  <w:rPr>
                    <w:i/>
                    <w:iCs/>
                  </w:rPr>
                </w:pPr>
                <w:r w:rsidRPr="00574616">
                  <w:rPr>
                    <w:i/>
                    <w:iCs/>
                  </w:rPr>
                  <w:t>Aboriginal Cultural Heritage</w:t>
                </w:r>
              </w:p>
            </w:tc>
            <w:tc>
              <w:tcPr>
                <w:tcW w:w="3537" w:type="dxa"/>
              </w:tcPr>
              <w:p w14:paraId="5BB990BA" w14:textId="7EF982CC" w:rsidR="005773B8" w:rsidRPr="00D54422" w:rsidRDefault="00000000" w:rsidP="00F61ADD">
                <w:pPr>
                  <w:spacing w:after="120"/>
                </w:pPr>
                <w:sdt>
                  <w:sdtPr>
                    <w:id w:val="-1368978173"/>
                    <w:placeholder>
                      <w:docPart w:val="6F2AFDFA4A9447749B4134F6C38E21C5"/>
                    </w:placeholder>
                    <w:dropDownList>
                      <w:listItem w:value="Choose an item."/>
                      <w:listItem w:displayText="Yes" w:value="Yes"/>
                      <w:listItem w:displayText="No" w:value="No"/>
                    </w:dropDownList>
                  </w:sdtPr>
                  <w:sdtContent>
                    <w:r w:rsidR="00F90185">
                      <w:t>No</w:t>
                    </w:r>
                  </w:sdtContent>
                </w:sdt>
              </w:p>
            </w:tc>
          </w:tr>
          <w:tr w:rsidR="005773B8" w:rsidRPr="004E64CC" w14:paraId="313773AC" w14:textId="77777777" w:rsidTr="00F61ADD">
            <w:trPr>
              <w:trHeight w:val="268"/>
            </w:trPr>
            <w:tc>
              <w:tcPr>
                <w:tcW w:w="1417" w:type="dxa"/>
                <w:vMerge/>
              </w:tcPr>
              <w:p w14:paraId="7CDD9F15" w14:textId="77777777" w:rsidR="005773B8" w:rsidRPr="00574616" w:rsidRDefault="005773B8" w:rsidP="00F61ADD">
                <w:pPr>
                  <w:spacing w:after="120"/>
                  <w:rPr>
                    <w:b/>
                    <w:bCs/>
                    <w:i/>
                    <w:iCs/>
                    <w:sz w:val="24"/>
                  </w:rPr>
                </w:pPr>
              </w:p>
            </w:tc>
            <w:tc>
              <w:tcPr>
                <w:tcW w:w="4675" w:type="dxa"/>
              </w:tcPr>
              <w:p w14:paraId="5D2CE9BB" w14:textId="77777777" w:rsidR="005773B8" w:rsidRPr="00574616" w:rsidRDefault="005773B8" w:rsidP="00F61ADD">
                <w:pPr>
                  <w:spacing w:after="120"/>
                </w:pPr>
                <w:r w:rsidRPr="00574616">
                  <w:rPr>
                    <w:i/>
                    <w:iCs/>
                  </w:rPr>
                  <w:t xml:space="preserve">Bush Fire </w:t>
                </w:r>
              </w:p>
            </w:tc>
            <w:tc>
              <w:tcPr>
                <w:tcW w:w="3537" w:type="dxa"/>
              </w:tcPr>
              <w:p w14:paraId="1F0F8393" w14:textId="12FD5E17" w:rsidR="005773B8" w:rsidRPr="00D54422" w:rsidRDefault="00000000" w:rsidP="00F61ADD">
                <w:pPr>
                  <w:spacing w:after="120"/>
                </w:pPr>
                <w:sdt>
                  <w:sdtPr>
                    <w:id w:val="233599136"/>
                    <w:placeholder>
                      <w:docPart w:val="F88F7A91E6F14EC5A909A86D6AEEA4B2"/>
                    </w:placeholder>
                    <w:dropDownList>
                      <w:listItem w:value="Choose an item."/>
                      <w:listItem w:displayText="Yes" w:value="Yes"/>
                      <w:listItem w:displayText="No" w:value="No"/>
                    </w:dropDownList>
                  </w:sdtPr>
                  <w:sdtContent>
                    <w:r w:rsidR="0099616A">
                      <w:t>No</w:t>
                    </w:r>
                  </w:sdtContent>
                </w:sdt>
              </w:p>
            </w:tc>
          </w:tr>
          <w:tr w:rsidR="005773B8" w:rsidRPr="004E64CC" w14:paraId="6AB8B1E7" w14:textId="77777777" w:rsidTr="00F61ADD">
            <w:trPr>
              <w:trHeight w:val="268"/>
            </w:trPr>
            <w:tc>
              <w:tcPr>
                <w:tcW w:w="1417" w:type="dxa"/>
                <w:vMerge/>
              </w:tcPr>
              <w:p w14:paraId="375D5C16" w14:textId="77777777" w:rsidR="005773B8" w:rsidRPr="00574616" w:rsidRDefault="005773B8" w:rsidP="00F61ADD">
                <w:pPr>
                  <w:spacing w:after="120"/>
                  <w:rPr>
                    <w:b/>
                    <w:bCs/>
                    <w:i/>
                    <w:iCs/>
                    <w:sz w:val="24"/>
                  </w:rPr>
                </w:pPr>
              </w:p>
            </w:tc>
            <w:tc>
              <w:tcPr>
                <w:tcW w:w="4675" w:type="dxa"/>
              </w:tcPr>
              <w:p w14:paraId="13A2803A" w14:textId="77777777" w:rsidR="005773B8" w:rsidRPr="00574616" w:rsidRDefault="005773B8" w:rsidP="00F61ADD">
                <w:pPr>
                  <w:spacing w:after="120"/>
                  <w:rPr>
                    <w:i/>
                    <w:iCs/>
                  </w:rPr>
                </w:pPr>
                <w:r>
                  <w:rPr>
                    <w:i/>
                    <w:iCs/>
                  </w:rPr>
                  <w:t>Coastal Hazard Lines (applies to location of proposed development)</w:t>
                </w:r>
              </w:p>
            </w:tc>
            <w:tc>
              <w:tcPr>
                <w:tcW w:w="3537" w:type="dxa"/>
              </w:tcPr>
              <w:p w14:paraId="641A9450" w14:textId="0A94CFA8" w:rsidR="005773B8" w:rsidRPr="0099616A" w:rsidRDefault="00000000" w:rsidP="0099616A">
                <w:pPr>
                  <w:spacing w:after="120"/>
                  <w:rPr>
                    <w:color w:val="FF0000"/>
                    <w:highlight w:val="yellow"/>
                  </w:rPr>
                </w:pPr>
                <w:sdt>
                  <w:sdtPr>
                    <w:id w:val="-209879835"/>
                    <w:placeholder>
                      <w:docPart w:val="E840883237CA4889B5D00660451374E2"/>
                    </w:placeholder>
                    <w:dropDownList>
                      <w:listItem w:value="Choose an item."/>
                      <w:listItem w:displayText="Yes" w:value="Yes"/>
                      <w:listItem w:displayText="No" w:value="No"/>
                    </w:dropDownList>
                  </w:sdtPr>
                  <w:sdtContent>
                    <w:r w:rsidR="0099616A">
                      <w:t>No</w:t>
                    </w:r>
                  </w:sdtContent>
                </w:sdt>
              </w:p>
            </w:tc>
          </w:tr>
          <w:tr w:rsidR="005773B8" w:rsidRPr="004E64CC" w14:paraId="729FFC91" w14:textId="77777777" w:rsidTr="00F61ADD">
            <w:trPr>
              <w:trHeight w:val="268"/>
            </w:trPr>
            <w:tc>
              <w:tcPr>
                <w:tcW w:w="1417" w:type="dxa"/>
                <w:vMerge/>
              </w:tcPr>
              <w:p w14:paraId="4A8DD9E3" w14:textId="77777777" w:rsidR="005773B8" w:rsidRPr="00574616" w:rsidRDefault="005773B8" w:rsidP="00F61ADD">
                <w:pPr>
                  <w:spacing w:after="120"/>
                  <w:rPr>
                    <w:b/>
                    <w:bCs/>
                    <w:i/>
                    <w:iCs/>
                    <w:sz w:val="24"/>
                  </w:rPr>
                </w:pPr>
              </w:p>
            </w:tc>
            <w:tc>
              <w:tcPr>
                <w:tcW w:w="4675" w:type="dxa"/>
              </w:tcPr>
              <w:p w14:paraId="3EECB3AE" w14:textId="77777777" w:rsidR="005773B8" w:rsidRPr="00574616" w:rsidRDefault="005773B8" w:rsidP="00F61ADD">
                <w:pPr>
                  <w:spacing w:after="120"/>
                  <w:rPr>
                    <w:i/>
                    <w:iCs/>
                  </w:rPr>
                </w:pPr>
                <w:r w:rsidRPr="00574616">
                  <w:rPr>
                    <w:i/>
                    <w:iCs/>
                  </w:rPr>
                  <w:t>Coastal Hazard</w:t>
                </w:r>
                <w:r>
                  <w:rPr>
                    <w:i/>
                    <w:iCs/>
                  </w:rPr>
                  <w:t xml:space="preserve"> Area</w:t>
                </w:r>
              </w:p>
            </w:tc>
            <w:tc>
              <w:tcPr>
                <w:tcW w:w="3537" w:type="dxa"/>
              </w:tcPr>
              <w:p w14:paraId="19B5E85D" w14:textId="365016EE" w:rsidR="005773B8" w:rsidRPr="00D54422" w:rsidRDefault="00000000" w:rsidP="00F61ADD">
                <w:pPr>
                  <w:spacing w:after="120"/>
                </w:pPr>
                <w:sdt>
                  <w:sdtPr>
                    <w:id w:val="1382984917"/>
                    <w:placeholder>
                      <w:docPart w:val="ED6AA66B36754302ADAD0C94FB2CCCEE"/>
                    </w:placeholder>
                    <w:dropDownList>
                      <w:listItem w:value="Choose an item."/>
                      <w:listItem w:displayText="Yes" w:value="Yes"/>
                      <w:listItem w:displayText="No" w:value="No"/>
                    </w:dropDownList>
                  </w:sdtPr>
                  <w:sdtContent>
                    <w:r w:rsidR="0099616A">
                      <w:t>No</w:t>
                    </w:r>
                  </w:sdtContent>
                </w:sdt>
              </w:p>
            </w:tc>
          </w:tr>
          <w:tr w:rsidR="005773B8" w:rsidRPr="004E64CC" w14:paraId="47D6F565" w14:textId="77777777" w:rsidTr="00F61ADD">
            <w:trPr>
              <w:trHeight w:val="268"/>
            </w:trPr>
            <w:tc>
              <w:tcPr>
                <w:tcW w:w="1417" w:type="dxa"/>
                <w:vMerge/>
              </w:tcPr>
              <w:p w14:paraId="7EA93D22" w14:textId="77777777" w:rsidR="005773B8" w:rsidRPr="00574616" w:rsidRDefault="005773B8" w:rsidP="00F61ADD">
                <w:pPr>
                  <w:spacing w:after="120"/>
                  <w:rPr>
                    <w:b/>
                    <w:bCs/>
                    <w:i/>
                    <w:iCs/>
                    <w:sz w:val="24"/>
                  </w:rPr>
                </w:pPr>
              </w:p>
            </w:tc>
            <w:tc>
              <w:tcPr>
                <w:tcW w:w="4675" w:type="dxa"/>
              </w:tcPr>
              <w:p w14:paraId="3D9B484C" w14:textId="77777777" w:rsidR="005773B8" w:rsidRPr="00574616" w:rsidRDefault="005773B8" w:rsidP="00F61ADD">
                <w:pPr>
                  <w:spacing w:after="120"/>
                  <w:rPr>
                    <w:i/>
                    <w:iCs/>
                  </w:rPr>
                </w:pPr>
                <w:r w:rsidRPr="00574616">
                  <w:rPr>
                    <w:i/>
                    <w:iCs/>
                  </w:rPr>
                  <w:t>Potentially Contaminated Land</w:t>
                </w:r>
              </w:p>
            </w:tc>
            <w:tc>
              <w:tcPr>
                <w:tcW w:w="3537" w:type="dxa"/>
              </w:tcPr>
              <w:p w14:paraId="535801C8" w14:textId="77777777" w:rsidR="005773B8" w:rsidRDefault="000D5306" w:rsidP="00F61ADD">
                <w:pPr>
                  <w:spacing w:after="120"/>
                </w:pPr>
                <w:r>
                  <w:t>Site is within vicinity of identified potentially contaminated land</w:t>
                </w:r>
              </w:p>
              <w:p w14:paraId="09316AB2" w14:textId="4E2002E2" w:rsidR="003E194B" w:rsidRPr="00D54422" w:rsidRDefault="003E194B" w:rsidP="00F61ADD">
                <w:pPr>
                  <w:spacing w:after="120"/>
                </w:pPr>
                <w:r>
                  <w:rPr>
                    <w:noProof/>
                  </w:rPr>
                  <w:lastRenderedPageBreak/>
                  <w:drawing>
                    <wp:inline distT="0" distB="0" distL="0" distR="0" wp14:anchorId="3D1B67FA" wp14:editId="5F70AD6C">
                      <wp:extent cx="2108835" cy="1179830"/>
                      <wp:effectExtent l="0" t="0" r="5715" b="1270"/>
                      <wp:docPr id="234676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76264" name=""/>
                              <pic:cNvPicPr/>
                            </pic:nvPicPr>
                            <pic:blipFill>
                              <a:blip r:embed="rId20"/>
                              <a:stretch>
                                <a:fillRect/>
                              </a:stretch>
                            </pic:blipFill>
                            <pic:spPr>
                              <a:xfrm>
                                <a:off x="0" y="0"/>
                                <a:ext cx="2108835" cy="1179830"/>
                              </a:xfrm>
                              <a:prstGeom prst="rect">
                                <a:avLst/>
                              </a:prstGeom>
                            </pic:spPr>
                          </pic:pic>
                        </a:graphicData>
                      </a:graphic>
                    </wp:inline>
                  </w:drawing>
                </w:r>
              </w:p>
            </w:tc>
          </w:tr>
          <w:tr w:rsidR="005773B8" w:rsidRPr="004E64CC" w14:paraId="041550F6" w14:textId="77777777" w:rsidTr="00F61ADD">
            <w:trPr>
              <w:trHeight w:val="268"/>
            </w:trPr>
            <w:tc>
              <w:tcPr>
                <w:tcW w:w="1417" w:type="dxa"/>
                <w:vMerge/>
              </w:tcPr>
              <w:p w14:paraId="1C910F84" w14:textId="77777777" w:rsidR="005773B8" w:rsidRPr="00574616" w:rsidRDefault="005773B8" w:rsidP="00F61ADD">
                <w:pPr>
                  <w:spacing w:after="120"/>
                  <w:rPr>
                    <w:b/>
                    <w:bCs/>
                    <w:i/>
                    <w:iCs/>
                    <w:sz w:val="24"/>
                  </w:rPr>
                </w:pPr>
              </w:p>
            </w:tc>
            <w:tc>
              <w:tcPr>
                <w:tcW w:w="4675" w:type="dxa"/>
              </w:tcPr>
              <w:p w14:paraId="040CFD0B" w14:textId="77777777" w:rsidR="005773B8" w:rsidRDefault="005773B8" w:rsidP="00F61ADD">
                <w:pPr>
                  <w:spacing w:after="120"/>
                  <w:rPr>
                    <w:i/>
                    <w:iCs/>
                  </w:rPr>
                </w:pPr>
                <w:r w:rsidRPr="00574616">
                  <w:rPr>
                    <w:i/>
                    <w:iCs/>
                  </w:rPr>
                  <w:t>Flood</w:t>
                </w:r>
                <w:r>
                  <w:rPr>
                    <w:i/>
                    <w:iCs/>
                  </w:rPr>
                  <w:t xml:space="preserve"> </w:t>
                </w:r>
              </w:p>
              <w:p w14:paraId="01544A6B" w14:textId="77777777" w:rsidR="005773B8" w:rsidRDefault="005773B8" w:rsidP="00F61ADD">
                <w:pPr>
                  <w:spacing w:after="120"/>
                  <w:rPr>
                    <w:sz w:val="18"/>
                    <w:szCs w:val="18"/>
                  </w:rPr>
                </w:pPr>
                <w:r w:rsidRPr="00594EBF">
                  <w:rPr>
                    <w:i/>
                    <w:iCs/>
                    <w:sz w:val="18"/>
                    <w:szCs w:val="18"/>
                  </w:rPr>
                  <w:t>Note:</w:t>
                </w:r>
                <w:r>
                  <w:rPr>
                    <w:i/>
                    <w:iCs/>
                    <w:sz w:val="18"/>
                    <w:szCs w:val="18"/>
                  </w:rPr>
                  <w:t xml:space="preserve"> There are several catchments that have not have flood studies conducted. Sites outside of the flood study area may still be subject to flooding. Refer to advisory note on p.3 of </w:t>
                </w:r>
                <w:hyperlink r:id="rId21" w:history="1">
                  <w:r w:rsidRPr="004E5171">
                    <w:rPr>
                      <w:rStyle w:val="Hyperlink"/>
                      <w:i/>
                      <w:iCs/>
                      <w:sz w:val="18"/>
                      <w:szCs w:val="18"/>
                    </w:rPr>
                    <w:t>Chapter G9</w:t>
                  </w:r>
                </w:hyperlink>
                <w:r>
                  <w:rPr>
                    <w:i/>
                    <w:iCs/>
                    <w:sz w:val="18"/>
                    <w:szCs w:val="18"/>
                  </w:rPr>
                  <w:t xml:space="preserve"> of Shoalhaven DCP 2014.</w:t>
                </w:r>
              </w:p>
              <w:p w14:paraId="19B79FEC" w14:textId="77777777" w:rsidR="005773B8" w:rsidRPr="00C50C54" w:rsidRDefault="005773B8" w:rsidP="00F61ADD">
                <w:pPr>
                  <w:spacing w:after="120"/>
                </w:pPr>
                <w:r>
                  <w:rPr>
                    <w:noProof/>
                    <w:lang w:eastAsia="en-AU"/>
                  </w:rPr>
                  <w:drawing>
                    <wp:inline distT="0" distB="0" distL="0" distR="0" wp14:anchorId="4F305503" wp14:editId="0C3A21DE">
                      <wp:extent cx="1138843" cy="468191"/>
                      <wp:effectExtent l="0" t="0" r="4445" b="8255"/>
                      <wp:docPr id="41" name="Picture 41"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 website, Team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138843" cy="468191"/>
                              </a:xfrm>
                              <a:prstGeom prst="rect">
                                <a:avLst/>
                              </a:prstGeom>
                            </pic:spPr>
                          </pic:pic>
                        </a:graphicData>
                      </a:graphic>
                    </wp:inline>
                  </w:drawing>
                </w:r>
              </w:p>
            </w:tc>
            <w:tc>
              <w:tcPr>
                <w:tcW w:w="3537" w:type="dxa"/>
              </w:tcPr>
              <w:p w14:paraId="4C7B7FAB" w14:textId="77777777" w:rsidR="005773B8" w:rsidRDefault="00000000" w:rsidP="00F61ADD">
                <w:pPr>
                  <w:spacing w:after="120"/>
                </w:pPr>
                <w:sdt>
                  <w:sdtPr>
                    <w:id w:val="-2117357652"/>
                    <w:placeholder>
                      <w:docPart w:val="349769240A9C4AEFB6EB3B668145EEAB"/>
                    </w:placeholder>
                    <w:dropDownList>
                      <w:listItem w:value="Choose an item."/>
                      <w:listItem w:displayText="Below Flood Planning Area (2050) - Referral to Natural Rescource &amp; Floodplain Section required" w:value="Below Flood Planning Area (2050) - Referral to Natural Rescource &amp; Floodplain Section required"/>
                      <w:listItem w:displayText="Above Flood Planning Area (2050) but below PMF (2050)" w:value="Above Flood Planning Area (2050) but below PMF (2050)"/>
                      <w:listItem w:displayText="No" w:value="No"/>
                    </w:dropDownList>
                  </w:sdtPr>
                  <w:sdtContent>
                    <w:r w:rsidR="00194EAC">
                      <w:t>Below Flood Planning Area (2050) - Referral to Natural Rescource &amp; Floodplain Section required</w:t>
                    </w:r>
                  </w:sdtContent>
                </w:sdt>
              </w:p>
              <w:p w14:paraId="347EEB4A" w14:textId="5022A902" w:rsidR="00194EAC" w:rsidRPr="00D54422" w:rsidRDefault="00194EAC" w:rsidP="00F61ADD">
                <w:pPr>
                  <w:spacing w:after="120"/>
                </w:pPr>
                <w:r>
                  <w:rPr>
                    <w:noProof/>
                  </w:rPr>
                  <w:drawing>
                    <wp:inline distT="0" distB="0" distL="0" distR="0" wp14:anchorId="5CBA9BF9" wp14:editId="7DFE8F06">
                      <wp:extent cx="2108835" cy="1276350"/>
                      <wp:effectExtent l="0" t="0" r="5715" b="0"/>
                      <wp:docPr id="207650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0090" name=""/>
                              <pic:cNvPicPr/>
                            </pic:nvPicPr>
                            <pic:blipFill>
                              <a:blip r:embed="rId23"/>
                              <a:stretch>
                                <a:fillRect/>
                              </a:stretch>
                            </pic:blipFill>
                            <pic:spPr>
                              <a:xfrm>
                                <a:off x="0" y="0"/>
                                <a:ext cx="2108835" cy="1276350"/>
                              </a:xfrm>
                              <a:prstGeom prst="rect">
                                <a:avLst/>
                              </a:prstGeom>
                            </pic:spPr>
                          </pic:pic>
                        </a:graphicData>
                      </a:graphic>
                    </wp:inline>
                  </w:drawing>
                </w:r>
              </w:p>
            </w:tc>
          </w:tr>
          <w:tr w:rsidR="005773B8" w:rsidRPr="004E64CC" w14:paraId="21CA458A" w14:textId="77777777" w:rsidTr="00F61ADD">
            <w:trPr>
              <w:trHeight w:val="268"/>
            </w:trPr>
            <w:tc>
              <w:tcPr>
                <w:tcW w:w="1417" w:type="dxa"/>
                <w:vMerge/>
              </w:tcPr>
              <w:p w14:paraId="40CFABBF" w14:textId="77777777" w:rsidR="005773B8" w:rsidRPr="00574616" w:rsidRDefault="005773B8" w:rsidP="00F61ADD">
                <w:pPr>
                  <w:spacing w:after="120"/>
                  <w:rPr>
                    <w:b/>
                    <w:bCs/>
                    <w:i/>
                    <w:iCs/>
                    <w:sz w:val="24"/>
                  </w:rPr>
                </w:pPr>
              </w:p>
            </w:tc>
            <w:tc>
              <w:tcPr>
                <w:tcW w:w="4675" w:type="dxa"/>
              </w:tcPr>
              <w:p w14:paraId="79FC8D52" w14:textId="77777777" w:rsidR="005773B8" w:rsidRPr="00574616" w:rsidRDefault="005773B8" w:rsidP="00F61ADD">
                <w:pPr>
                  <w:spacing w:after="120"/>
                  <w:rPr>
                    <w:i/>
                    <w:iCs/>
                  </w:rPr>
                </w:pPr>
                <w:r>
                  <w:rPr>
                    <w:i/>
                    <w:iCs/>
                  </w:rPr>
                  <w:t>Development w</w:t>
                </w:r>
                <w:r w:rsidRPr="00574616">
                  <w:rPr>
                    <w:i/>
                    <w:iCs/>
                  </w:rPr>
                  <w:t>ithin 40m of a watercourse</w:t>
                </w:r>
              </w:p>
            </w:tc>
            <w:tc>
              <w:tcPr>
                <w:tcW w:w="3537" w:type="dxa"/>
              </w:tcPr>
              <w:p w14:paraId="68C67D85" w14:textId="20C9955E" w:rsidR="005773B8" w:rsidRPr="00D54422" w:rsidRDefault="00000000" w:rsidP="00F61ADD">
                <w:pPr>
                  <w:spacing w:after="120"/>
                </w:pPr>
                <w:sdt>
                  <w:sdtPr>
                    <w:id w:val="-928573967"/>
                    <w:placeholder>
                      <w:docPart w:val="62937DD8FEE34081B0B181490746DBE3"/>
                    </w:placeholder>
                    <w:dropDownList>
                      <w:listItem w:value="Choose an item."/>
                      <w:listItem w:displayText="Yes - Controlled Activity Approval not required." w:value="Yes - Controlled Activity Approval not required."/>
                      <w:listItem w:displayText="Yes - Controlled Activity Approval is required. " w:value="Yes - Controlled Activity Approval is required. "/>
                      <w:listItem w:displayText="No" w:value="No"/>
                    </w:dropDownList>
                  </w:sdtPr>
                  <w:sdtContent>
                    <w:r w:rsidR="008F6237">
                      <w:t>No</w:t>
                    </w:r>
                  </w:sdtContent>
                </w:sdt>
              </w:p>
            </w:tc>
          </w:tr>
          <w:tr w:rsidR="005773B8" w:rsidRPr="004E64CC" w14:paraId="1F7BED97" w14:textId="77777777" w:rsidTr="00F61ADD">
            <w:trPr>
              <w:trHeight w:val="268"/>
            </w:trPr>
            <w:tc>
              <w:tcPr>
                <w:tcW w:w="1417" w:type="dxa"/>
                <w:vMerge w:val="restart"/>
                <w:shd w:val="clear" w:color="auto" w:fill="0070C0"/>
                <w:textDirection w:val="btLr"/>
                <w:vAlign w:val="center"/>
              </w:tcPr>
              <w:p w14:paraId="67DA7A06" w14:textId="77777777" w:rsidR="005773B8" w:rsidRPr="00574616" w:rsidRDefault="005773B8" w:rsidP="00F61ADD">
                <w:pPr>
                  <w:spacing w:after="120"/>
                  <w:ind w:left="113" w:right="113"/>
                  <w:jc w:val="center"/>
                  <w:rPr>
                    <w:b/>
                    <w:bCs/>
                    <w:i/>
                    <w:iCs/>
                    <w:sz w:val="24"/>
                  </w:rPr>
                </w:pPr>
                <w:r>
                  <w:rPr>
                    <w:b/>
                    <w:bCs/>
                    <w:i/>
                    <w:iCs/>
                    <w:sz w:val="24"/>
                  </w:rPr>
                  <w:t>Planning Layers</w:t>
                </w:r>
              </w:p>
            </w:tc>
            <w:tc>
              <w:tcPr>
                <w:tcW w:w="4675" w:type="dxa"/>
              </w:tcPr>
              <w:p w14:paraId="43882F8A" w14:textId="77777777" w:rsidR="005773B8" w:rsidRPr="00574616" w:rsidRDefault="005773B8" w:rsidP="00F61ADD">
                <w:pPr>
                  <w:spacing w:after="120"/>
                  <w:rPr>
                    <w:i/>
                    <w:iCs/>
                  </w:rPr>
                </w:pPr>
                <w:r>
                  <w:rPr>
                    <w:i/>
                    <w:iCs/>
                  </w:rPr>
                  <w:t xml:space="preserve">Development Control Plan - </w:t>
                </w:r>
                <w:hyperlink r:id="rId24" w:history="1">
                  <w:r w:rsidRPr="00F54328">
                    <w:rPr>
                      <w:rStyle w:val="Hyperlink"/>
                      <w:i/>
                      <w:iCs/>
                    </w:rPr>
                    <w:t>Area Specific Chapters</w:t>
                  </w:r>
                </w:hyperlink>
              </w:p>
            </w:tc>
            <w:tc>
              <w:tcPr>
                <w:tcW w:w="3537" w:type="dxa"/>
              </w:tcPr>
              <w:p w14:paraId="14125CB9" w14:textId="3C453E42" w:rsidR="005773B8" w:rsidRPr="002E340C" w:rsidRDefault="00000000" w:rsidP="00F61ADD">
                <w:pPr>
                  <w:spacing w:after="120"/>
                </w:pPr>
                <w:sdt>
                  <w:sdtPr>
                    <w:id w:val="1661498276"/>
                    <w:placeholder>
                      <w:docPart w:val="744A5279B61C4D02AB69948C6A5BE5F3"/>
                    </w:placeholder>
                    <w:dropDownList>
                      <w:listItem w:value="Choose an item."/>
                      <w:listItem w:displayText="Yes" w:value="Yes"/>
                      <w:listItem w:displayText="No" w:value="No"/>
                    </w:dropDownList>
                  </w:sdtPr>
                  <w:sdtContent>
                    <w:r w:rsidR="002E340C">
                      <w:t>No</w:t>
                    </w:r>
                  </w:sdtContent>
                </w:sdt>
              </w:p>
            </w:tc>
          </w:tr>
          <w:tr w:rsidR="005773B8" w:rsidRPr="004E64CC" w14:paraId="37495685" w14:textId="77777777" w:rsidTr="00F61ADD">
            <w:trPr>
              <w:trHeight w:val="268"/>
            </w:trPr>
            <w:tc>
              <w:tcPr>
                <w:tcW w:w="1417" w:type="dxa"/>
                <w:vMerge/>
                <w:shd w:val="clear" w:color="auto" w:fill="0070C0"/>
                <w:textDirection w:val="btLr"/>
                <w:vAlign w:val="center"/>
              </w:tcPr>
              <w:p w14:paraId="70567F29" w14:textId="77777777" w:rsidR="005773B8" w:rsidRDefault="005773B8" w:rsidP="00F61ADD">
                <w:pPr>
                  <w:spacing w:after="120"/>
                  <w:ind w:left="113" w:right="113"/>
                  <w:jc w:val="center"/>
                  <w:rPr>
                    <w:b/>
                    <w:bCs/>
                    <w:i/>
                    <w:iCs/>
                    <w:sz w:val="24"/>
                  </w:rPr>
                </w:pPr>
              </w:p>
            </w:tc>
            <w:tc>
              <w:tcPr>
                <w:tcW w:w="4675" w:type="dxa"/>
              </w:tcPr>
              <w:p w14:paraId="415948C5" w14:textId="77777777" w:rsidR="005773B8" w:rsidRDefault="005773B8" w:rsidP="00F61ADD">
                <w:pPr>
                  <w:spacing w:after="120"/>
                  <w:rPr>
                    <w:i/>
                    <w:iCs/>
                  </w:rPr>
                </w:pPr>
                <w:r>
                  <w:rPr>
                    <w:i/>
                    <w:iCs/>
                  </w:rPr>
                  <w:t>Draft Exhibited Planning Proposal</w:t>
                </w:r>
              </w:p>
            </w:tc>
            <w:tc>
              <w:tcPr>
                <w:tcW w:w="3537" w:type="dxa"/>
              </w:tcPr>
              <w:p w14:paraId="19499798" w14:textId="04AF0577" w:rsidR="005773B8" w:rsidRDefault="00000000" w:rsidP="00F61ADD">
                <w:pPr>
                  <w:spacing w:after="120"/>
                </w:pPr>
                <w:sdt>
                  <w:sdtPr>
                    <w:id w:val="1905326690"/>
                    <w:placeholder>
                      <w:docPart w:val="F85183EBB56C485C894560D1B53A2063"/>
                    </w:placeholder>
                    <w:dropDownList>
                      <w:listItem w:value="Choose an item."/>
                      <w:listItem w:displayText="Yes" w:value="Yes"/>
                      <w:listItem w:displayText="No" w:value="No"/>
                    </w:dropDownList>
                  </w:sdtPr>
                  <w:sdtContent>
                    <w:r w:rsidR="002E340C">
                      <w:t>No</w:t>
                    </w:r>
                  </w:sdtContent>
                </w:sdt>
              </w:p>
            </w:tc>
          </w:tr>
          <w:tr w:rsidR="005773B8" w:rsidRPr="004E64CC" w14:paraId="4CD72414" w14:textId="77777777" w:rsidTr="00F61ADD">
            <w:trPr>
              <w:trHeight w:val="268"/>
            </w:trPr>
            <w:tc>
              <w:tcPr>
                <w:tcW w:w="1417" w:type="dxa"/>
                <w:vMerge/>
                <w:shd w:val="clear" w:color="auto" w:fill="0070C0"/>
                <w:textDirection w:val="btLr"/>
                <w:vAlign w:val="center"/>
              </w:tcPr>
              <w:p w14:paraId="1388FDEB" w14:textId="77777777" w:rsidR="005773B8" w:rsidRDefault="005773B8" w:rsidP="00F61ADD">
                <w:pPr>
                  <w:spacing w:after="120"/>
                  <w:ind w:left="113" w:right="113"/>
                  <w:jc w:val="center"/>
                  <w:rPr>
                    <w:b/>
                    <w:bCs/>
                    <w:i/>
                    <w:iCs/>
                    <w:sz w:val="24"/>
                  </w:rPr>
                </w:pPr>
              </w:p>
            </w:tc>
            <w:tc>
              <w:tcPr>
                <w:tcW w:w="4675" w:type="dxa"/>
              </w:tcPr>
              <w:p w14:paraId="0981CC6F" w14:textId="77777777" w:rsidR="005773B8" w:rsidRDefault="00000000" w:rsidP="00F61ADD">
                <w:pPr>
                  <w:spacing w:after="120"/>
                  <w:rPr>
                    <w:i/>
                    <w:iCs/>
                  </w:rPr>
                </w:pPr>
                <w:hyperlink r:id="rId25" w:history="1">
                  <w:r w:rsidR="005773B8" w:rsidRPr="00C22047">
                    <w:rPr>
                      <w:rStyle w:val="Hyperlink"/>
                      <w:i/>
                      <w:iCs/>
                    </w:rPr>
                    <w:t>Shoalhaven LEP (Jerberra Estate) 2014</w:t>
                  </w:r>
                </w:hyperlink>
              </w:p>
            </w:tc>
            <w:tc>
              <w:tcPr>
                <w:tcW w:w="3537" w:type="dxa"/>
              </w:tcPr>
              <w:p w14:paraId="538C6A4E" w14:textId="1C9C85A7" w:rsidR="005773B8" w:rsidRDefault="00000000" w:rsidP="00F61ADD">
                <w:pPr>
                  <w:spacing w:after="120"/>
                </w:pPr>
                <w:sdt>
                  <w:sdtPr>
                    <w:id w:val="181410212"/>
                    <w:placeholder>
                      <w:docPart w:val="54FEF957366F44FE86FB4D1ABD501057"/>
                    </w:placeholder>
                    <w:dropDownList>
                      <w:listItem w:value="Choose an item."/>
                      <w:listItem w:displayText="Yes" w:value="Yes"/>
                      <w:listItem w:displayText="No" w:value="No"/>
                    </w:dropDownList>
                  </w:sdtPr>
                  <w:sdtContent>
                    <w:r w:rsidR="002E340C">
                      <w:t>No</w:t>
                    </w:r>
                  </w:sdtContent>
                </w:sdt>
              </w:p>
            </w:tc>
          </w:tr>
          <w:tr w:rsidR="005773B8" w:rsidRPr="004E64CC" w14:paraId="7857B925" w14:textId="77777777" w:rsidTr="00F61ADD">
            <w:trPr>
              <w:trHeight w:val="268"/>
            </w:trPr>
            <w:tc>
              <w:tcPr>
                <w:tcW w:w="1417" w:type="dxa"/>
                <w:vMerge/>
                <w:shd w:val="clear" w:color="auto" w:fill="0070C0"/>
                <w:textDirection w:val="btLr"/>
                <w:vAlign w:val="center"/>
              </w:tcPr>
              <w:p w14:paraId="748FE2C3" w14:textId="77777777" w:rsidR="005773B8" w:rsidRDefault="005773B8" w:rsidP="00F61ADD">
                <w:pPr>
                  <w:spacing w:after="120"/>
                  <w:ind w:left="113" w:right="113"/>
                  <w:jc w:val="center"/>
                  <w:rPr>
                    <w:b/>
                    <w:bCs/>
                    <w:i/>
                    <w:iCs/>
                    <w:sz w:val="24"/>
                  </w:rPr>
                </w:pPr>
              </w:p>
            </w:tc>
            <w:tc>
              <w:tcPr>
                <w:tcW w:w="4675" w:type="dxa"/>
              </w:tcPr>
              <w:p w14:paraId="4EFB4854" w14:textId="77777777" w:rsidR="005773B8" w:rsidRDefault="00000000" w:rsidP="00F61ADD">
                <w:pPr>
                  <w:spacing w:after="120"/>
                </w:pPr>
                <w:hyperlink r:id="rId26" w:anchor="sec.7.1" w:history="1">
                  <w:r w:rsidR="005773B8" w:rsidRPr="00646A28">
                    <w:rPr>
                      <w:rStyle w:val="Hyperlink"/>
                      <w:i/>
                      <w:iCs/>
                    </w:rPr>
                    <w:t>Acid Sulfate Soils</w:t>
                  </w:r>
                </w:hyperlink>
              </w:p>
            </w:tc>
            <w:tc>
              <w:tcPr>
                <w:tcW w:w="3537" w:type="dxa"/>
              </w:tcPr>
              <w:p w14:paraId="1912912A" w14:textId="510F4944" w:rsidR="005773B8" w:rsidRDefault="00000000" w:rsidP="00F61ADD">
                <w:pPr>
                  <w:spacing w:after="120"/>
                </w:pPr>
                <w:sdt>
                  <w:sdtPr>
                    <w:id w:val="1744751338"/>
                    <w:placeholder>
                      <w:docPart w:val="E8D4614AA1FB45648C9453CB923EB1C8"/>
                    </w:placeholder>
                    <w:dropDownList>
                      <w:listItem w:value="Choose an item."/>
                      <w:listItem w:displayText="Class 1" w:value="Class 1"/>
                      <w:listItem w:displayText="Class 2" w:value="Class 2"/>
                      <w:listItem w:displayText="Class 3" w:value="Class 3"/>
                      <w:listItem w:displayText="Class 4" w:value="Class 4"/>
                      <w:listItem w:displayText="Class 5" w:value="Class 5"/>
                      <w:listItem w:displayText="No" w:value="No"/>
                    </w:dropDownList>
                  </w:sdtPr>
                  <w:sdtContent>
                    <w:r w:rsidR="00D16B6B">
                      <w:t>Class 5</w:t>
                    </w:r>
                  </w:sdtContent>
                </w:sdt>
              </w:p>
            </w:tc>
          </w:tr>
          <w:tr w:rsidR="005773B8" w:rsidRPr="004E64CC" w14:paraId="1279D3A1" w14:textId="77777777" w:rsidTr="00F61ADD">
            <w:trPr>
              <w:trHeight w:val="268"/>
            </w:trPr>
            <w:tc>
              <w:tcPr>
                <w:tcW w:w="1417" w:type="dxa"/>
                <w:vMerge/>
                <w:shd w:val="clear" w:color="auto" w:fill="0070C0"/>
                <w:textDirection w:val="btLr"/>
                <w:vAlign w:val="center"/>
              </w:tcPr>
              <w:p w14:paraId="5866A5D1" w14:textId="77777777" w:rsidR="005773B8" w:rsidRPr="00574616" w:rsidRDefault="005773B8" w:rsidP="00F61ADD">
                <w:pPr>
                  <w:spacing w:after="120"/>
                  <w:ind w:left="113" w:right="113"/>
                  <w:jc w:val="center"/>
                  <w:rPr>
                    <w:b/>
                    <w:bCs/>
                    <w:i/>
                    <w:iCs/>
                    <w:sz w:val="24"/>
                  </w:rPr>
                </w:pPr>
              </w:p>
            </w:tc>
            <w:tc>
              <w:tcPr>
                <w:tcW w:w="4675" w:type="dxa"/>
              </w:tcPr>
              <w:p w14:paraId="74F439FC" w14:textId="77777777" w:rsidR="005773B8" w:rsidRDefault="005773B8" w:rsidP="00F61ADD">
                <w:pPr>
                  <w:spacing w:after="120"/>
                </w:pPr>
                <w:r>
                  <w:t>Buffers</w:t>
                </w:r>
              </w:p>
            </w:tc>
            <w:tc>
              <w:tcPr>
                <w:tcW w:w="3537" w:type="dxa"/>
              </w:tcPr>
              <w:p w14:paraId="057C73F9" w14:textId="07CBF76D" w:rsidR="005773B8" w:rsidRPr="00D16B6B" w:rsidRDefault="00000000" w:rsidP="00D16B6B">
                <w:pPr>
                  <w:spacing w:after="120"/>
                  <w:rPr>
                    <w:color w:val="FF0000"/>
                    <w:highlight w:val="yellow"/>
                  </w:rPr>
                </w:pPr>
                <w:sdt>
                  <w:sdtPr>
                    <w:id w:val="1455677065"/>
                    <w:placeholder>
                      <w:docPart w:val="DD8BADB11715429E8CBC0C932AC3F298"/>
                    </w:placeholder>
                    <w:dropDownList>
                      <w:listItem w:value="Choose an item."/>
                      <w:listItem w:displayText="Yes" w:value="Yes"/>
                      <w:listItem w:displayText="No" w:value="No"/>
                    </w:dropDownList>
                  </w:sdtPr>
                  <w:sdtContent>
                    <w:r w:rsidR="00D16B6B">
                      <w:t>No</w:t>
                    </w:r>
                  </w:sdtContent>
                </w:sdt>
              </w:p>
            </w:tc>
          </w:tr>
          <w:tr w:rsidR="005773B8" w:rsidRPr="004E64CC" w14:paraId="74AABB9F" w14:textId="77777777" w:rsidTr="00F61ADD">
            <w:trPr>
              <w:trHeight w:val="268"/>
            </w:trPr>
            <w:tc>
              <w:tcPr>
                <w:tcW w:w="1417" w:type="dxa"/>
                <w:vMerge/>
              </w:tcPr>
              <w:p w14:paraId="66B8757E" w14:textId="77777777" w:rsidR="005773B8" w:rsidRPr="00960249" w:rsidRDefault="005773B8" w:rsidP="00F61ADD">
                <w:pPr>
                  <w:spacing w:after="120"/>
                  <w:rPr>
                    <w:b/>
                    <w:bCs/>
                    <w:i/>
                    <w:iCs/>
                    <w:sz w:val="18"/>
                    <w:szCs w:val="20"/>
                  </w:rPr>
                </w:pPr>
              </w:p>
            </w:tc>
            <w:tc>
              <w:tcPr>
                <w:tcW w:w="4675" w:type="dxa"/>
              </w:tcPr>
              <w:p w14:paraId="4D8050D8" w14:textId="77777777" w:rsidR="005773B8" w:rsidRPr="00574616" w:rsidRDefault="00000000" w:rsidP="00F61ADD">
                <w:pPr>
                  <w:spacing w:after="120"/>
                  <w:rPr>
                    <w:i/>
                    <w:iCs/>
                  </w:rPr>
                </w:pPr>
                <w:hyperlink r:id="rId27" w:anchor="sec.7.5" w:history="1">
                  <w:r w:rsidR="005773B8" w:rsidRPr="00EF6B4C">
                    <w:rPr>
                      <w:rStyle w:val="Hyperlink"/>
                      <w:i/>
                      <w:iCs/>
                    </w:rPr>
                    <w:t>Terrestrial Biodiversity</w:t>
                  </w:r>
                </w:hyperlink>
              </w:p>
            </w:tc>
            <w:tc>
              <w:tcPr>
                <w:tcW w:w="3537" w:type="dxa"/>
              </w:tcPr>
              <w:p w14:paraId="4EAA41CA" w14:textId="277F5E93" w:rsidR="005773B8" w:rsidRPr="00D54422" w:rsidRDefault="00000000" w:rsidP="00F61ADD">
                <w:pPr>
                  <w:spacing w:after="120"/>
                </w:pPr>
                <w:sdt>
                  <w:sdtPr>
                    <w:id w:val="1437172178"/>
                    <w:placeholder>
                      <w:docPart w:val="5B3DA73C29C4429AAFFFA4B985FFFA2B"/>
                    </w:placeholder>
                    <w:dropDownList>
                      <w:listItem w:value="Choose an item."/>
                      <w:listItem w:displayText="Yes" w:value="Yes"/>
                      <w:listItem w:displayText="No" w:value="No"/>
                    </w:dropDownList>
                  </w:sdtPr>
                  <w:sdtContent>
                    <w:r w:rsidR="008A3A66">
                      <w:t>Yes</w:t>
                    </w:r>
                  </w:sdtContent>
                </w:sdt>
              </w:p>
            </w:tc>
          </w:tr>
          <w:tr w:rsidR="005773B8" w:rsidRPr="004E64CC" w14:paraId="696449C7" w14:textId="77777777" w:rsidTr="00F61ADD">
            <w:trPr>
              <w:trHeight w:val="268"/>
            </w:trPr>
            <w:tc>
              <w:tcPr>
                <w:tcW w:w="1417" w:type="dxa"/>
                <w:vMerge/>
              </w:tcPr>
              <w:p w14:paraId="54ECA96A" w14:textId="77777777" w:rsidR="005773B8" w:rsidRPr="00960249" w:rsidRDefault="005773B8" w:rsidP="00F61ADD">
                <w:pPr>
                  <w:spacing w:after="120"/>
                  <w:rPr>
                    <w:b/>
                    <w:bCs/>
                    <w:i/>
                    <w:iCs/>
                    <w:sz w:val="18"/>
                    <w:szCs w:val="20"/>
                  </w:rPr>
                </w:pPr>
              </w:p>
            </w:tc>
            <w:tc>
              <w:tcPr>
                <w:tcW w:w="4675" w:type="dxa"/>
              </w:tcPr>
              <w:p w14:paraId="162C1BA8" w14:textId="77777777" w:rsidR="005773B8" w:rsidRPr="00812B12" w:rsidRDefault="005773B8" w:rsidP="00F61ADD">
                <w:pPr>
                  <w:spacing w:after="120"/>
                  <w:rPr>
                    <w:i/>
                    <w:iCs/>
                  </w:rPr>
                </w:pPr>
                <w:r w:rsidRPr="00812B12">
                  <w:rPr>
                    <w:i/>
                    <w:iCs/>
                  </w:rPr>
                  <w:t>Local Clauses</w:t>
                </w:r>
              </w:p>
            </w:tc>
            <w:tc>
              <w:tcPr>
                <w:tcW w:w="3537" w:type="dxa"/>
              </w:tcPr>
              <w:p w14:paraId="596A985F" w14:textId="6449D6EE" w:rsidR="005773B8" w:rsidRPr="00B12E5B" w:rsidRDefault="00000000" w:rsidP="000565F4">
                <w:pPr>
                  <w:spacing w:after="120"/>
                </w:pPr>
                <w:sdt>
                  <w:sdtPr>
                    <w:id w:val="1491604293"/>
                    <w:placeholder>
                      <w:docPart w:val="3CDC1C60942E49A1957FE367549C5189"/>
                    </w:placeholder>
                    <w:dropDownList>
                      <w:listItem w:value="Choose an item."/>
                      <w:listItem w:displayText="Yes" w:value="Yes"/>
                      <w:listItem w:displayText="No" w:value="No"/>
                    </w:dropDownList>
                  </w:sdtPr>
                  <w:sdtContent>
                    <w:r w:rsidR="000565F4">
                      <w:t>No</w:t>
                    </w:r>
                  </w:sdtContent>
                </w:sdt>
              </w:p>
            </w:tc>
          </w:tr>
          <w:tr w:rsidR="005773B8" w:rsidRPr="004E64CC" w14:paraId="5AAB2AAA" w14:textId="77777777" w:rsidTr="00F61ADD">
            <w:trPr>
              <w:trHeight w:val="268"/>
            </w:trPr>
            <w:tc>
              <w:tcPr>
                <w:tcW w:w="1417" w:type="dxa"/>
                <w:vMerge/>
              </w:tcPr>
              <w:p w14:paraId="476F4C42" w14:textId="77777777" w:rsidR="005773B8" w:rsidRPr="00960249" w:rsidRDefault="005773B8" w:rsidP="00F61ADD">
                <w:pPr>
                  <w:spacing w:after="120"/>
                  <w:rPr>
                    <w:b/>
                    <w:bCs/>
                    <w:i/>
                    <w:iCs/>
                    <w:sz w:val="18"/>
                    <w:szCs w:val="20"/>
                  </w:rPr>
                </w:pPr>
              </w:p>
            </w:tc>
            <w:tc>
              <w:tcPr>
                <w:tcW w:w="4675" w:type="dxa"/>
              </w:tcPr>
              <w:p w14:paraId="13CD4836" w14:textId="77777777" w:rsidR="005773B8" w:rsidRPr="00574616" w:rsidRDefault="00000000" w:rsidP="00F61ADD">
                <w:pPr>
                  <w:spacing w:after="120"/>
                  <w:rPr>
                    <w:i/>
                    <w:iCs/>
                  </w:rPr>
                </w:pPr>
                <w:hyperlink r:id="rId28" w:anchor="sec.7.4" w:history="1">
                  <w:r w:rsidR="005773B8" w:rsidRPr="003F2FE9">
                    <w:rPr>
                      <w:rStyle w:val="Hyperlink"/>
                      <w:i/>
                      <w:iCs/>
                    </w:rPr>
                    <w:t>Coastal Risk Planning</w:t>
                  </w:r>
                </w:hyperlink>
              </w:p>
            </w:tc>
            <w:tc>
              <w:tcPr>
                <w:tcW w:w="3537" w:type="dxa"/>
              </w:tcPr>
              <w:p w14:paraId="4557F6FD" w14:textId="1B20AEC3" w:rsidR="005773B8" w:rsidRPr="00D54422" w:rsidRDefault="00000000" w:rsidP="00F61ADD">
                <w:pPr>
                  <w:spacing w:after="120"/>
                </w:pPr>
                <w:sdt>
                  <w:sdtPr>
                    <w:id w:val="-290595599"/>
                    <w:placeholder>
                      <w:docPart w:val="9964DA92FCC34DC689FBDE2801A377AB"/>
                    </w:placeholder>
                    <w:dropDownList>
                      <w:listItem w:value="Choose an item."/>
                      <w:listItem w:displayText="Yes" w:value="Yes"/>
                      <w:listItem w:displayText="No" w:value="No"/>
                    </w:dropDownList>
                  </w:sdtPr>
                  <w:sdtContent>
                    <w:r w:rsidR="000565F4">
                      <w:t>No</w:t>
                    </w:r>
                  </w:sdtContent>
                </w:sdt>
              </w:p>
            </w:tc>
          </w:tr>
          <w:tr w:rsidR="005773B8" w:rsidRPr="004E64CC" w14:paraId="2D63395C" w14:textId="77777777" w:rsidTr="00F61ADD">
            <w:trPr>
              <w:trHeight w:val="268"/>
            </w:trPr>
            <w:tc>
              <w:tcPr>
                <w:tcW w:w="1417" w:type="dxa"/>
                <w:vMerge/>
              </w:tcPr>
              <w:p w14:paraId="7390A507" w14:textId="77777777" w:rsidR="005773B8" w:rsidRPr="00960249" w:rsidRDefault="005773B8" w:rsidP="00F61ADD">
                <w:pPr>
                  <w:spacing w:after="120"/>
                  <w:rPr>
                    <w:b/>
                    <w:bCs/>
                    <w:i/>
                    <w:iCs/>
                    <w:sz w:val="18"/>
                    <w:szCs w:val="20"/>
                  </w:rPr>
                </w:pPr>
              </w:p>
            </w:tc>
            <w:tc>
              <w:tcPr>
                <w:tcW w:w="4675" w:type="dxa"/>
              </w:tcPr>
              <w:p w14:paraId="0F18059E" w14:textId="77777777" w:rsidR="005773B8" w:rsidRPr="00D55E2F" w:rsidRDefault="00000000" w:rsidP="00F61ADD">
                <w:pPr>
                  <w:spacing w:after="120"/>
                  <w:rPr>
                    <w:i/>
                    <w:iCs/>
                  </w:rPr>
                </w:pPr>
                <w:hyperlink r:id="rId29" w:anchor="sch.5" w:history="1">
                  <w:r w:rsidR="005773B8" w:rsidRPr="00CF6EC6">
                    <w:rPr>
                      <w:rStyle w:val="Hyperlink"/>
                      <w:rFonts w:eastAsiaTheme="minorEastAsia"/>
                      <w:i/>
                      <w:iCs/>
                    </w:rPr>
                    <w:t>Heritage</w:t>
                  </w:r>
                </w:hyperlink>
              </w:p>
            </w:tc>
            <w:tc>
              <w:tcPr>
                <w:tcW w:w="3537" w:type="dxa"/>
              </w:tcPr>
              <w:p w14:paraId="7E3FB5BD" w14:textId="77777777" w:rsidR="005773B8" w:rsidRDefault="00000000" w:rsidP="00F61ADD">
                <w:pPr>
                  <w:spacing w:after="120"/>
                </w:pPr>
                <w:sdt>
                  <w:sdtPr>
                    <w:id w:val="-55789555"/>
                    <w:placeholder>
                      <w:docPart w:val="13168CF4F59C46A3944965078B4EB793"/>
                    </w:placeholder>
                    <w:dropDownList>
                      <w:listItem w:value="Choose an item."/>
                      <w:listItem w:displayText="Yes - Heritage Item" w:value="Yes - Heritage Item"/>
                      <w:listItem w:displayText="Yes - Heritage Conservation Area" w:value="Yes - Heritage Conservation Area"/>
                      <w:listItem w:displayText="No" w:value="No"/>
                      <w:listItem w:displayText="Site is within vicinity of Heritage Item" w:value="Site is within vicinity of Heritage Item"/>
                    </w:dropDownList>
                  </w:sdtPr>
                  <w:sdtContent>
                    <w:r w:rsidR="000D5306">
                      <w:t>Site is within vicinity of Heritage Item</w:t>
                    </w:r>
                  </w:sdtContent>
                </w:sdt>
              </w:p>
              <w:p w14:paraId="279C2C7B" w14:textId="634C67A4" w:rsidR="005D5959" w:rsidRPr="00D54422" w:rsidRDefault="005D5959" w:rsidP="00F61ADD">
                <w:pPr>
                  <w:spacing w:after="120"/>
                </w:pPr>
                <w:r>
                  <w:rPr>
                    <w:noProof/>
                  </w:rPr>
                  <w:drawing>
                    <wp:inline distT="0" distB="0" distL="0" distR="0" wp14:anchorId="0530E6F5" wp14:editId="4018F974">
                      <wp:extent cx="2108835" cy="1244600"/>
                      <wp:effectExtent l="0" t="0" r="5715" b="0"/>
                      <wp:docPr id="1349528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28755" name=""/>
                              <pic:cNvPicPr/>
                            </pic:nvPicPr>
                            <pic:blipFill>
                              <a:blip r:embed="rId30"/>
                              <a:stretch>
                                <a:fillRect/>
                              </a:stretch>
                            </pic:blipFill>
                            <pic:spPr>
                              <a:xfrm>
                                <a:off x="0" y="0"/>
                                <a:ext cx="2108835" cy="1244600"/>
                              </a:xfrm>
                              <a:prstGeom prst="rect">
                                <a:avLst/>
                              </a:prstGeom>
                            </pic:spPr>
                          </pic:pic>
                        </a:graphicData>
                      </a:graphic>
                    </wp:inline>
                  </w:drawing>
                </w:r>
              </w:p>
            </w:tc>
          </w:tr>
          <w:tr w:rsidR="005773B8" w:rsidRPr="004E64CC" w14:paraId="2713D01E" w14:textId="77777777" w:rsidTr="00F61ADD">
            <w:trPr>
              <w:trHeight w:val="268"/>
            </w:trPr>
            <w:tc>
              <w:tcPr>
                <w:tcW w:w="1417" w:type="dxa"/>
                <w:vMerge/>
              </w:tcPr>
              <w:p w14:paraId="529C4D9F" w14:textId="77777777" w:rsidR="005773B8" w:rsidRPr="00960249" w:rsidRDefault="005773B8" w:rsidP="00F61ADD">
                <w:pPr>
                  <w:spacing w:after="120"/>
                  <w:rPr>
                    <w:b/>
                    <w:bCs/>
                    <w:i/>
                    <w:iCs/>
                    <w:sz w:val="18"/>
                    <w:szCs w:val="20"/>
                  </w:rPr>
                </w:pPr>
              </w:p>
            </w:tc>
            <w:tc>
              <w:tcPr>
                <w:tcW w:w="4675" w:type="dxa"/>
              </w:tcPr>
              <w:p w14:paraId="515AA660" w14:textId="77777777" w:rsidR="005773B8" w:rsidRPr="00574616" w:rsidRDefault="00000000" w:rsidP="00F61ADD">
                <w:pPr>
                  <w:spacing w:after="120"/>
                  <w:rPr>
                    <w:i/>
                    <w:iCs/>
                  </w:rPr>
                </w:pPr>
                <w:hyperlink r:id="rId31" w:anchor="sec.7.8" w:history="1">
                  <w:r w:rsidR="005773B8" w:rsidRPr="0059627C">
                    <w:rPr>
                      <w:rStyle w:val="Hyperlink"/>
                      <w:i/>
                      <w:iCs/>
                    </w:rPr>
                    <w:t>Scenic Protection</w:t>
                  </w:r>
                </w:hyperlink>
              </w:p>
            </w:tc>
            <w:tc>
              <w:tcPr>
                <w:tcW w:w="3537" w:type="dxa"/>
              </w:tcPr>
              <w:p w14:paraId="1DAD9402" w14:textId="7A6B7416" w:rsidR="005773B8" w:rsidRPr="00D54422" w:rsidRDefault="00000000" w:rsidP="00F61ADD">
                <w:pPr>
                  <w:spacing w:after="120"/>
                </w:pPr>
                <w:sdt>
                  <w:sdtPr>
                    <w:id w:val="-845098957"/>
                    <w:placeholder>
                      <w:docPart w:val="7514090B315844BB950D869A2AFFEB71"/>
                    </w:placeholder>
                    <w:dropDownList>
                      <w:listItem w:value="Choose an item."/>
                      <w:listItem w:displayText="Yes" w:value="Yes"/>
                      <w:listItem w:displayText="No" w:value="No"/>
                    </w:dropDownList>
                  </w:sdtPr>
                  <w:sdtContent>
                    <w:r w:rsidR="005D5959">
                      <w:t>No</w:t>
                    </w:r>
                  </w:sdtContent>
                </w:sdt>
              </w:p>
            </w:tc>
          </w:tr>
          <w:tr w:rsidR="005773B8" w:rsidRPr="004E64CC" w14:paraId="5ECA9618" w14:textId="77777777" w:rsidTr="00F61ADD">
            <w:trPr>
              <w:trHeight w:val="268"/>
            </w:trPr>
            <w:tc>
              <w:tcPr>
                <w:tcW w:w="1417" w:type="dxa"/>
                <w:vMerge/>
              </w:tcPr>
              <w:p w14:paraId="3E23DC00" w14:textId="77777777" w:rsidR="005773B8" w:rsidRPr="00960249" w:rsidRDefault="005773B8" w:rsidP="00F61ADD">
                <w:pPr>
                  <w:spacing w:after="120"/>
                  <w:rPr>
                    <w:b/>
                    <w:bCs/>
                    <w:i/>
                    <w:iCs/>
                    <w:sz w:val="18"/>
                    <w:szCs w:val="20"/>
                  </w:rPr>
                </w:pPr>
              </w:p>
            </w:tc>
            <w:tc>
              <w:tcPr>
                <w:tcW w:w="4675" w:type="dxa"/>
              </w:tcPr>
              <w:p w14:paraId="00BBC252" w14:textId="77777777" w:rsidR="005773B8" w:rsidRDefault="005773B8" w:rsidP="00F61ADD">
                <w:pPr>
                  <w:spacing w:after="120"/>
                  <w:rPr>
                    <w:i/>
                    <w:iCs/>
                  </w:rPr>
                </w:pPr>
                <w:r w:rsidRPr="00574616">
                  <w:rPr>
                    <w:i/>
                    <w:iCs/>
                  </w:rPr>
                  <w:t>Sydney Drinking Water Catchment</w:t>
                </w:r>
                <w:r>
                  <w:rPr>
                    <w:i/>
                    <w:iCs/>
                  </w:rPr>
                  <w:t xml:space="preserve"> area </w:t>
                </w:r>
                <w:r w:rsidRPr="00574616">
                  <w:rPr>
                    <w:i/>
                    <w:iCs/>
                  </w:rPr>
                  <w:t>(e.g. NorBE)</w:t>
                </w:r>
              </w:p>
              <w:p w14:paraId="3E1A80DB" w14:textId="77777777" w:rsidR="005773B8" w:rsidRPr="00D630BA" w:rsidRDefault="005773B8" w:rsidP="00F61ADD">
                <w:pPr>
                  <w:spacing w:after="120"/>
                  <w:rPr>
                    <w:i/>
                    <w:iCs/>
                    <w:sz w:val="18"/>
                    <w:szCs w:val="20"/>
                  </w:rPr>
                </w:pPr>
                <w:r>
                  <w:rPr>
                    <w:i/>
                    <w:iCs/>
                    <w:sz w:val="18"/>
                    <w:szCs w:val="20"/>
                  </w:rPr>
                  <w:t>Note: NorBE Assessments submitted to Council can be viewed from the “Lodged” tab in the NorBE online assessment tool shown below.</w:t>
                </w:r>
              </w:p>
              <w:p w14:paraId="19CE2CD3" w14:textId="77777777" w:rsidR="005773B8" w:rsidRDefault="005773B8" w:rsidP="00F61ADD">
                <w:pPr>
                  <w:spacing w:after="120"/>
                </w:pPr>
                <w:r>
                  <w:rPr>
                    <w:noProof/>
                    <w:lang w:eastAsia="en-AU"/>
                  </w:rPr>
                  <w:lastRenderedPageBreak/>
                  <w:drawing>
                    <wp:inline distT="0" distB="0" distL="0" distR="0" wp14:anchorId="2D3209F5" wp14:editId="73B4BA57">
                      <wp:extent cx="1891696" cy="1094686"/>
                      <wp:effectExtent l="0" t="0" r="0" b="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a:blip r:embed="rId32"/>
                              <a:stretch>
                                <a:fillRect/>
                              </a:stretch>
                            </pic:blipFill>
                            <pic:spPr>
                              <a:xfrm>
                                <a:off x="0" y="0"/>
                                <a:ext cx="1907779" cy="1103993"/>
                              </a:xfrm>
                              <a:prstGeom prst="rect">
                                <a:avLst/>
                              </a:prstGeom>
                            </pic:spPr>
                          </pic:pic>
                        </a:graphicData>
                      </a:graphic>
                    </wp:inline>
                  </w:drawing>
                </w:r>
              </w:p>
            </w:tc>
            <w:tc>
              <w:tcPr>
                <w:tcW w:w="3537" w:type="dxa"/>
              </w:tcPr>
              <w:p w14:paraId="159A62BC" w14:textId="5ACB5A04" w:rsidR="005773B8" w:rsidRDefault="00000000" w:rsidP="00F61ADD">
                <w:pPr>
                  <w:spacing w:after="120"/>
                </w:pPr>
                <w:sdt>
                  <w:sdtPr>
                    <w:id w:val="1153947408"/>
                    <w:placeholder>
                      <w:docPart w:val="A3C2F19B496C4B37A26FEB2C80779D98"/>
                    </w:placeholder>
                    <w:dropDownList>
                      <w:listItem w:value="Choose an item."/>
                      <w:listItem w:displayText="Yes - The applicaiton is for a Module 1 category development. NorBE assessment to be undertaken by Assessing Officer." w:value="Yes - The applicaiton is for a Module 1 category development. NorBE assessment to be undertaken by Assessing Officer."/>
                      <w:listItem w:displayText="Yes - The applicaiton is for a Module 2 category. A NorBE assessment should be completed by a suitably qualified consultant and lodged with Council via the NorBE online assessment tool." w:value="Yes - The applicaiton is for a Module 2 category. A NorBE assessment should be completed by a suitably qualified consultant and lodged with Council via the NorBE online assessment tool."/>
                      <w:listItem w:displayText="No" w:value="No"/>
                    </w:dropDownList>
                  </w:sdtPr>
                  <w:sdtContent>
                    <w:r w:rsidR="005D5959">
                      <w:t>No</w:t>
                    </w:r>
                  </w:sdtContent>
                </w:sdt>
              </w:p>
            </w:tc>
          </w:tr>
          <w:tr w:rsidR="005773B8" w:rsidRPr="004E64CC" w14:paraId="28A79B5F" w14:textId="77777777" w:rsidTr="00F61ADD">
            <w:trPr>
              <w:trHeight w:val="268"/>
            </w:trPr>
            <w:tc>
              <w:tcPr>
                <w:tcW w:w="1417" w:type="dxa"/>
                <w:vMerge/>
              </w:tcPr>
              <w:p w14:paraId="1CED01B8" w14:textId="77777777" w:rsidR="005773B8" w:rsidRPr="00960249" w:rsidRDefault="005773B8" w:rsidP="00F61ADD">
                <w:pPr>
                  <w:spacing w:after="120"/>
                  <w:rPr>
                    <w:b/>
                    <w:bCs/>
                    <w:i/>
                    <w:iCs/>
                    <w:sz w:val="18"/>
                    <w:szCs w:val="20"/>
                  </w:rPr>
                </w:pPr>
              </w:p>
            </w:tc>
            <w:tc>
              <w:tcPr>
                <w:tcW w:w="4675" w:type="dxa"/>
              </w:tcPr>
              <w:p w14:paraId="4B67B201" w14:textId="77777777" w:rsidR="005773B8" w:rsidRPr="00574616" w:rsidRDefault="005773B8" w:rsidP="00F61ADD">
                <w:pPr>
                  <w:spacing w:after="120"/>
                  <w:rPr>
                    <w:i/>
                    <w:iCs/>
                  </w:rPr>
                </w:pPr>
                <w:r w:rsidRPr="00574616">
                  <w:rPr>
                    <w:i/>
                    <w:iCs/>
                  </w:rPr>
                  <w:t>SEPP (</w:t>
                </w:r>
                <w:r>
                  <w:rPr>
                    <w:i/>
                    <w:iCs/>
                  </w:rPr>
                  <w:t>Resilience and Hazards) 2021 – Chapter 2 Coastal Management</w:t>
                </w:r>
              </w:p>
            </w:tc>
            <w:tc>
              <w:tcPr>
                <w:tcW w:w="3537" w:type="dxa"/>
              </w:tcPr>
              <w:p w14:paraId="6424B91C" w14:textId="3CFD9CB3" w:rsidR="005773B8" w:rsidRPr="00D54422" w:rsidRDefault="00000000" w:rsidP="00F61ADD">
                <w:pPr>
                  <w:spacing w:after="120"/>
                  <w:rPr>
                    <w:color w:val="FF0000"/>
                    <w:highlight w:val="yellow"/>
                  </w:rPr>
                </w:pPr>
                <w:sdt>
                  <w:sdtPr>
                    <w:id w:val="388149250"/>
                    <w:placeholder>
                      <w:docPart w:val="1DF7278E354445EDB28DC9449A3AB85C"/>
                    </w:placeholder>
                    <w:dropDownList>
                      <w:listItem w:value="Choose an item."/>
                      <w:listItem w:displayText="Yes" w:value="Yes"/>
                      <w:listItem w:displayText="No" w:value="No"/>
                    </w:dropDownList>
                  </w:sdtPr>
                  <w:sdtContent>
                    <w:r w:rsidR="005D5959">
                      <w:t>Yes</w:t>
                    </w:r>
                  </w:sdtContent>
                </w:sdt>
              </w:p>
              <w:p w14:paraId="2B21B987" w14:textId="77777777" w:rsidR="005773B8" w:rsidRDefault="005773B8" w:rsidP="005773B8">
                <w:pPr>
                  <w:pStyle w:val="ListParagraph"/>
                  <w:numPr>
                    <w:ilvl w:val="0"/>
                    <w:numId w:val="4"/>
                  </w:numPr>
                  <w:spacing w:before="120" w:after="120"/>
                  <w:ind w:left="453" w:hanging="357"/>
                  <w:contextualSpacing w:val="0"/>
                </w:pPr>
                <w:r w:rsidRPr="00D54422">
                  <w:t>Coastal Environment area</w:t>
                </w:r>
              </w:p>
              <w:p w14:paraId="47D7460F" w14:textId="77777777" w:rsidR="005773B8" w:rsidRDefault="005773B8" w:rsidP="005773B8">
                <w:pPr>
                  <w:pStyle w:val="ListParagraph"/>
                  <w:numPr>
                    <w:ilvl w:val="0"/>
                    <w:numId w:val="4"/>
                  </w:numPr>
                  <w:spacing w:before="120" w:after="120"/>
                  <w:ind w:left="457"/>
                  <w:contextualSpacing w:val="0"/>
                </w:pPr>
                <w:r w:rsidRPr="00D54422">
                  <w:t>Coastal use area</w:t>
                </w:r>
              </w:p>
            </w:tc>
          </w:tr>
          <w:tr w:rsidR="005773B8" w:rsidRPr="004E64CC" w14:paraId="641D8DC2" w14:textId="77777777" w:rsidTr="00F61ADD">
            <w:trPr>
              <w:trHeight w:val="268"/>
            </w:trPr>
            <w:tc>
              <w:tcPr>
                <w:tcW w:w="1417" w:type="dxa"/>
                <w:vMerge/>
              </w:tcPr>
              <w:p w14:paraId="410050E5" w14:textId="77777777" w:rsidR="005773B8" w:rsidRPr="00960249" w:rsidRDefault="005773B8" w:rsidP="00F61ADD">
                <w:pPr>
                  <w:spacing w:after="120"/>
                  <w:rPr>
                    <w:b/>
                    <w:bCs/>
                    <w:i/>
                    <w:iCs/>
                    <w:sz w:val="18"/>
                    <w:szCs w:val="20"/>
                  </w:rPr>
                </w:pPr>
              </w:p>
            </w:tc>
            <w:tc>
              <w:tcPr>
                <w:tcW w:w="4675" w:type="dxa"/>
              </w:tcPr>
              <w:p w14:paraId="442C42AC" w14:textId="77777777" w:rsidR="005773B8" w:rsidRPr="00574616" w:rsidRDefault="00000000" w:rsidP="00F61ADD">
                <w:pPr>
                  <w:spacing w:after="120"/>
                  <w:rPr>
                    <w:i/>
                    <w:iCs/>
                  </w:rPr>
                </w:pPr>
                <w:hyperlink r:id="rId33" w:history="1">
                  <w:r w:rsidR="005773B8" w:rsidRPr="00EE2313">
                    <w:rPr>
                      <w:rStyle w:val="Hyperlink"/>
                      <w:i/>
                      <w:iCs/>
                    </w:rPr>
                    <w:t>Marine Park Estate</w:t>
                  </w:r>
                </w:hyperlink>
                <w:r w:rsidR="005773B8">
                  <w:rPr>
                    <w:i/>
                    <w:iCs/>
                  </w:rPr>
                  <w:t xml:space="preserve"> </w:t>
                </w:r>
              </w:p>
            </w:tc>
            <w:tc>
              <w:tcPr>
                <w:tcW w:w="3537" w:type="dxa"/>
              </w:tcPr>
              <w:p w14:paraId="5D4967BC" w14:textId="24388AEA" w:rsidR="005773B8" w:rsidRDefault="00000000" w:rsidP="005D5959">
                <w:pPr>
                  <w:spacing w:after="120"/>
                </w:pPr>
                <w:sdt>
                  <w:sdtPr>
                    <w:id w:val="1167750135"/>
                    <w:placeholder>
                      <w:docPart w:val="011728445DD54B29A3BB9672ECCF325A"/>
                    </w:placeholder>
                    <w:dropDownList>
                      <w:listItem w:value="Choose an item."/>
                      <w:listItem w:displayText="Yes - The development applicaiton includes works within a marine park or aquatic reserve" w:value="Yes - The development applicaiton includes works within a marine park or aquatic reserve"/>
                      <w:listItem w:displayText="Yes - The development site is in the locality (100m buffer) of a markine park or an aquatic reserve" w:value="Yes - The development site is in the locality (100m buffer) of a markine park or an aquatic reserve"/>
                      <w:listItem w:displayText="No" w:value="No"/>
                    </w:dropDownList>
                  </w:sdtPr>
                  <w:sdtContent>
                    <w:r w:rsidR="005D5959">
                      <w:t>No</w:t>
                    </w:r>
                  </w:sdtContent>
                </w:sdt>
                <w:r w:rsidR="005773B8">
                  <w:t xml:space="preserve"> </w:t>
                </w:r>
              </w:p>
            </w:tc>
          </w:tr>
          <w:tr w:rsidR="005773B8" w:rsidRPr="004E64CC" w14:paraId="16C4203B" w14:textId="77777777" w:rsidTr="00F61ADD">
            <w:trPr>
              <w:cantSplit/>
              <w:trHeight w:val="1134"/>
            </w:trPr>
            <w:tc>
              <w:tcPr>
                <w:tcW w:w="1417" w:type="dxa"/>
                <w:shd w:val="clear" w:color="auto" w:fill="C6A1E3" w:themeFill="accent2" w:themeFillTint="66"/>
                <w:textDirection w:val="btLr"/>
                <w:vAlign w:val="center"/>
              </w:tcPr>
              <w:p w14:paraId="5CD42BFC" w14:textId="77777777" w:rsidR="005773B8" w:rsidRPr="00960249" w:rsidRDefault="00000000" w:rsidP="00F61ADD">
                <w:pPr>
                  <w:spacing w:after="120"/>
                  <w:ind w:left="113" w:right="113"/>
                  <w:jc w:val="center"/>
                  <w:rPr>
                    <w:b/>
                    <w:bCs/>
                    <w:i/>
                    <w:iCs/>
                    <w:sz w:val="18"/>
                    <w:szCs w:val="20"/>
                  </w:rPr>
                </w:pPr>
                <w:hyperlink r:id="rId34" w:history="1">
                  <w:r w:rsidR="005773B8" w:rsidRPr="000D043B">
                    <w:rPr>
                      <w:rStyle w:val="Hyperlink"/>
                      <w:b/>
                      <w:bCs/>
                      <w:i/>
                      <w:iCs/>
                    </w:rPr>
                    <w:t>BV Map</w:t>
                  </w:r>
                </w:hyperlink>
              </w:p>
            </w:tc>
            <w:tc>
              <w:tcPr>
                <w:tcW w:w="4675" w:type="dxa"/>
              </w:tcPr>
              <w:p w14:paraId="52A83A96" w14:textId="77777777" w:rsidR="005773B8" w:rsidRDefault="005773B8" w:rsidP="00F61ADD">
                <w:pPr>
                  <w:spacing w:after="120"/>
                  <w:rPr>
                    <w:i/>
                    <w:iCs/>
                  </w:rPr>
                </w:pPr>
                <w:r w:rsidRPr="00574616">
                  <w:rPr>
                    <w:i/>
                    <w:iCs/>
                  </w:rPr>
                  <w:t>Biodiversity Values Map</w:t>
                </w:r>
              </w:p>
            </w:tc>
            <w:tc>
              <w:tcPr>
                <w:tcW w:w="3537" w:type="dxa"/>
              </w:tcPr>
              <w:p w14:paraId="1ADC76BE" w14:textId="0FD3BC55" w:rsidR="005773B8" w:rsidRPr="00D54422" w:rsidRDefault="00000000" w:rsidP="00F61ADD">
                <w:pPr>
                  <w:spacing w:after="120"/>
                </w:pPr>
                <w:sdt>
                  <w:sdtPr>
                    <w:id w:val="-1364668073"/>
                    <w:placeholder>
                      <w:docPart w:val="A0338417087A43D99EBD91BA533373EE"/>
                    </w:placeholder>
                    <w:dropDownList>
                      <w:listItem w:value="Choose an item."/>
                      <w:listItem w:displayText="Yes" w:value="Yes"/>
                      <w:listItem w:displayText="No" w:value="No"/>
                    </w:dropDownList>
                  </w:sdtPr>
                  <w:sdtContent>
                    <w:r w:rsidR="00940224">
                      <w:t>No</w:t>
                    </w:r>
                  </w:sdtContent>
                </w:sdt>
              </w:p>
            </w:tc>
          </w:tr>
        </w:tbl>
        <w:p w14:paraId="7D153CAA" w14:textId="77777777" w:rsidR="00FF3E2A" w:rsidRPr="004E64CC" w:rsidRDefault="00FF3E2A" w:rsidP="004E64CC">
          <w:pPr>
            <w:spacing w:after="120"/>
          </w:pPr>
        </w:p>
        <w:p w14:paraId="32C53FAB" w14:textId="77777777" w:rsidR="00856F02" w:rsidRPr="00C92FC4" w:rsidRDefault="00856F02" w:rsidP="004E64CC">
          <w:pPr>
            <w:pStyle w:val="Headings"/>
            <w:spacing w:after="120"/>
            <w:rPr>
              <w:sz w:val="24"/>
              <w:szCs w:val="28"/>
            </w:rPr>
          </w:pPr>
          <w:r w:rsidRPr="00C92FC4">
            <w:rPr>
              <w:sz w:val="24"/>
              <w:szCs w:val="28"/>
            </w:rPr>
            <w:t xml:space="preserve">Site Inspection Observations </w:t>
          </w:r>
        </w:p>
        <w:p w14:paraId="23787EAD" w14:textId="019EAF01" w:rsidR="0098487F" w:rsidRDefault="00FF3E2A" w:rsidP="00FF3E2A">
          <w:pPr>
            <w:spacing w:after="120"/>
          </w:pPr>
          <w:r w:rsidRPr="004E64CC">
            <w:t xml:space="preserve">Refer to </w:t>
          </w:r>
          <w:r w:rsidR="00441972">
            <w:t>site inspection r</w:t>
          </w:r>
          <w:r>
            <w:t>eport</w:t>
          </w:r>
          <w:r w:rsidR="00441972">
            <w:t>.</w:t>
          </w:r>
        </w:p>
        <w:p w14:paraId="5209A61C" w14:textId="4081E589" w:rsidR="00967842" w:rsidRDefault="00D7487E" w:rsidP="00FF3E2A">
          <w:pPr>
            <w:spacing w:after="120"/>
          </w:pPr>
          <w:r>
            <w:rPr>
              <w:noProof/>
            </w:rPr>
            <w:lastRenderedPageBreak/>
            <w:drawing>
              <wp:inline distT="0" distB="0" distL="0" distR="0" wp14:anchorId="524FA21E" wp14:editId="3354F1BD">
                <wp:extent cx="6029325" cy="7305675"/>
                <wp:effectExtent l="0" t="0" r="9525" b="9525"/>
                <wp:docPr id="1347818025" name="Picture 1" descr="A collage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18025" name="Picture 1" descr="A collage of a field&#10;&#10;Description automatically generated"/>
                        <pic:cNvPicPr/>
                      </pic:nvPicPr>
                      <pic:blipFill>
                        <a:blip r:embed="rId35"/>
                        <a:stretch>
                          <a:fillRect/>
                        </a:stretch>
                      </pic:blipFill>
                      <pic:spPr>
                        <a:xfrm>
                          <a:off x="0" y="0"/>
                          <a:ext cx="6029325" cy="7305675"/>
                        </a:xfrm>
                        <a:prstGeom prst="rect">
                          <a:avLst/>
                        </a:prstGeom>
                      </pic:spPr>
                    </pic:pic>
                  </a:graphicData>
                </a:graphic>
              </wp:inline>
            </w:drawing>
          </w:r>
        </w:p>
        <w:p w14:paraId="7A2BC463" w14:textId="6D1832C8" w:rsidR="00D7487E" w:rsidRDefault="00D7487E" w:rsidP="00FF3E2A">
          <w:pPr>
            <w:spacing w:after="120"/>
          </w:pPr>
          <w:r>
            <w:rPr>
              <w:noProof/>
            </w:rPr>
            <w:lastRenderedPageBreak/>
            <w:drawing>
              <wp:inline distT="0" distB="0" distL="0" distR="0" wp14:anchorId="54610E2E" wp14:editId="67D75D5D">
                <wp:extent cx="5537200" cy="7763616"/>
                <wp:effectExtent l="0" t="0" r="6350" b="8890"/>
                <wp:docPr id="427794175" name="Picture 1" descr="A collage of photos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94175" name="Picture 1" descr="A collage of photos of a tree&#10;&#10;Description automatically generated"/>
                        <pic:cNvPicPr/>
                      </pic:nvPicPr>
                      <pic:blipFill>
                        <a:blip r:embed="rId36"/>
                        <a:stretch>
                          <a:fillRect/>
                        </a:stretch>
                      </pic:blipFill>
                      <pic:spPr>
                        <a:xfrm>
                          <a:off x="0" y="0"/>
                          <a:ext cx="5541237" cy="7769276"/>
                        </a:xfrm>
                        <a:prstGeom prst="rect">
                          <a:avLst/>
                        </a:prstGeom>
                      </pic:spPr>
                    </pic:pic>
                  </a:graphicData>
                </a:graphic>
              </wp:inline>
            </w:drawing>
          </w:r>
        </w:p>
        <w:p w14:paraId="66F943A7" w14:textId="26CD1B4F" w:rsidR="00D7487E" w:rsidRDefault="00B86C65" w:rsidP="00FF3E2A">
          <w:pPr>
            <w:spacing w:after="120"/>
          </w:pPr>
          <w:r>
            <w:rPr>
              <w:noProof/>
            </w:rPr>
            <w:lastRenderedPageBreak/>
            <w:drawing>
              <wp:inline distT="0" distB="0" distL="0" distR="0" wp14:anchorId="259D61A5" wp14:editId="726B2493">
                <wp:extent cx="5842000" cy="6966857"/>
                <wp:effectExtent l="0" t="0" r="6350" b="5715"/>
                <wp:docPr id="373540989" name="Picture 1" descr="A collage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40989" name="Picture 1" descr="A collage of a fence&#10;&#10;Description automatically generated"/>
                        <pic:cNvPicPr/>
                      </pic:nvPicPr>
                      <pic:blipFill>
                        <a:blip r:embed="rId37"/>
                        <a:stretch>
                          <a:fillRect/>
                        </a:stretch>
                      </pic:blipFill>
                      <pic:spPr>
                        <a:xfrm>
                          <a:off x="0" y="0"/>
                          <a:ext cx="5845453" cy="6970975"/>
                        </a:xfrm>
                        <a:prstGeom prst="rect">
                          <a:avLst/>
                        </a:prstGeom>
                      </pic:spPr>
                    </pic:pic>
                  </a:graphicData>
                </a:graphic>
              </wp:inline>
            </w:drawing>
          </w:r>
        </w:p>
        <w:p w14:paraId="5BF9CD52" w14:textId="0F7CEE18" w:rsidR="00967842" w:rsidRDefault="00B86C65" w:rsidP="00FF3E2A">
          <w:pPr>
            <w:spacing w:after="120"/>
          </w:pPr>
          <w:r>
            <w:rPr>
              <w:noProof/>
            </w:rPr>
            <w:lastRenderedPageBreak/>
            <w:drawing>
              <wp:inline distT="0" distB="0" distL="0" distR="0" wp14:anchorId="46C6BD53" wp14:editId="107AAAFA">
                <wp:extent cx="6096000" cy="7145726"/>
                <wp:effectExtent l="0" t="0" r="0" b="0"/>
                <wp:docPr id="1956219090" name="Picture 1" descr="A collage of a photo of a house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19090" name="Picture 1" descr="A collage of a photo of a house and a road&#10;&#10;Description automatically generated"/>
                        <pic:cNvPicPr/>
                      </pic:nvPicPr>
                      <pic:blipFill>
                        <a:blip r:embed="rId38"/>
                        <a:stretch>
                          <a:fillRect/>
                        </a:stretch>
                      </pic:blipFill>
                      <pic:spPr>
                        <a:xfrm>
                          <a:off x="0" y="0"/>
                          <a:ext cx="6102262" cy="7153066"/>
                        </a:xfrm>
                        <a:prstGeom prst="rect">
                          <a:avLst/>
                        </a:prstGeom>
                      </pic:spPr>
                    </pic:pic>
                  </a:graphicData>
                </a:graphic>
              </wp:inline>
            </w:drawing>
          </w:r>
        </w:p>
        <w:p w14:paraId="43534156" w14:textId="0B1C0083" w:rsidR="00B86C65" w:rsidRPr="00967842" w:rsidRDefault="00591DE4" w:rsidP="00FF3E2A">
          <w:pPr>
            <w:spacing w:after="120"/>
          </w:pPr>
          <w:r>
            <w:rPr>
              <w:noProof/>
            </w:rPr>
            <w:lastRenderedPageBreak/>
            <w:drawing>
              <wp:inline distT="0" distB="0" distL="0" distR="0" wp14:anchorId="097BEEE4" wp14:editId="6D721314">
                <wp:extent cx="5596466" cy="7538566"/>
                <wp:effectExtent l="0" t="0" r="4445" b="5715"/>
                <wp:docPr id="1018233699" name="Picture 1" descr="A collag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33699" name="Picture 1" descr="A collage of a road&#10;&#10;Description automatically generated"/>
                        <pic:cNvPicPr/>
                      </pic:nvPicPr>
                      <pic:blipFill>
                        <a:blip r:embed="rId39"/>
                        <a:stretch>
                          <a:fillRect/>
                        </a:stretch>
                      </pic:blipFill>
                      <pic:spPr>
                        <a:xfrm>
                          <a:off x="0" y="0"/>
                          <a:ext cx="5600733" cy="7544313"/>
                        </a:xfrm>
                        <a:prstGeom prst="rect">
                          <a:avLst/>
                        </a:prstGeom>
                      </pic:spPr>
                    </pic:pic>
                  </a:graphicData>
                </a:graphic>
              </wp:inline>
            </w:drawing>
          </w:r>
        </w:p>
        <w:p w14:paraId="28D13A14" w14:textId="77777777" w:rsidR="001A6118" w:rsidRPr="00C92FC4" w:rsidRDefault="001A6118" w:rsidP="004E64CC">
          <w:pPr>
            <w:spacing w:after="120"/>
            <w:rPr>
              <w:sz w:val="24"/>
              <w:szCs w:val="28"/>
              <w:u w:val="single"/>
            </w:rPr>
          </w:pPr>
          <w:r w:rsidRPr="00C92FC4">
            <w:rPr>
              <w:sz w:val="24"/>
              <w:szCs w:val="28"/>
              <w:u w:val="single"/>
            </w:rPr>
            <w:t>Deposited Plan and 88B Instrument</w:t>
          </w:r>
        </w:p>
        <w:p w14:paraId="3053F334" w14:textId="1AAE9AAE" w:rsidR="007F2112" w:rsidRPr="007F2112" w:rsidRDefault="000D043B" w:rsidP="005A6E82">
          <w:pPr>
            <w:spacing w:after="120"/>
          </w:pPr>
          <w:r>
            <w:t>There are no identified restrictions on the use of the land that would limit or prohibit the proposed development.</w:t>
          </w:r>
        </w:p>
        <w:p w14:paraId="1FA5D734" w14:textId="77777777" w:rsidR="001A6118" w:rsidRPr="00200ECC" w:rsidRDefault="005A4A4D" w:rsidP="00007E16">
          <w:pPr>
            <w:pStyle w:val="Heading1"/>
            <w:numPr>
              <w:ilvl w:val="0"/>
              <w:numId w:val="2"/>
            </w:numPr>
          </w:pPr>
          <w:r w:rsidRPr="00200ECC">
            <w:t>Background</w:t>
          </w:r>
        </w:p>
        <w:p w14:paraId="383D9A0B" w14:textId="77777777" w:rsidR="00730A9A" w:rsidRPr="00F95980" w:rsidRDefault="00EF18B0" w:rsidP="004E64CC">
          <w:pPr>
            <w:pStyle w:val="Headings"/>
            <w:spacing w:after="120"/>
            <w:rPr>
              <w:sz w:val="24"/>
              <w:szCs w:val="28"/>
            </w:rPr>
          </w:pPr>
          <w:r w:rsidRPr="00F95980">
            <w:rPr>
              <w:sz w:val="24"/>
              <w:szCs w:val="28"/>
            </w:rPr>
            <w:t>Pre-</w:t>
          </w:r>
          <w:r w:rsidR="001A47E3" w:rsidRPr="00F95980">
            <w:rPr>
              <w:sz w:val="24"/>
              <w:szCs w:val="28"/>
            </w:rPr>
            <w:t>Lodgement</w:t>
          </w:r>
          <w:r w:rsidRPr="00F95980">
            <w:rPr>
              <w:sz w:val="24"/>
              <w:szCs w:val="28"/>
            </w:rPr>
            <w:t xml:space="preserve"> Information</w:t>
          </w:r>
        </w:p>
        <w:p w14:paraId="39BAE8C3" w14:textId="466C5B66" w:rsidR="00E830C2" w:rsidRPr="00DE0936" w:rsidRDefault="00DE0936" w:rsidP="004E64CC">
          <w:pPr>
            <w:spacing w:after="120"/>
            <w:rPr>
              <w:szCs w:val="22"/>
            </w:rPr>
          </w:pPr>
          <w:r w:rsidRPr="00DE0936">
            <w:rPr>
              <w:szCs w:val="22"/>
            </w:rPr>
            <w:lastRenderedPageBreak/>
            <w:t>P</w:t>
          </w:r>
          <w:r w:rsidR="001E7A5D" w:rsidRPr="00DE0936">
            <w:rPr>
              <w:szCs w:val="22"/>
            </w:rPr>
            <w:t xml:space="preserve">re-lodgement notes </w:t>
          </w:r>
          <w:sdt>
            <w:sdtPr>
              <w:rPr>
                <w:szCs w:val="22"/>
              </w:rPr>
              <w:alias w:val="TRIM Document Number"/>
              <w:tag w:val="TRIM Document Number"/>
              <w:id w:val="1708991288"/>
              <w:placeholder>
                <w:docPart w:val="1AC45EDC470442068A97636141B68B0C"/>
              </w:placeholder>
              <w15:color w:val="0000FF"/>
            </w:sdtPr>
            <w:sdtContent>
              <w:r w:rsidR="00D76CD5" w:rsidRPr="00DE0936">
                <w:rPr>
                  <w:szCs w:val="22"/>
                </w:rPr>
                <w:t xml:space="preserve">included in </w:t>
              </w:r>
              <w:r w:rsidRPr="00DE0936">
                <w:rPr>
                  <w:szCs w:val="22"/>
                </w:rPr>
                <w:t>74386E/35</w:t>
              </w:r>
            </w:sdtContent>
          </w:sdt>
          <w:r w:rsidR="00311382" w:rsidRPr="00DE0936">
            <w:rPr>
              <w:szCs w:val="22"/>
            </w:rPr>
            <w:t>.</w:t>
          </w:r>
          <w:r>
            <w:rPr>
              <w:szCs w:val="22"/>
            </w:rPr>
            <w:t xml:space="preserve"> The matters identified in the pre-lodgement discussions have been considered and addressed throughout this assessment. </w:t>
          </w:r>
        </w:p>
        <w:p w14:paraId="5280532F" w14:textId="77777777" w:rsidR="00EF18B0" w:rsidRPr="00F95980" w:rsidRDefault="00EF18B0" w:rsidP="004E64CC">
          <w:pPr>
            <w:pStyle w:val="Headings"/>
            <w:spacing w:after="120"/>
            <w:rPr>
              <w:sz w:val="24"/>
              <w:szCs w:val="28"/>
            </w:rPr>
          </w:pPr>
          <w:r w:rsidRPr="00F95980">
            <w:rPr>
              <w:sz w:val="24"/>
              <w:szCs w:val="28"/>
            </w:rPr>
            <w:t>P</w:t>
          </w:r>
          <w:r w:rsidR="00600704" w:rsidRPr="00F95980">
            <w:rPr>
              <w:sz w:val="24"/>
              <w:szCs w:val="28"/>
            </w:rPr>
            <w:t>ost</w:t>
          </w:r>
          <w:r w:rsidRPr="00F95980">
            <w:rPr>
              <w:sz w:val="24"/>
              <w:szCs w:val="28"/>
            </w:rPr>
            <w:t>-Lodgement Information</w:t>
          </w:r>
        </w:p>
        <w:p w14:paraId="55219CB9" w14:textId="08C2FE60" w:rsidR="00A44D5C" w:rsidRDefault="00E65204" w:rsidP="003E0DB3">
          <w:pPr>
            <w:pStyle w:val="Description"/>
            <w:spacing w:after="120"/>
            <w:rPr>
              <w:color w:val="auto"/>
            </w:rPr>
          </w:pPr>
          <w:r>
            <w:rPr>
              <w:noProof/>
            </w:rPr>
            <w:drawing>
              <wp:inline distT="0" distB="0" distL="0" distR="0" wp14:anchorId="3BA561BF" wp14:editId="17622938">
                <wp:extent cx="6120765" cy="4533265"/>
                <wp:effectExtent l="0" t="0" r="0" b="635"/>
                <wp:docPr id="1503562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2153" name=""/>
                        <pic:cNvPicPr/>
                      </pic:nvPicPr>
                      <pic:blipFill>
                        <a:blip r:embed="rId40"/>
                        <a:stretch>
                          <a:fillRect/>
                        </a:stretch>
                      </pic:blipFill>
                      <pic:spPr>
                        <a:xfrm>
                          <a:off x="0" y="0"/>
                          <a:ext cx="6120765" cy="4533265"/>
                        </a:xfrm>
                        <a:prstGeom prst="rect">
                          <a:avLst/>
                        </a:prstGeom>
                      </pic:spPr>
                    </pic:pic>
                  </a:graphicData>
                </a:graphic>
              </wp:inline>
            </w:drawing>
          </w:r>
        </w:p>
        <w:p w14:paraId="0311C25D" w14:textId="6BAF51E4" w:rsidR="00E65204" w:rsidRPr="007F2112" w:rsidRDefault="00E65204" w:rsidP="003E0DB3">
          <w:pPr>
            <w:pStyle w:val="Description"/>
            <w:spacing w:after="120"/>
            <w:rPr>
              <w:color w:val="auto"/>
            </w:rPr>
          </w:pPr>
          <w:r>
            <w:rPr>
              <w:color w:val="auto"/>
            </w:rPr>
            <w:t xml:space="preserve">The </w:t>
          </w:r>
          <w:r w:rsidR="005C0DC3">
            <w:rPr>
              <w:color w:val="auto"/>
            </w:rPr>
            <w:t xml:space="preserve">application will be reported to the Shoalhaven City Council Ordinary Meeting on 22/7/2024 to advise Councillors of the recommendation to the Regional Planning Panel </w:t>
          </w:r>
          <w:r w:rsidR="0032461F">
            <w:rPr>
              <w:color w:val="auto"/>
            </w:rPr>
            <w:t xml:space="preserve">in accordance with </w:t>
          </w:r>
          <w:r w:rsidR="00BF4553" w:rsidRPr="00BF4553">
            <w:rPr>
              <w:i/>
              <w:iCs/>
              <w:color w:val="auto"/>
            </w:rPr>
            <w:t>Council’s Community Consultation Policy for Development Applications (Including Subdivision)</w:t>
          </w:r>
          <w:r w:rsidR="00BF4553">
            <w:rPr>
              <w:color w:val="auto"/>
            </w:rPr>
            <w:t xml:space="preserve"> POL22/8.</w:t>
          </w:r>
        </w:p>
        <w:p w14:paraId="136D3ED2" w14:textId="0625C92A" w:rsidR="00DB561D" w:rsidRDefault="00DB41AF" w:rsidP="004E64CC">
          <w:pPr>
            <w:spacing w:after="120"/>
            <w:rPr>
              <w:sz w:val="24"/>
              <w:szCs w:val="28"/>
              <w:u w:val="single"/>
            </w:rPr>
          </w:pPr>
          <w:r w:rsidRPr="00F95980">
            <w:rPr>
              <w:sz w:val="24"/>
              <w:szCs w:val="28"/>
              <w:u w:val="single"/>
            </w:rPr>
            <w:t>Site History and Previous Approvals</w:t>
          </w:r>
        </w:p>
        <w:tbl>
          <w:tblPr>
            <w:tblStyle w:val="TableGrid"/>
            <w:tblW w:w="9694" w:type="dxa"/>
            <w:tblLook w:val="04A0" w:firstRow="1" w:lastRow="0" w:firstColumn="1" w:lastColumn="0" w:noHBand="0" w:noVBand="1"/>
          </w:tblPr>
          <w:tblGrid>
            <w:gridCol w:w="3230"/>
            <w:gridCol w:w="3569"/>
            <w:gridCol w:w="2895"/>
          </w:tblGrid>
          <w:tr w:rsidR="009E0A8E" w14:paraId="62B1802C" w14:textId="77777777" w:rsidTr="00DD7B1B">
            <w:trPr>
              <w:trHeight w:val="63"/>
            </w:trPr>
            <w:tc>
              <w:tcPr>
                <w:tcW w:w="3230" w:type="dxa"/>
                <w:shd w:val="clear" w:color="auto" w:fill="BFBFBF" w:themeFill="background1" w:themeFillShade="BF"/>
              </w:tcPr>
              <w:p w14:paraId="19F19C7C" w14:textId="77777777" w:rsidR="009E0A8E" w:rsidRPr="006C55B2" w:rsidRDefault="009E0A8E" w:rsidP="00DD7B1B">
                <w:pPr>
                  <w:rPr>
                    <w:b/>
                    <w:bCs/>
                  </w:rPr>
                </w:pPr>
                <w:r w:rsidRPr="006C55B2">
                  <w:rPr>
                    <w:b/>
                    <w:bCs/>
                  </w:rPr>
                  <w:t>Application No.</w:t>
                </w:r>
              </w:p>
            </w:tc>
            <w:tc>
              <w:tcPr>
                <w:tcW w:w="3569" w:type="dxa"/>
                <w:shd w:val="clear" w:color="auto" w:fill="BFBFBF" w:themeFill="background1" w:themeFillShade="BF"/>
              </w:tcPr>
              <w:p w14:paraId="650D0647" w14:textId="77777777" w:rsidR="009E0A8E" w:rsidRPr="006C55B2" w:rsidRDefault="009E0A8E" w:rsidP="00DD7B1B">
                <w:pPr>
                  <w:rPr>
                    <w:b/>
                    <w:bCs/>
                  </w:rPr>
                </w:pPr>
                <w:r w:rsidRPr="006C55B2">
                  <w:rPr>
                    <w:b/>
                    <w:bCs/>
                  </w:rPr>
                  <w:t>Proposal</w:t>
                </w:r>
              </w:p>
            </w:tc>
            <w:tc>
              <w:tcPr>
                <w:tcW w:w="2895" w:type="dxa"/>
                <w:shd w:val="clear" w:color="auto" w:fill="BFBFBF" w:themeFill="background1" w:themeFillShade="BF"/>
              </w:tcPr>
              <w:p w14:paraId="3FB6CBB4" w14:textId="77777777" w:rsidR="009E0A8E" w:rsidRPr="006C55B2" w:rsidRDefault="009E0A8E" w:rsidP="00DD7B1B">
                <w:pPr>
                  <w:rPr>
                    <w:b/>
                    <w:bCs/>
                  </w:rPr>
                </w:pPr>
                <w:r w:rsidRPr="006C55B2">
                  <w:rPr>
                    <w:b/>
                    <w:bCs/>
                  </w:rPr>
                  <w:t>Decision</w:t>
                </w:r>
              </w:p>
            </w:tc>
          </w:tr>
          <w:tr w:rsidR="009E0A8E" w14:paraId="5CF13C8C" w14:textId="77777777" w:rsidTr="00DD7B1B">
            <w:trPr>
              <w:trHeight w:val="63"/>
            </w:trPr>
            <w:tc>
              <w:tcPr>
                <w:tcW w:w="9694" w:type="dxa"/>
                <w:gridSpan w:val="3"/>
                <w:shd w:val="clear" w:color="auto" w:fill="D9D9D9" w:themeFill="background1" w:themeFillShade="D9"/>
              </w:tcPr>
              <w:p w14:paraId="4E8EF246" w14:textId="77777777" w:rsidR="009E0A8E" w:rsidRPr="006C55B2" w:rsidRDefault="009E0A8E" w:rsidP="00DD7B1B">
                <w:pPr>
                  <w:rPr>
                    <w:b/>
                    <w:bCs/>
                  </w:rPr>
                </w:pPr>
                <w:r w:rsidRPr="006C55B2">
                  <w:rPr>
                    <w:b/>
                    <w:bCs/>
                  </w:rPr>
                  <w:t>Lot 1 DP 25566</w:t>
                </w:r>
              </w:p>
            </w:tc>
          </w:tr>
          <w:tr w:rsidR="009E0A8E" w14:paraId="34185AC9" w14:textId="77777777" w:rsidTr="00DD7B1B">
            <w:trPr>
              <w:trHeight w:val="63"/>
            </w:trPr>
            <w:tc>
              <w:tcPr>
                <w:tcW w:w="3230" w:type="dxa"/>
              </w:tcPr>
              <w:p w14:paraId="2DACADE3" w14:textId="77777777" w:rsidR="009E0A8E" w:rsidRDefault="009E0A8E" w:rsidP="00DD7B1B">
                <w:r>
                  <w:t>BA75/1037</w:t>
                </w:r>
              </w:p>
            </w:tc>
            <w:tc>
              <w:tcPr>
                <w:tcW w:w="3569" w:type="dxa"/>
              </w:tcPr>
              <w:p w14:paraId="5497ADF0" w14:textId="77777777" w:rsidR="009E0A8E" w:rsidRDefault="009E0A8E" w:rsidP="00DD7B1B">
                <w:r>
                  <w:t>Roof on sawmill</w:t>
                </w:r>
              </w:p>
            </w:tc>
            <w:tc>
              <w:tcPr>
                <w:tcW w:w="2895" w:type="dxa"/>
              </w:tcPr>
              <w:p w14:paraId="59F8AD2C" w14:textId="77777777" w:rsidR="009E0A8E" w:rsidRDefault="009E0A8E" w:rsidP="00DD7B1B">
                <w:r>
                  <w:t xml:space="preserve">Approved </w:t>
                </w:r>
              </w:p>
            </w:tc>
          </w:tr>
          <w:tr w:rsidR="009E0A8E" w14:paraId="5F282E40" w14:textId="77777777" w:rsidTr="00DD7B1B">
            <w:trPr>
              <w:trHeight w:val="63"/>
            </w:trPr>
            <w:tc>
              <w:tcPr>
                <w:tcW w:w="9694" w:type="dxa"/>
                <w:gridSpan w:val="3"/>
                <w:shd w:val="clear" w:color="auto" w:fill="D9D9D9" w:themeFill="background1" w:themeFillShade="D9"/>
              </w:tcPr>
              <w:p w14:paraId="255F96C8" w14:textId="77777777" w:rsidR="009E0A8E" w:rsidRPr="006C55B2" w:rsidRDefault="009E0A8E" w:rsidP="00DD7B1B">
                <w:pPr>
                  <w:rPr>
                    <w:b/>
                    <w:bCs/>
                  </w:rPr>
                </w:pPr>
                <w:r w:rsidRPr="006C55B2">
                  <w:rPr>
                    <w:b/>
                    <w:bCs/>
                  </w:rPr>
                  <w:t>Lot 2 DP 25566</w:t>
                </w:r>
              </w:p>
            </w:tc>
          </w:tr>
          <w:tr w:rsidR="009E0A8E" w14:paraId="6AE0A7D3" w14:textId="77777777" w:rsidTr="00DD7B1B">
            <w:trPr>
              <w:trHeight w:val="63"/>
            </w:trPr>
            <w:tc>
              <w:tcPr>
                <w:tcW w:w="3230" w:type="dxa"/>
              </w:tcPr>
              <w:p w14:paraId="238344EA" w14:textId="77777777" w:rsidR="009E0A8E" w:rsidRDefault="009E0A8E" w:rsidP="00DD7B1B">
                <w:r>
                  <w:t>BA75/1037</w:t>
                </w:r>
              </w:p>
            </w:tc>
            <w:tc>
              <w:tcPr>
                <w:tcW w:w="3569" w:type="dxa"/>
              </w:tcPr>
              <w:p w14:paraId="7DF77B8D" w14:textId="77777777" w:rsidR="009E0A8E" w:rsidRDefault="009E0A8E" w:rsidP="00DD7B1B">
                <w:r>
                  <w:t>Roof on sawmill</w:t>
                </w:r>
              </w:p>
            </w:tc>
            <w:tc>
              <w:tcPr>
                <w:tcW w:w="2895" w:type="dxa"/>
              </w:tcPr>
              <w:p w14:paraId="1A4BD96B" w14:textId="77777777" w:rsidR="009E0A8E" w:rsidRDefault="009E0A8E" w:rsidP="00DD7B1B">
                <w:r>
                  <w:t xml:space="preserve">Approved </w:t>
                </w:r>
              </w:p>
            </w:tc>
          </w:tr>
          <w:tr w:rsidR="009E0A8E" w14:paraId="74607819" w14:textId="77777777" w:rsidTr="00DD7B1B">
            <w:trPr>
              <w:trHeight w:val="63"/>
            </w:trPr>
            <w:tc>
              <w:tcPr>
                <w:tcW w:w="9694" w:type="dxa"/>
                <w:gridSpan w:val="3"/>
                <w:shd w:val="clear" w:color="auto" w:fill="D9D9D9" w:themeFill="background1" w:themeFillShade="D9"/>
              </w:tcPr>
              <w:p w14:paraId="47932E35" w14:textId="77777777" w:rsidR="009E0A8E" w:rsidRPr="006C55B2" w:rsidRDefault="009E0A8E" w:rsidP="00DD7B1B">
                <w:pPr>
                  <w:rPr>
                    <w:b/>
                    <w:bCs/>
                  </w:rPr>
                </w:pPr>
                <w:r w:rsidRPr="006C55B2">
                  <w:rPr>
                    <w:b/>
                    <w:bCs/>
                  </w:rPr>
                  <w:t>Lot 3 DP 25566</w:t>
                </w:r>
              </w:p>
            </w:tc>
          </w:tr>
          <w:tr w:rsidR="009E0A8E" w14:paraId="27363ACC" w14:textId="77777777" w:rsidTr="00DD7B1B">
            <w:trPr>
              <w:trHeight w:val="63"/>
            </w:trPr>
            <w:tc>
              <w:tcPr>
                <w:tcW w:w="3230" w:type="dxa"/>
              </w:tcPr>
              <w:p w14:paraId="33EC56E9" w14:textId="77777777" w:rsidR="009E0A8E" w:rsidRDefault="009E0A8E" w:rsidP="00DD7B1B">
                <w:r>
                  <w:t>BA75/1037</w:t>
                </w:r>
              </w:p>
            </w:tc>
            <w:tc>
              <w:tcPr>
                <w:tcW w:w="3569" w:type="dxa"/>
              </w:tcPr>
              <w:p w14:paraId="0CCEFDFE" w14:textId="77777777" w:rsidR="009E0A8E" w:rsidRDefault="009E0A8E" w:rsidP="00DD7B1B">
                <w:r>
                  <w:t>Roof on sawmill</w:t>
                </w:r>
              </w:p>
            </w:tc>
            <w:tc>
              <w:tcPr>
                <w:tcW w:w="2895" w:type="dxa"/>
              </w:tcPr>
              <w:p w14:paraId="7BF2A87A" w14:textId="77777777" w:rsidR="009E0A8E" w:rsidRDefault="009E0A8E" w:rsidP="00DD7B1B">
                <w:r>
                  <w:t>Approved</w:t>
                </w:r>
              </w:p>
            </w:tc>
          </w:tr>
          <w:tr w:rsidR="009E0A8E" w14:paraId="7F259FA9" w14:textId="77777777" w:rsidTr="00DB561D">
            <w:trPr>
              <w:trHeight w:val="63"/>
            </w:trPr>
            <w:tc>
              <w:tcPr>
                <w:tcW w:w="9694" w:type="dxa"/>
                <w:gridSpan w:val="3"/>
                <w:shd w:val="clear" w:color="auto" w:fill="D9D9D9" w:themeFill="background1" w:themeFillShade="D9"/>
              </w:tcPr>
              <w:p w14:paraId="667A5BEE" w14:textId="77777777" w:rsidR="009E0A8E" w:rsidRPr="006C55B2" w:rsidRDefault="009E0A8E" w:rsidP="00DD7B1B">
                <w:pPr>
                  <w:rPr>
                    <w:b/>
                    <w:bCs/>
                  </w:rPr>
                </w:pPr>
                <w:r w:rsidRPr="006C55B2">
                  <w:rPr>
                    <w:b/>
                    <w:bCs/>
                  </w:rPr>
                  <w:t>Lot 4 DP 25566</w:t>
                </w:r>
              </w:p>
            </w:tc>
          </w:tr>
          <w:tr w:rsidR="009E0A8E" w14:paraId="0856C557" w14:textId="77777777" w:rsidTr="00DD7B1B">
            <w:trPr>
              <w:trHeight w:val="206"/>
            </w:trPr>
            <w:tc>
              <w:tcPr>
                <w:tcW w:w="3230" w:type="dxa"/>
              </w:tcPr>
              <w:p w14:paraId="616B0D4E" w14:textId="77777777" w:rsidR="009E0A8E" w:rsidRDefault="009E0A8E" w:rsidP="00DD7B1B">
                <w:r>
                  <w:t>DA2024/1326</w:t>
                </w:r>
              </w:p>
            </w:tc>
            <w:tc>
              <w:tcPr>
                <w:tcW w:w="3569" w:type="dxa"/>
              </w:tcPr>
              <w:p w14:paraId="62EA4D5D" w14:textId="77777777" w:rsidR="009E0A8E" w:rsidRDefault="009E0A8E" w:rsidP="00DD7B1B">
                <w:r>
                  <w:t>Roof on sawmill</w:t>
                </w:r>
              </w:p>
            </w:tc>
            <w:tc>
              <w:tcPr>
                <w:tcW w:w="2895" w:type="dxa"/>
              </w:tcPr>
              <w:p w14:paraId="51A6D56E" w14:textId="77777777" w:rsidR="009E0A8E" w:rsidRDefault="009E0A8E" w:rsidP="00DD7B1B">
                <w:r>
                  <w:t xml:space="preserve">Approved </w:t>
                </w:r>
              </w:p>
            </w:tc>
          </w:tr>
          <w:tr w:rsidR="009E0A8E" w14:paraId="5C2EAB9E" w14:textId="77777777" w:rsidTr="00DB561D">
            <w:trPr>
              <w:trHeight w:val="63"/>
            </w:trPr>
            <w:tc>
              <w:tcPr>
                <w:tcW w:w="9694" w:type="dxa"/>
                <w:gridSpan w:val="3"/>
                <w:shd w:val="clear" w:color="auto" w:fill="D9D9D9" w:themeFill="background1" w:themeFillShade="D9"/>
              </w:tcPr>
              <w:p w14:paraId="03DD4F0F" w14:textId="77777777" w:rsidR="009E0A8E" w:rsidRPr="00D1547C" w:rsidRDefault="009E0A8E" w:rsidP="00DD7B1B">
                <w:pPr>
                  <w:rPr>
                    <w:b/>
                    <w:bCs/>
                  </w:rPr>
                </w:pPr>
                <w:r w:rsidRPr="00D1547C">
                  <w:rPr>
                    <w:b/>
                    <w:bCs/>
                  </w:rPr>
                  <w:t>Lot 5 DP 25566</w:t>
                </w:r>
              </w:p>
            </w:tc>
          </w:tr>
          <w:tr w:rsidR="009E0A8E" w14:paraId="0B0C103C" w14:textId="77777777" w:rsidTr="00DD7B1B">
            <w:trPr>
              <w:trHeight w:val="114"/>
            </w:trPr>
            <w:tc>
              <w:tcPr>
                <w:tcW w:w="3230" w:type="dxa"/>
              </w:tcPr>
              <w:p w14:paraId="057ABCF2" w14:textId="77777777" w:rsidR="009E0A8E" w:rsidRDefault="009E0A8E" w:rsidP="00DD7B1B">
                <w:r>
                  <w:t>BA75/1178</w:t>
                </w:r>
              </w:p>
            </w:tc>
            <w:tc>
              <w:tcPr>
                <w:tcW w:w="3569" w:type="dxa"/>
              </w:tcPr>
              <w:p w14:paraId="50AF3CA5" w14:textId="77777777" w:rsidR="009E0A8E" w:rsidRDefault="009E0A8E" w:rsidP="00DD7B1B">
                <w:r>
                  <w:t xml:space="preserve">T/Frame garage </w:t>
                </w:r>
              </w:p>
            </w:tc>
            <w:tc>
              <w:tcPr>
                <w:tcW w:w="2895" w:type="dxa"/>
              </w:tcPr>
              <w:p w14:paraId="6DB670A3" w14:textId="77777777" w:rsidR="009E0A8E" w:rsidRDefault="009E0A8E" w:rsidP="00DD7B1B">
                <w:r>
                  <w:t xml:space="preserve">Approved </w:t>
                </w:r>
              </w:p>
            </w:tc>
          </w:tr>
          <w:tr w:rsidR="009E0A8E" w14:paraId="64A69F50" w14:textId="77777777" w:rsidTr="00DD7B1B">
            <w:trPr>
              <w:trHeight w:val="63"/>
            </w:trPr>
            <w:tc>
              <w:tcPr>
                <w:tcW w:w="3230" w:type="dxa"/>
              </w:tcPr>
              <w:p w14:paraId="68D77A61" w14:textId="77777777" w:rsidR="009E0A8E" w:rsidRDefault="009E0A8E" w:rsidP="00DD7B1B">
                <w:r>
                  <w:t>BA79/0360</w:t>
                </w:r>
              </w:p>
            </w:tc>
            <w:tc>
              <w:tcPr>
                <w:tcW w:w="3569" w:type="dxa"/>
              </w:tcPr>
              <w:p w14:paraId="2D7EB800" w14:textId="77777777" w:rsidR="009E0A8E" w:rsidRDefault="009E0A8E" w:rsidP="00DD7B1B">
                <w:r>
                  <w:t xml:space="preserve">Brick garage </w:t>
                </w:r>
              </w:p>
            </w:tc>
            <w:tc>
              <w:tcPr>
                <w:tcW w:w="2895" w:type="dxa"/>
              </w:tcPr>
              <w:p w14:paraId="7165ACE4" w14:textId="77777777" w:rsidR="009E0A8E" w:rsidRDefault="009E0A8E" w:rsidP="00DD7B1B">
                <w:r>
                  <w:t>Cancelled</w:t>
                </w:r>
              </w:p>
            </w:tc>
          </w:tr>
          <w:tr w:rsidR="009E0A8E" w14:paraId="53E03D39" w14:textId="77777777" w:rsidTr="00DD7B1B">
            <w:trPr>
              <w:trHeight w:val="150"/>
            </w:trPr>
            <w:tc>
              <w:tcPr>
                <w:tcW w:w="3230" w:type="dxa"/>
              </w:tcPr>
              <w:p w14:paraId="673A9CE6" w14:textId="77777777" w:rsidR="009E0A8E" w:rsidRDefault="009E0A8E" w:rsidP="00DD7B1B">
                <w:r>
                  <w:t>BA79/1120</w:t>
                </w:r>
              </w:p>
            </w:tc>
            <w:tc>
              <w:tcPr>
                <w:tcW w:w="3569" w:type="dxa"/>
              </w:tcPr>
              <w:p w14:paraId="4EA1FF6B" w14:textId="77777777" w:rsidR="009E0A8E" w:rsidRDefault="009E0A8E" w:rsidP="00DD7B1B">
                <w:r>
                  <w:t xml:space="preserve">Carport </w:t>
                </w:r>
              </w:p>
            </w:tc>
            <w:tc>
              <w:tcPr>
                <w:tcW w:w="2895" w:type="dxa"/>
              </w:tcPr>
              <w:p w14:paraId="37D079DF" w14:textId="77777777" w:rsidR="009E0A8E" w:rsidRDefault="009E0A8E" w:rsidP="00DD7B1B">
                <w:r>
                  <w:t>Approved</w:t>
                </w:r>
              </w:p>
            </w:tc>
          </w:tr>
          <w:tr w:rsidR="009E0A8E" w14:paraId="14301B48" w14:textId="77777777" w:rsidTr="00DB561D">
            <w:trPr>
              <w:trHeight w:val="79"/>
            </w:trPr>
            <w:tc>
              <w:tcPr>
                <w:tcW w:w="3230" w:type="dxa"/>
              </w:tcPr>
              <w:p w14:paraId="5C998C0C" w14:textId="77777777" w:rsidR="009E0A8E" w:rsidRDefault="009E0A8E" w:rsidP="00DD7B1B">
                <w:r>
                  <w:t>BA54/0338</w:t>
                </w:r>
              </w:p>
            </w:tc>
            <w:tc>
              <w:tcPr>
                <w:tcW w:w="3569" w:type="dxa"/>
              </w:tcPr>
              <w:p w14:paraId="099E881F" w14:textId="77777777" w:rsidR="009E0A8E" w:rsidRDefault="009E0A8E" w:rsidP="00DD7B1B">
                <w:r>
                  <w:t>-</w:t>
                </w:r>
              </w:p>
            </w:tc>
            <w:tc>
              <w:tcPr>
                <w:tcW w:w="2895" w:type="dxa"/>
              </w:tcPr>
              <w:p w14:paraId="21D8C5FC" w14:textId="77777777" w:rsidR="009E0A8E" w:rsidRDefault="009E0A8E" w:rsidP="00DD7B1B">
                <w:r>
                  <w:t>Approved</w:t>
                </w:r>
              </w:p>
            </w:tc>
          </w:tr>
          <w:tr w:rsidR="009E0A8E" w14:paraId="74A1957B" w14:textId="77777777" w:rsidTr="00DB561D">
            <w:trPr>
              <w:trHeight w:val="63"/>
            </w:trPr>
            <w:tc>
              <w:tcPr>
                <w:tcW w:w="9694" w:type="dxa"/>
                <w:gridSpan w:val="3"/>
                <w:shd w:val="clear" w:color="auto" w:fill="D9D9D9" w:themeFill="background1" w:themeFillShade="D9"/>
              </w:tcPr>
              <w:p w14:paraId="14935E9E" w14:textId="77777777" w:rsidR="009E0A8E" w:rsidRPr="00D1547C" w:rsidRDefault="009E0A8E" w:rsidP="00DD7B1B">
                <w:pPr>
                  <w:rPr>
                    <w:b/>
                    <w:bCs/>
                  </w:rPr>
                </w:pPr>
                <w:r w:rsidRPr="00D1547C">
                  <w:rPr>
                    <w:b/>
                    <w:bCs/>
                  </w:rPr>
                  <w:t>Lot 6 DP 25566</w:t>
                </w:r>
              </w:p>
            </w:tc>
          </w:tr>
          <w:tr w:rsidR="009E0A8E" w14:paraId="1C44E24A" w14:textId="77777777" w:rsidTr="00DB561D">
            <w:trPr>
              <w:trHeight w:val="97"/>
            </w:trPr>
            <w:tc>
              <w:tcPr>
                <w:tcW w:w="3230" w:type="dxa"/>
              </w:tcPr>
              <w:p w14:paraId="75F097D3" w14:textId="77777777" w:rsidR="009E0A8E" w:rsidRDefault="009E0A8E" w:rsidP="00DD7B1B">
                <w:r>
                  <w:t>BA74/0820</w:t>
                </w:r>
              </w:p>
            </w:tc>
            <w:tc>
              <w:tcPr>
                <w:tcW w:w="3569" w:type="dxa"/>
              </w:tcPr>
              <w:p w14:paraId="29FD7B81" w14:textId="77777777" w:rsidR="009E0A8E" w:rsidRDefault="009E0A8E" w:rsidP="00DD7B1B">
                <w:r>
                  <w:t xml:space="preserve">Brick garage </w:t>
                </w:r>
              </w:p>
            </w:tc>
            <w:tc>
              <w:tcPr>
                <w:tcW w:w="2895" w:type="dxa"/>
              </w:tcPr>
              <w:p w14:paraId="7C77D575" w14:textId="77777777" w:rsidR="009E0A8E" w:rsidRDefault="009E0A8E" w:rsidP="00DD7B1B">
                <w:r>
                  <w:t>Approved</w:t>
                </w:r>
              </w:p>
            </w:tc>
          </w:tr>
          <w:tr w:rsidR="009E0A8E" w14:paraId="678BA4EF" w14:textId="77777777" w:rsidTr="00DB561D">
            <w:trPr>
              <w:trHeight w:val="63"/>
            </w:trPr>
            <w:tc>
              <w:tcPr>
                <w:tcW w:w="3230" w:type="dxa"/>
              </w:tcPr>
              <w:p w14:paraId="19AA033B" w14:textId="77777777" w:rsidR="009E0A8E" w:rsidRDefault="009E0A8E" w:rsidP="00DD7B1B">
                <w:r>
                  <w:lastRenderedPageBreak/>
                  <w:t>BA54/0338</w:t>
                </w:r>
              </w:p>
            </w:tc>
            <w:tc>
              <w:tcPr>
                <w:tcW w:w="3569" w:type="dxa"/>
              </w:tcPr>
              <w:p w14:paraId="2A4AB9D0" w14:textId="77777777" w:rsidR="009E0A8E" w:rsidRDefault="009E0A8E" w:rsidP="00DD7B1B">
                <w:r>
                  <w:t>-</w:t>
                </w:r>
              </w:p>
            </w:tc>
            <w:tc>
              <w:tcPr>
                <w:tcW w:w="2895" w:type="dxa"/>
              </w:tcPr>
              <w:p w14:paraId="0FC73011" w14:textId="77777777" w:rsidR="009E0A8E" w:rsidRDefault="009E0A8E" w:rsidP="00DD7B1B">
                <w:r>
                  <w:t>Approved</w:t>
                </w:r>
              </w:p>
            </w:tc>
          </w:tr>
          <w:tr w:rsidR="009E0A8E" w14:paraId="7A739BA0" w14:textId="77777777" w:rsidTr="00DB561D">
            <w:trPr>
              <w:trHeight w:val="288"/>
            </w:trPr>
            <w:tc>
              <w:tcPr>
                <w:tcW w:w="9694" w:type="dxa"/>
                <w:gridSpan w:val="3"/>
                <w:shd w:val="clear" w:color="auto" w:fill="D9D9D9" w:themeFill="background1" w:themeFillShade="D9"/>
              </w:tcPr>
              <w:p w14:paraId="73435DD5" w14:textId="77777777" w:rsidR="009E0A8E" w:rsidRPr="00D1547C" w:rsidRDefault="009E0A8E" w:rsidP="00DD7B1B">
                <w:pPr>
                  <w:rPr>
                    <w:b/>
                    <w:bCs/>
                  </w:rPr>
                </w:pPr>
                <w:r w:rsidRPr="00D1547C">
                  <w:rPr>
                    <w:b/>
                    <w:bCs/>
                  </w:rPr>
                  <w:t>Lot 7 DP 25566</w:t>
                </w:r>
              </w:p>
            </w:tc>
          </w:tr>
          <w:tr w:rsidR="009E0A8E" w14:paraId="513993C3" w14:textId="77777777" w:rsidTr="00DB561D">
            <w:trPr>
              <w:trHeight w:val="122"/>
            </w:trPr>
            <w:tc>
              <w:tcPr>
                <w:tcW w:w="3230" w:type="dxa"/>
              </w:tcPr>
              <w:p w14:paraId="40265504" w14:textId="77777777" w:rsidR="009E0A8E" w:rsidRDefault="009E0A8E" w:rsidP="00DD7B1B">
                <w:r>
                  <w:t>BA76/1831</w:t>
                </w:r>
              </w:p>
            </w:tc>
            <w:tc>
              <w:tcPr>
                <w:tcW w:w="3569" w:type="dxa"/>
              </w:tcPr>
              <w:p w14:paraId="19985917" w14:textId="77777777" w:rsidR="009E0A8E" w:rsidRDefault="009E0A8E" w:rsidP="00DD7B1B">
                <w:r>
                  <w:t xml:space="preserve">Dwelling additions </w:t>
                </w:r>
              </w:p>
            </w:tc>
            <w:tc>
              <w:tcPr>
                <w:tcW w:w="2895" w:type="dxa"/>
              </w:tcPr>
              <w:p w14:paraId="049E8AA5" w14:textId="77777777" w:rsidR="009E0A8E" w:rsidRDefault="009E0A8E" w:rsidP="00DD7B1B">
                <w:r>
                  <w:t>Approved</w:t>
                </w:r>
              </w:p>
            </w:tc>
          </w:tr>
          <w:tr w:rsidR="009E0A8E" w14:paraId="44573D75" w14:textId="77777777" w:rsidTr="00DB561D">
            <w:trPr>
              <w:trHeight w:val="153"/>
            </w:trPr>
            <w:tc>
              <w:tcPr>
                <w:tcW w:w="3230" w:type="dxa"/>
              </w:tcPr>
              <w:p w14:paraId="28E6860B" w14:textId="77777777" w:rsidR="009E0A8E" w:rsidRDefault="009E0A8E" w:rsidP="00DD7B1B">
                <w:r>
                  <w:t>BA54/0338</w:t>
                </w:r>
              </w:p>
            </w:tc>
            <w:tc>
              <w:tcPr>
                <w:tcW w:w="3569" w:type="dxa"/>
              </w:tcPr>
              <w:p w14:paraId="2EB1248C" w14:textId="77777777" w:rsidR="009E0A8E" w:rsidRDefault="009E0A8E" w:rsidP="00DD7B1B">
                <w:r>
                  <w:t>-</w:t>
                </w:r>
              </w:p>
            </w:tc>
            <w:tc>
              <w:tcPr>
                <w:tcW w:w="2895" w:type="dxa"/>
              </w:tcPr>
              <w:p w14:paraId="5CD3CC73" w14:textId="77777777" w:rsidR="009E0A8E" w:rsidRDefault="009E0A8E" w:rsidP="00DD7B1B">
                <w:r>
                  <w:t>Approved</w:t>
                </w:r>
              </w:p>
            </w:tc>
          </w:tr>
          <w:tr w:rsidR="009E0A8E" w14:paraId="084382A8" w14:textId="77777777" w:rsidTr="00DB561D">
            <w:trPr>
              <w:trHeight w:val="63"/>
            </w:trPr>
            <w:tc>
              <w:tcPr>
                <w:tcW w:w="9694" w:type="dxa"/>
                <w:gridSpan w:val="3"/>
                <w:shd w:val="clear" w:color="auto" w:fill="D9D9D9" w:themeFill="background1" w:themeFillShade="D9"/>
              </w:tcPr>
              <w:p w14:paraId="61DD77A3" w14:textId="77777777" w:rsidR="009E0A8E" w:rsidRPr="00D1547C" w:rsidRDefault="009E0A8E" w:rsidP="00DD7B1B">
                <w:pPr>
                  <w:rPr>
                    <w:b/>
                    <w:bCs/>
                  </w:rPr>
                </w:pPr>
                <w:r w:rsidRPr="00D1547C">
                  <w:rPr>
                    <w:b/>
                    <w:bCs/>
                  </w:rPr>
                  <w:t>Lot 1 DP 329959</w:t>
                </w:r>
              </w:p>
            </w:tc>
          </w:tr>
          <w:tr w:rsidR="009E0A8E" w14:paraId="568BD914" w14:textId="77777777" w:rsidTr="00DB561D">
            <w:trPr>
              <w:trHeight w:val="63"/>
            </w:trPr>
            <w:tc>
              <w:tcPr>
                <w:tcW w:w="3230" w:type="dxa"/>
              </w:tcPr>
              <w:p w14:paraId="20F823BA" w14:textId="77777777" w:rsidR="009E0A8E" w:rsidRDefault="009E0A8E" w:rsidP="00DD7B1B">
                <w:r>
                  <w:t>93/0301</w:t>
                </w:r>
              </w:p>
            </w:tc>
            <w:tc>
              <w:tcPr>
                <w:tcW w:w="3569" w:type="dxa"/>
              </w:tcPr>
              <w:p w14:paraId="6A7F4EFD" w14:textId="77777777" w:rsidR="009E0A8E" w:rsidRDefault="009E0A8E" w:rsidP="00DD7B1B">
                <w:r>
                  <w:t xml:space="preserve">Dwelling whole </w:t>
                </w:r>
              </w:p>
            </w:tc>
            <w:tc>
              <w:tcPr>
                <w:tcW w:w="2895" w:type="dxa"/>
              </w:tcPr>
              <w:p w14:paraId="3106377F" w14:textId="77777777" w:rsidR="009E0A8E" w:rsidRDefault="009E0A8E" w:rsidP="00DD7B1B">
                <w:r>
                  <w:t xml:space="preserve">Printed </w:t>
                </w:r>
              </w:p>
            </w:tc>
          </w:tr>
        </w:tbl>
        <w:p w14:paraId="345433CB" w14:textId="77777777" w:rsidR="004E64CC" w:rsidRDefault="005A6E82" w:rsidP="004E64CC">
          <w:pPr>
            <w:spacing w:after="120"/>
            <w:rPr>
              <w:rStyle w:val="DescriptionChar"/>
            </w:rPr>
          </w:pPr>
          <w:r>
            <w:rPr>
              <w:rStyle w:val="DescriptionChar"/>
            </w:rPr>
            <w:t xml:space="preserve"> </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0"/>
            <w:gridCol w:w="2854"/>
          </w:tblGrid>
          <w:tr w:rsidR="00273F12" w:rsidRPr="00D75006" w14:paraId="50C00C18" w14:textId="77777777" w:rsidTr="00124004">
            <w:tc>
              <w:tcPr>
                <w:tcW w:w="6780" w:type="dxa"/>
              </w:tcPr>
              <w:p w14:paraId="1D53C35F" w14:textId="77777777" w:rsidR="00273F12" w:rsidRPr="00C16CFC" w:rsidRDefault="00273F12" w:rsidP="00124004">
                <w:pPr>
                  <w:spacing w:after="120"/>
                  <w:rPr>
                    <w:i/>
                    <w:iCs/>
                  </w:rPr>
                </w:pPr>
                <w:r w:rsidRPr="00C16CFC">
                  <w:rPr>
                    <w:i/>
                    <w:iCs/>
                  </w:rPr>
                  <w:t xml:space="preserve">Is the proposed development compatible with any relevant </w:t>
                </w:r>
                <w:r w:rsidR="00C16CFC" w:rsidRPr="00C16CFC">
                  <w:rPr>
                    <w:i/>
                    <w:iCs/>
                  </w:rPr>
                  <w:t>previous approvals?</w:t>
                </w:r>
              </w:p>
            </w:tc>
            <w:tc>
              <w:tcPr>
                <w:tcW w:w="2854" w:type="dxa"/>
              </w:tcPr>
              <w:p w14:paraId="317AD813" w14:textId="5FEC88A1" w:rsidR="00273F12" w:rsidRPr="00D75006" w:rsidRDefault="00000000" w:rsidP="00124004">
                <w:pPr>
                  <w:spacing w:after="120"/>
                  <w:jc w:val="center"/>
                </w:pPr>
                <w:sdt>
                  <w:sdtPr>
                    <w:id w:val="1508018475"/>
                    <w:placeholder>
                      <w:docPart w:val="74C777C8D6A84FD98F2AD8DD5DBB2E72"/>
                    </w:placeholder>
                    <w:dropDownList>
                      <w:listItem w:value="Choose an item."/>
                      <w:listItem w:displayText="Yes" w:value="Yes"/>
                      <w:listItem w:displayText="No" w:value="No"/>
                    </w:dropDownList>
                  </w:sdtPr>
                  <w:sdtContent>
                    <w:r w:rsidR="00A433BD">
                      <w:t>Yes</w:t>
                    </w:r>
                  </w:sdtContent>
                </w:sdt>
                <w:r w:rsidR="00AF2FE4">
                  <w:t xml:space="preserve"> – existing structures are to be demolished.</w:t>
                </w:r>
              </w:p>
            </w:tc>
          </w:tr>
          <w:tr w:rsidR="00273F12" w:rsidRPr="00D75006" w14:paraId="5E6A2A2B" w14:textId="77777777" w:rsidTr="00124004">
            <w:tc>
              <w:tcPr>
                <w:tcW w:w="6780" w:type="dxa"/>
              </w:tcPr>
              <w:p w14:paraId="729CE196" w14:textId="77777777" w:rsidR="00400D21" w:rsidRDefault="00C16CFC" w:rsidP="00124004">
                <w:pPr>
                  <w:spacing w:after="120"/>
                  <w:rPr>
                    <w:i/>
                    <w:iCs/>
                  </w:rPr>
                </w:pPr>
                <w:r w:rsidRPr="00C16CFC">
                  <w:rPr>
                    <w:i/>
                    <w:iCs/>
                  </w:rPr>
                  <w:t>Are there any orders</w:t>
                </w:r>
                <w:r w:rsidR="00580C82">
                  <w:rPr>
                    <w:i/>
                    <w:iCs/>
                  </w:rPr>
                  <w:t xml:space="preserve"> applying to the property?</w:t>
                </w:r>
              </w:p>
              <w:p w14:paraId="078734C7" w14:textId="77777777" w:rsidR="00273F12" w:rsidRDefault="00400D21" w:rsidP="00124004">
                <w:pPr>
                  <w:spacing w:after="120"/>
                  <w:rPr>
                    <w:i/>
                    <w:iCs/>
                  </w:rPr>
                </w:pPr>
                <w:r w:rsidRPr="00D75006">
                  <w:rPr>
                    <w:i/>
                    <w:iCs/>
                    <w:sz w:val="18"/>
                    <w:szCs w:val="18"/>
                  </w:rPr>
                  <w:t xml:space="preserve">Note: </w:t>
                </w:r>
                <w:r>
                  <w:rPr>
                    <w:i/>
                    <w:iCs/>
                    <w:sz w:val="18"/>
                    <w:szCs w:val="18"/>
                  </w:rPr>
                  <w:t xml:space="preserve">Orders are viewable </w:t>
                </w:r>
                <w:r w:rsidR="00780DB2">
                  <w:rPr>
                    <w:i/>
                    <w:iCs/>
                    <w:sz w:val="18"/>
                    <w:szCs w:val="18"/>
                  </w:rPr>
                  <w:t xml:space="preserve">under the Development – Orders tab </w:t>
                </w:r>
                <w:r w:rsidR="00B24A79">
                  <w:rPr>
                    <w:i/>
                    <w:iCs/>
                    <w:sz w:val="18"/>
                    <w:szCs w:val="18"/>
                  </w:rPr>
                  <w:t>in the property details.</w:t>
                </w:r>
              </w:p>
              <w:p w14:paraId="69005E61" w14:textId="77777777" w:rsidR="00400D21" w:rsidRPr="00C16CFC" w:rsidRDefault="00400D21" w:rsidP="00124004">
                <w:pPr>
                  <w:spacing w:after="120"/>
                  <w:rPr>
                    <w:i/>
                    <w:iCs/>
                  </w:rPr>
                </w:pPr>
                <w:r>
                  <w:rPr>
                    <w:noProof/>
                    <w:lang w:eastAsia="en-AU"/>
                  </w:rPr>
                  <w:drawing>
                    <wp:inline distT="0" distB="0" distL="0" distR="0" wp14:anchorId="54F538D8" wp14:editId="1C1BE733">
                      <wp:extent cx="2004646" cy="272476"/>
                      <wp:effectExtent l="0" t="0" r="0" b="0"/>
                      <wp:docPr id="1801071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71380" name=""/>
                              <pic:cNvPicPr/>
                            </pic:nvPicPr>
                            <pic:blipFill>
                              <a:blip r:embed="rId41"/>
                              <a:stretch>
                                <a:fillRect/>
                              </a:stretch>
                            </pic:blipFill>
                            <pic:spPr>
                              <a:xfrm>
                                <a:off x="0" y="0"/>
                                <a:ext cx="2029745" cy="275888"/>
                              </a:xfrm>
                              <a:prstGeom prst="rect">
                                <a:avLst/>
                              </a:prstGeom>
                            </pic:spPr>
                          </pic:pic>
                        </a:graphicData>
                      </a:graphic>
                    </wp:inline>
                  </w:drawing>
                </w:r>
              </w:p>
            </w:tc>
            <w:tc>
              <w:tcPr>
                <w:tcW w:w="2854" w:type="dxa"/>
              </w:tcPr>
              <w:p w14:paraId="4E318FE5" w14:textId="614C7973" w:rsidR="00273F12" w:rsidRDefault="00000000" w:rsidP="00124004">
                <w:pPr>
                  <w:spacing w:after="120"/>
                  <w:jc w:val="center"/>
                </w:pPr>
                <w:sdt>
                  <w:sdtPr>
                    <w:id w:val="2092050254"/>
                    <w:placeholder>
                      <w:docPart w:val="22BFD21916F94D83A57DAAAFEF09C74B"/>
                    </w:placeholder>
                    <w:dropDownList>
                      <w:listItem w:value="Choose an item."/>
                      <w:listItem w:displayText="Yes - Discuss with Compliance Team" w:value="Yes - Discuss with Compliance Team"/>
                      <w:listItem w:displayText="No" w:value="No"/>
                    </w:dropDownList>
                  </w:sdtPr>
                  <w:sdtContent>
                    <w:r w:rsidR="00AF2FE4">
                      <w:t>No</w:t>
                    </w:r>
                  </w:sdtContent>
                </w:sdt>
              </w:p>
            </w:tc>
          </w:tr>
          <w:tr w:rsidR="00273F12" w:rsidRPr="00D75006" w14:paraId="1DD45502" w14:textId="77777777" w:rsidTr="00124004">
            <w:tc>
              <w:tcPr>
                <w:tcW w:w="6780" w:type="dxa"/>
              </w:tcPr>
              <w:p w14:paraId="29E095A1" w14:textId="77777777" w:rsidR="00273F12" w:rsidRDefault="000F74E0" w:rsidP="00124004">
                <w:pPr>
                  <w:spacing w:after="120"/>
                  <w:rPr>
                    <w:i/>
                    <w:iCs/>
                  </w:rPr>
                </w:pPr>
                <w:r>
                  <w:rPr>
                    <w:i/>
                    <w:iCs/>
                  </w:rPr>
                  <w:t xml:space="preserve">Does the proposal appear to </w:t>
                </w:r>
                <w:r w:rsidR="00EE3C9C">
                  <w:rPr>
                    <w:i/>
                    <w:iCs/>
                  </w:rPr>
                  <w:t xml:space="preserve">include/relate to any unauthorised building work? </w:t>
                </w:r>
              </w:p>
              <w:p w14:paraId="27D90B72" w14:textId="77777777" w:rsidR="00EE3C9C" w:rsidRPr="00C16CFC" w:rsidRDefault="00EE3C9C" w:rsidP="00124004">
                <w:pPr>
                  <w:spacing w:after="120"/>
                  <w:rPr>
                    <w:i/>
                    <w:iCs/>
                  </w:rPr>
                </w:pPr>
                <w:r w:rsidRPr="00D75006">
                  <w:rPr>
                    <w:i/>
                    <w:iCs/>
                    <w:sz w:val="18"/>
                    <w:szCs w:val="18"/>
                  </w:rPr>
                  <w:t xml:space="preserve">Note: </w:t>
                </w:r>
                <w:r>
                  <w:rPr>
                    <w:i/>
                    <w:iCs/>
                    <w:sz w:val="18"/>
                    <w:szCs w:val="18"/>
                  </w:rPr>
                  <w:t xml:space="preserve">A DA can only approve prospective works and uses. Any </w:t>
                </w:r>
                <w:r w:rsidR="00580C82">
                  <w:rPr>
                    <w:i/>
                    <w:iCs/>
                    <w:sz w:val="18"/>
                    <w:szCs w:val="18"/>
                  </w:rPr>
                  <w:t>unauthorised</w:t>
                </w:r>
                <w:r w:rsidR="00625B4E">
                  <w:rPr>
                    <w:i/>
                    <w:iCs/>
                    <w:sz w:val="18"/>
                    <w:szCs w:val="18"/>
                  </w:rPr>
                  <w:t xml:space="preserve"> or retrospective works must be </w:t>
                </w:r>
                <w:r w:rsidR="00580C82">
                  <w:rPr>
                    <w:i/>
                    <w:iCs/>
                    <w:sz w:val="18"/>
                    <w:szCs w:val="18"/>
                  </w:rPr>
                  <w:t>dealt with under a separate Building Information Certificate process.</w:t>
                </w:r>
              </w:p>
            </w:tc>
            <w:tc>
              <w:tcPr>
                <w:tcW w:w="2854" w:type="dxa"/>
              </w:tcPr>
              <w:p w14:paraId="4C98D29B" w14:textId="0E6D771E" w:rsidR="00273F12" w:rsidRDefault="00000000" w:rsidP="00124004">
                <w:pPr>
                  <w:spacing w:after="120"/>
                  <w:jc w:val="center"/>
                </w:pPr>
                <w:sdt>
                  <w:sdtPr>
                    <w:id w:val="1933541916"/>
                    <w:placeholder>
                      <w:docPart w:val="C479EC57C5144AEA90A31FF395DED5F5"/>
                    </w:placeholder>
                    <w:dropDownList>
                      <w:listItem w:value="Choose an item."/>
                      <w:listItem w:displayText="Yes - Discuss with Compliance Team" w:value="Yes - Discuss with Compliance Team"/>
                      <w:listItem w:displayText="No" w:value="No"/>
                    </w:dropDownList>
                  </w:sdtPr>
                  <w:sdtContent>
                    <w:r w:rsidR="00AF2FE4">
                      <w:t>No</w:t>
                    </w:r>
                  </w:sdtContent>
                </w:sdt>
              </w:p>
            </w:tc>
          </w:tr>
        </w:tbl>
        <w:p w14:paraId="75CDF940" w14:textId="77777777" w:rsidR="00A44D5C" w:rsidRPr="007F2112" w:rsidRDefault="00A44D5C" w:rsidP="004E64CC">
          <w:pPr>
            <w:spacing w:after="120"/>
          </w:pPr>
        </w:p>
        <w:p w14:paraId="79E0100C" w14:textId="77777777" w:rsidR="00870224" w:rsidRPr="00200ECC" w:rsidRDefault="005A4A4D" w:rsidP="00007E16">
          <w:pPr>
            <w:pStyle w:val="Heading1"/>
            <w:numPr>
              <w:ilvl w:val="0"/>
              <w:numId w:val="2"/>
            </w:numPr>
          </w:pPr>
          <w:r w:rsidRPr="00200ECC">
            <w:t>Consultation and Referrals</w:t>
          </w:r>
        </w:p>
        <w:tbl>
          <w:tblPr>
            <w:tblStyle w:val="TableGrid"/>
            <w:tblW w:w="0" w:type="auto"/>
            <w:tblLayout w:type="fixed"/>
            <w:tblLook w:val="04A0" w:firstRow="1" w:lastRow="0" w:firstColumn="1" w:lastColumn="0" w:noHBand="0" w:noVBand="1"/>
          </w:tblPr>
          <w:tblGrid>
            <w:gridCol w:w="2972"/>
            <w:gridCol w:w="6657"/>
          </w:tblGrid>
          <w:tr w:rsidR="006A7DD2" w:rsidRPr="004E64CC" w14:paraId="2BB2B2A7" w14:textId="77777777" w:rsidTr="009B61BB">
            <w:tc>
              <w:tcPr>
                <w:tcW w:w="9629" w:type="dxa"/>
                <w:gridSpan w:val="2"/>
                <w:shd w:val="clear" w:color="auto" w:fill="92D050"/>
              </w:tcPr>
              <w:p w14:paraId="23D489AF" w14:textId="77777777" w:rsidR="006A7DD2" w:rsidRPr="004E64CC" w:rsidRDefault="006A7DD2" w:rsidP="004E64CC">
                <w:pPr>
                  <w:spacing w:after="120"/>
                  <w:rPr>
                    <w:b/>
                    <w:szCs w:val="22"/>
                  </w:rPr>
                </w:pPr>
                <w:r w:rsidRPr="004E64CC">
                  <w:rPr>
                    <w:b/>
                    <w:szCs w:val="22"/>
                  </w:rPr>
                  <w:t>Internal Referrals</w:t>
                </w:r>
              </w:p>
            </w:tc>
          </w:tr>
          <w:tr w:rsidR="00BD2E75" w:rsidRPr="004E64CC" w14:paraId="42DE5F7A" w14:textId="77777777" w:rsidTr="0027402E">
            <w:tc>
              <w:tcPr>
                <w:tcW w:w="2972" w:type="dxa"/>
                <w:shd w:val="clear" w:color="auto" w:fill="92D050"/>
              </w:tcPr>
              <w:p w14:paraId="017C6D5D" w14:textId="77777777" w:rsidR="00BD2E75" w:rsidRPr="004E64CC" w:rsidRDefault="0027402E" w:rsidP="004E64CC">
                <w:pPr>
                  <w:spacing w:after="120"/>
                  <w:rPr>
                    <w:b/>
                    <w:szCs w:val="22"/>
                  </w:rPr>
                </w:pPr>
                <w:r>
                  <w:rPr>
                    <w:b/>
                    <w:szCs w:val="22"/>
                  </w:rPr>
                  <w:t>Referral</w:t>
                </w:r>
              </w:p>
            </w:tc>
            <w:tc>
              <w:tcPr>
                <w:tcW w:w="6657" w:type="dxa"/>
                <w:shd w:val="clear" w:color="auto" w:fill="92D050"/>
              </w:tcPr>
              <w:p w14:paraId="1D7C4135" w14:textId="77777777" w:rsidR="00BD2E75" w:rsidRPr="004E64CC" w:rsidRDefault="0027402E" w:rsidP="004E64CC">
                <w:pPr>
                  <w:spacing w:after="120"/>
                  <w:rPr>
                    <w:b/>
                    <w:szCs w:val="22"/>
                  </w:rPr>
                </w:pPr>
                <w:r>
                  <w:rPr>
                    <w:b/>
                    <w:szCs w:val="22"/>
                  </w:rPr>
                  <w:t>Comments</w:t>
                </w:r>
              </w:p>
            </w:tc>
          </w:tr>
          <w:tr w:rsidR="00BD2E75" w:rsidRPr="004E64CC" w14:paraId="7591EAE6" w14:textId="77777777" w:rsidTr="0027402E">
            <w:tc>
              <w:tcPr>
                <w:tcW w:w="2972" w:type="dxa"/>
                <w:shd w:val="clear" w:color="auto" w:fill="FFFFFF" w:themeFill="background1"/>
              </w:tcPr>
              <w:p w14:paraId="6801ACC3" w14:textId="310C5D5B" w:rsidR="00BD2E75" w:rsidRPr="00D926B4" w:rsidRDefault="00C24D11" w:rsidP="004E64CC">
                <w:pPr>
                  <w:spacing w:after="120"/>
                  <w:rPr>
                    <w:szCs w:val="22"/>
                  </w:rPr>
                </w:pPr>
                <w:r>
                  <w:t>Biodiversity</w:t>
                </w:r>
              </w:p>
            </w:tc>
            <w:tc>
              <w:tcPr>
                <w:tcW w:w="6657" w:type="dxa"/>
                <w:shd w:val="clear" w:color="auto" w:fill="FFFFFF" w:themeFill="background1"/>
              </w:tcPr>
              <w:p w14:paraId="234DAA7B" w14:textId="3283B598" w:rsidR="00BD2E75" w:rsidRPr="00D926B4" w:rsidRDefault="00000000" w:rsidP="004E64CC">
                <w:pPr>
                  <w:spacing w:after="120"/>
                  <w:rPr>
                    <w:szCs w:val="22"/>
                  </w:rPr>
                </w:pPr>
                <w:sdt>
                  <w:sdtPr>
                    <w:id w:val="-2096852230"/>
                    <w:placeholder>
                      <w:docPart w:val="910B88EF36CF4A8786912B1B4273DF70"/>
                    </w:placeholder>
                    <w:dropDownList>
                      <w:listItem w:value="Choose an item."/>
                      <w:listItem w:displayText="No objection" w:value="No objection"/>
                      <w:listItem w:displayText="No objection subject to recommended conditions" w:value="No objection subject to recommended conditions"/>
                    </w:dropDownList>
                  </w:sdtPr>
                  <w:sdtContent>
                    <w:r w:rsidR="00DF6678">
                      <w:t>No objection subject to recommended conditions</w:t>
                    </w:r>
                  </w:sdtContent>
                </w:sdt>
                <w:r w:rsidR="00A44DFA">
                  <w:t>.</w:t>
                </w:r>
              </w:p>
            </w:tc>
          </w:tr>
          <w:tr w:rsidR="00D926B4" w:rsidRPr="004E64CC" w14:paraId="3EE5EABA" w14:textId="77777777" w:rsidTr="0027402E">
            <w:tc>
              <w:tcPr>
                <w:tcW w:w="2972" w:type="dxa"/>
                <w:shd w:val="clear" w:color="auto" w:fill="FFFFFF" w:themeFill="background1"/>
              </w:tcPr>
              <w:p w14:paraId="79ED7EED" w14:textId="3FD03B1B" w:rsidR="00D926B4" w:rsidRPr="00D926B4" w:rsidRDefault="00000000" w:rsidP="004E64CC">
                <w:pPr>
                  <w:spacing w:after="120"/>
                </w:pPr>
                <w:sdt>
                  <w:sdtPr>
                    <w:id w:val="399649327"/>
                    <w:placeholder>
                      <w:docPart w:val="3675BE9B9DFB4EF58164E8884721789F"/>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rsidR="00AF2FE4">
                      <w:t>Building Surveyor</w:t>
                    </w:r>
                  </w:sdtContent>
                </w:sdt>
              </w:p>
            </w:tc>
            <w:tc>
              <w:tcPr>
                <w:tcW w:w="6657" w:type="dxa"/>
                <w:shd w:val="clear" w:color="auto" w:fill="FFFFFF" w:themeFill="background1"/>
              </w:tcPr>
              <w:p w14:paraId="272B303A" w14:textId="0F4CC5C0" w:rsidR="00D926B4" w:rsidRPr="00D926B4" w:rsidRDefault="00000000" w:rsidP="004E64CC">
                <w:pPr>
                  <w:spacing w:after="120"/>
                  <w:rPr>
                    <w:szCs w:val="22"/>
                  </w:rPr>
                </w:pPr>
                <w:sdt>
                  <w:sdtPr>
                    <w:id w:val="-1992015408"/>
                    <w:placeholder>
                      <w:docPart w:val="F96A978928C344C0A977D123F8A912E0"/>
                    </w:placeholder>
                    <w:dropDownList>
                      <w:listItem w:value="Choose an item."/>
                      <w:listItem w:displayText="No objection" w:value="No objection"/>
                      <w:listItem w:displayText="No objection subject to recommended conditions" w:value="No objection subject to recommended conditions"/>
                    </w:dropDownList>
                  </w:sdtPr>
                  <w:sdtContent>
                    <w:r w:rsidR="00EF2972">
                      <w:t>No objection subject to recommended conditions</w:t>
                    </w:r>
                  </w:sdtContent>
                </w:sdt>
                <w:r w:rsidR="00EF2972">
                  <w:t xml:space="preserve"> and advice</w:t>
                </w:r>
                <w:r w:rsidR="00A44DFA">
                  <w:t>.</w:t>
                </w:r>
              </w:p>
            </w:tc>
          </w:tr>
          <w:tr w:rsidR="005E0ABB" w:rsidRPr="004E64CC" w14:paraId="0411D60D" w14:textId="77777777" w:rsidTr="0027402E">
            <w:tc>
              <w:tcPr>
                <w:tcW w:w="2972" w:type="dxa"/>
                <w:shd w:val="clear" w:color="auto" w:fill="FFFFFF" w:themeFill="background1"/>
              </w:tcPr>
              <w:p w14:paraId="029D2D18" w14:textId="507C5E97" w:rsidR="005E0ABB" w:rsidRDefault="005E0ABB" w:rsidP="005E0ABB">
                <w:pPr>
                  <w:spacing w:after="120"/>
                </w:pPr>
                <w:r>
                  <w:t xml:space="preserve">City Performance - </w:t>
                </w:r>
                <w:sdt>
                  <w:sdtPr>
                    <w:id w:val="607168130"/>
                    <w:placeholder>
                      <w:docPart w:val="FB64A397EF7342B199636F09EC067772"/>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t>GIS</w:t>
                    </w:r>
                  </w:sdtContent>
                </w:sdt>
              </w:p>
            </w:tc>
            <w:tc>
              <w:tcPr>
                <w:tcW w:w="6657" w:type="dxa"/>
                <w:shd w:val="clear" w:color="auto" w:fill="FFFFFF" w:themeFill="background1"/>
              </w:tcPr>
              <w:p w14:paraId="62D798E8" w14:textId="5D4FA3B2" w:rsidR="005E0ABB" w:rsidRDefault="00000000" w:rsidP="005E0ABB">
                <w:pPr>
                  <w:spacing w:after="120"/>
                </w:pPr>
                <w:sdt>
                  <w:sdtPr>
                    <w:id w:val="-1542120418"/>
                    <w:placeholder>
                      <w:docPart w:val="E2A12BF746C642C18F0E6EA6C98F5AE1"/>
                    </w:placeholder>
                    <w:dropDownList>
                      <w:listItem w:value="Choose an item."/>
                      <w:listItem w:displayText="No objection" w:value="No objection"/>
                      <w:listItem w:displayText="No objection subject to recommended conditions" w:value="No objection subject to recommended conditions"/>
                    </w:dropDownList>
                  </w:sdtPr>
                  <w:sdtContent>
                    <w:r w:rsidR="005A3DC3">
                      <w:t>No objection subject to recommended conditions</w:t>
                    </w:r>
                  </w:sdtContent>
                </w:sdt>
                <w:r w:rsidR="005E0ABB">
                  <w:t>.</w:t>
                </w:r>
              </w:p>
            </w:tc>
          </w:tr>
          <w:tr w:rsidR="005E0ABB" w:rsidRPr="004E64CC" w14:paraId="08277217" w14:textId="77777777" w:rsidTr="0027402E">
            <w:tc>
              <w:tcPr>
                <w:tcW w:w="2972" w:type="dxa"/>
                <w:shd w:val="clear" w:color="auto" w:fill="FFFFFF" w:themeFill="background1"/>
              </w:tcPr>
              <w:p w14:paraId="65F74389" w14:textId="6A39179E" w:rsidR="005E0ABB" w:rsidRDefault="005E0ABB" w:rsidP="005E0ABB">
                <w:pPr>
                  <w:spacing w:after="120"/>
                </w:pPr>
                <w:r>
                  <w:t>City Services - Waste</w:t>
                </w:r>
              </w:p>
            </w:tc>
            <w:tc>
              <w:tcPr>
                <w:tcW w:w="6657" w:type="dxa"/>
                <w:shd w:val="clear" w:color="auto" w:fill="FFFFFF" w:themeFill="background1"/>
              </w:tcPr>
              <w:p w14:paraId="59E6D933" w14:textId="3462C069" w:rsidR="005E0ABB" w:rsidRDefault="00000000" w:rsidP="005E0ABB">
                <w:pPr>
                  <w:spacing w:after="120"/>
                </w:pPr>
                <w:sdt>
                  <w:sdtPr>
                    <w:id w:val="-1873209523"/>
                    <w:placeholder>
                      <w:docPart w:val="1B1DA1EC0BF64CC6A1B92DC52B761687"/>
                    </w:placeholder>
                    <w:dropDownList>
                      <w:listItem w:value="Choose an item."/>
                      <w:listItem w:displayText="No objection" w:value="No objection"/>
                      <w:listItem w:displayText="No objection subject to recommended conditions" w:value="No objection subject to recommended conditions"/>
                    </w:dropDownList>
                  </w:sdtPr>
                  <w:sdtContent>
                    <w:r w:rsidR="008B320F">
                      <w:t>No objection subject to recommended conditions</w:t>
                    </w:r>
                  </w:sdtContent>
                </w:sdt>
                <w:r w:rsidR="005E0ABB">
                  <w:t>.</w:t>
                </w:r>
              </w:p>
            </w:tc>
          </w:tr>
          <w:tr w:rsidR="005E0ABB" w:rsidRPr="004E64CC" w14:paraId="2E587E5B" w14:textId="77777777" w:rsidTr="0027402E">
            <w:tc>
              <w:tcPr>
                <w:tcW w:w="2972" w:type="dxa"/>
                <w:shd w:val="clear" w:color="auto" w:fill="FFFFFF" w:themeFill="background1"/>
              </w:tcPr>
              <w:p w14:paraId="156AAA41" w14:textId="4F6ADDEC" w:rsidR="005E0ABB" w:rsidRPr="00D926B4" w:rsidRDefault="00000000" w:rsidP="005E0ABB">
                <w:pPr>
                  <w:spacing w:after="120"/>
                </w:pPr>
                <w:sdt>
                  <w:sdtPr>
                    <w:id w:val="2114314078"/>
                    <w:placeholder>
                      <w:docPart w:val="CC64D96B03B149CD985ABFF0F1D507C1"/>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rsidR="005E0ABB">
                      <w:t>Development Engineer</w:t>
                    </w:r>
                  </w:sdtContent>
                </w:sdt>
              </w:p>
            </w:tc>
            <w:tc>
              <w:tcPr>
                <w:tcW w:w="6657" w:type="dxa"/>
                <w:shd w:val="clear" w:color="auto" w:fill="FFFFFF" w:themeFill="background1"/>
              </w:tcPr>
              <w:p w14:paraId="38123A6F" w14:textId="223F0C9B" w:rsidR="005E0ABB" w:rsidRPr="00D926B4" w:rsidRDefault="00000000" w:rsidP="005E0ABB">
                <w:pPr>
                  <w:spacing w:after="120"/>
                  <w:rPr>
                    <w:szCs w:val="22"/>
                  </w:rPr>
                </w:pPr>
                <w:sdt>
                  <w:sdtPr>
                    <w:id w:val="1340733454"/>
                    <w:placeholder>
                      <w:docPart w:val="79EFF75F85DA413496E8E61E6E1EED1B"/>
                    </w:placeholder>
                    <w:dropDownList>
                      <w:listItem w:value="Choose an item."/>
                      <w:listItem w:displayText="No objection" w:value="No objection"/>
                      <w:listItem w:displayText="No objection subject to recommended conditions" w:value="No objection subject to recommended conditions"/>
                    </w:dropDownList>
                  </w:sdtPr>
                  <w:sdtContent>
                    <w:r w:rsidR="008B320F">
                      <w:t>No objection subject to recommended conditions</w:t>
                    </w:r>
                  </w:sdtContent>
                </w:sdt>
                <w:r w:rsidR="005E0ABB">
                  <w:t>.</w:t>
                </w:r>
              </w:p>
            </w:tc>
          </w:tr>
          <w:tr w:rsidR="005E0ABB" w:rsidRPr="004E64CC" w14:paraId="59B0B7A3" w14:textId="77777777" w:rsidTr="0027402E">
            <w:tc>
              <w:tcPr>
                <w:tcW w:w="2972" w:type="dxa"/>
                <w:shd w:val="clear" w:color="auto" w:fill="FFFFFF" w:themeFill="background1"/>
              </w:tcPr>
              <w:p w14:paraId="13F42E38" w14:textId="46ECD88F" w:rsidR="005E0ABB" w:rsidRPr="00D926B4" w:rsidRDefault="00000000" w:rsidP="005E0ABB">
                <w:pPr>
                  <w:spacing w:after="120"/>
                </w:pPr>
                <w:sdt>
                  <w:sdtPr>
                    <w:id w:val="557055925"/>
                    <w:placeholder>
                      <w:docPart w:val="E01B988EDBB240CA8904758328A3E08B"/>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rsidR="005E0ABB">
                      <w:t>Environmental Health Officer</w:t>
                    </w:r>
                  </w:sdtContent>
                </w:sdt>
              </w:p>
            </w:tc>
            <w:tc>
              <w:tcPr>
                <w:tcW w:w="6657" w:type="dxa"/>
                <w:shd w:val="clear" w:color="auto" w:fill="FFFFFF" w:themeFill="background1"/>
              </w:tcPr>
              <w:p w14:paraId="199DE6EC" w14:textId="753A2740" w:rsidR="005E0ABB" w:rsidRPr="00D926B4" w:rsidRDefault="00000000" w:rsidP="005E0ABB">
                <w:pPr>
                  <w:spacing w:after="120"/>
                  <w:rPr>
                    <w:szCs w:val="22"/>
                  </w:rPr>
                </w:pPr>
                <w:sdt>
                  <w:sdtPr>
                    <w:id w:val="-1561393182"/>
                    <w:placeholder>
                      <w:docPart w:val="B50F254853B3491B9CA4D9D3771AB519"/>
                    </w:placeholder>
                    <w:dropDownList>
                      <w:listItem w:value="Choose an item."/>
                      <w:listItem w:displayText="No objection" w:value="No objection"/>
                      <w:listItem w:displayText="No objection subject to recommended conditions" w:value="No objection subject to recommended conditions"/>
                    </w:dropDownList>
                  </w:sdtPr>
                  <w:sdtContent>
                    <w:r w:rsidR="00DF6678">
                      <w:t>No objection subject to recommended conditions</w:t>
                    </w:r>
                  </w:sdtContent>
                </w:sdt>
                <w:r w:rsidR="005E0ABB">
                  <w:t>.</w:t>
                </w:r>
              </w:p>
            </w:tc>
          </w:tr>
          <w:tr w:rsidR="00F724EB" w:rsidRPr="004E64CC" w14:paraId="6E4E941F" w14:textId="77777777" w:rsidTr="0027402E">
            <w:tc>
              <w:tcPr>
                <w:tcW w:w="2972" w:type="dxa"/>
                <w:shd w:val="clear" w:color="auto" w:fill="FFFFFF" w:themeFill="background1"/>
              </w:tcPr>
              <w:p w14:paraId="3CCE82AE" w14:textId="43DADDD5" w:rsidR="00F724EB" w:rsidRDefault="00F724EB" w:rsidP="005E0ABB">
                <w:pPr>
                  <w:spacing w:after="120"/>
                </w:pPr>
                <w:r>
                  <w:t>Heritage Officer</w:t>
                </w:r>
              </w:p>
            </w:tc>
            <w:tc>
              <w:tcPr>
                <w:tcW w:w="6657" w:type="dxa"/>
                <w:shd w:val="clear" w:color="auto" w:fill="FFFFFF" w:themeFill="background1"/>
              </w:tcPr>
              <w:p w14:paraId="597811C5" w14:textId="74FA0DB5" w:rsidR="00F724EB" w:rsidRDefault="00000000" w:rsidP="005E0ABB">
                <w:pPr>
                  <w:spacing w:after="120"/>
                </w:pPr>
                <w:sdt>
                  <w:sdtPr>
                    <w:id w:val="-1677883399"/>
                    <w:placeholder>
                      <w:docPart w:val="9AB22628C5D948598FCF9408895F92C2"/>
                    </w:placeholder>
                    <w:dropDownList>
                      <w:listItem w:value="Choose an item."/>
                      <w:listItem w:displayText="No objection" w:value="No objection"/>
                      <w:listItem w:displayText="No objection subject to recommended conditions" w:value="No objection subject to recommended conditions"/>
                    </w:dropDownList>
                  </w:sdtPr>
                  <w:sdtContent>
                    <w:r w:rsidR="000925BD">
                      <w:t>No objection</w:t>
                    </w:r>
                  </w:sdtContent>
                </w:sdt>
                <w:r w:rsidR="00F724EB">
                  <w:t>.</w:t>
                </w:r>
              </w:p>
            </w:tc>
          </w:tr>
          <w:tr w:rsidR="005E0ABB" w:rsidRPr="004E64CC" w14:paraId="07B2A9D6" w14:textId="77777777" w:rsidTr="0027402E">
            <w:tc>
              <w:tcPr>
                <w:tcW w:w="2972" w:type="dxa"/>
                <w:shd w:val="clear" w:color="auto" w:fill="FFFFFF" w:themeFill="background1"/>
              </w:tcPr>
              <w:p w14:paraId="6B81C220" w14:textId="3E0CD748" w:rsidR="005E0ABB" w:rsidRPr="00D926B4" w:rsidRDefault="00000000" w:rsidP="005E0ABB">
                <w:pPr>
                  <w:spacing w:after="120"/>
                </w:pPr>
                <w:sdt>
                  <w:sdtPr>
                    <w:id w:val="2046476576"/>
                    <w:placeholder>
                      <w:docPart w:val="63053CB6F8CD45DA9C9B306A5DADC9E6"/>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rsidR="005E0ABB">
                      <w:t>Floodplain Management</w:t>
                    </w:r>
                  </w:sdtContent>
                </w:sdt>
              </w:p>
            </w:tc>
            <w:tc>
              <w:tcPr>
                <w:tcW w:w="6657" w:type="dxa"/>
                <w:shd w:val="clear" w:color="auto" w:fill="FFFFFF" w:themeFill="background1"/>
              </w:tcPr>
              <w:p w14:paraId="6C0144A0" w14:textId="64CFCA9E" w:rsidR="005E0ABB" w:rsidRPr="00D926B4" w:rsidRDefault="00000000" w:rsidP="005E0ABB">
                <w:pPr>
                  <w:spacing w:after="120"/>
                  <w:rPr>
                    <w:szCs w:val="22"/>
                  </w:rPr>
                </w:pPr>
                <w:sdt>
                  <w:sdtPr>
                    <w:id w:val="2037390290"/>
                    <w:placeholder>
                      <w:docPart w:val="91D19184702949D2BAD6C6163B54CF59"/>
                    </w:placeholder>
                    <w:dropDownList>
                      <w:listItem w:value="Choose an item."/>
                      <w:listItem w:displayText="No objection" w:value="No objection"/>
                      <w:listItem w:displayText="No objection subject to recommended conditions" w:value="No objection subject to recommended conditions"/>
                    </w:dropDownList>
                  </w:sdtPr>
                  <w:sdtContent>
                    <w:r w:rsidR="00BF4553">
                      <w:t>No objection subject to recommended conditions</w:t>
                    </w:r>
                  </w:sdtContent>
                </w:sdt>
                <w:r w:rsidR="005E0ABB">
                  <w:t>.</w:t>
                </w:r>
              </w:p>
            </w:tc>
          </w:tr>
          <w:tr w:rsidR="005E0ABB" w:rsidRPr="004E64CC" w14:paraId="2B38F8BE" w14:textId="77777777" w:rsidTr="0027402E">
            <w:tc>
              <w:tcPr>
                <w:tcW w:w="2972" w:type="dxa"/>
                <w:shd w:val="clear" w:color="auto" w:fill="FFFFFF" w:themeFill="background1"/>
              </w:tcPr>
              <w:p w14:paraId="1EAD71AE" w14:textId="6876CA28" w:rsidR="005E0ABB" w:rsidRPr="00D926B4" w:rsidRDefault="00000000" w:rsidP="005E0ABB">
                <w:pPr>
                  <w:spacing w:after="120"/>
                </w:pPr>
                <w:sdt>
                  <w:sdtPr>
                    <w:id w:val="-1353335822"/>
                    <w:placeholder>
                      <w:docPart w:val="9D422745281E47059759FC735AC200C4"/>
                    </w:placeholder>
                    <w:dropDownList>
                      <w:listItem w:value="Choose an item."/>
                      <w:listItem w:displayText="Asset and Works" w:value="Asset and Works"/>
                      <w:listItem w:displayText="Biodiversity" w:value="Biodiversity"/>
                      <w:listItem w:displayText="Building Surveyor" w:value="Building Surveyor"/>
                      <w:listItem w:displayText="Coastal Management" w:value="Coastal Management"/>
                      <w:listItem w:displayText="Development Engineer" w:value="Development Engineer"/>
                      <w:listItem w:displayText="Environmental Health Officer" w:value="Environmental Health Officer"/>
                      <w:listItem w:displayText="Floodplain Management" w:value="Floodplain Management"/>
                      <w:listItem w:displayText="GIS" w:value="GIS"/>
                      <w:listItem w:displayText="Heritage" w:value="Heritage"/>
                      <w:listItem w:displayText="Plumbing and Drainage" w:value="Plumbing and Drainage"/>
                      <w:listItem w:displayText="Property Section" w:value="Property Section"/>
                      <w:listItem w:displayText="Shoalhaven Water" w:value="Shoalhaven Water"/>
                      <w:listItem w:displayText="Strategic Planning" w:value="Strategic Planning"/>
                      <w:listItem w:displayText="Tree Management Officer" w:value="Tree Management Officer"/>
                    </w:dropDownList>
                  </w:sdtPr>
                  <w:sdtContent>
                    <w:r w:rsidR="005E0ABB">
                      <w:t>Shoalhaven Water</w:t>
                    </w:r>
                  </w:sdtContent>
                </w:sdt>
              </w:p>
            </w:tc>
            <w:tc>
              <w:tcPr>
                <w:tcW w:w="6657" w:type="dxa"/>
                <w:shd w:val="clear" w:color="auto" w:fill="FFFFFF" w:themeFill="background1"/>
              </w:tcPr>
              <w:p w14:paraId="7EEED39C" w14:textId="26B7B689" w:rsidR="005E0ABB" w:rsidRPr="00D926B4" w:rsidRDefault="00000000" w:rsidP="005E0ABB">
                <w:pPr>
                  <w:spacing w:after="120"/>
                  <w:rPr>
                    <w:szCs w:val="22"/>
                  </w:rPr>
                </w:pPr>
                <w:sdt>
                  <w:sdtPr>
                    <w:id w:val="-1161148889"/>
                    <w:placeholder>
                      <w:docPart w:val="0C94F459A3364524AFDE4710E7A5CDED"/>
                    </w:placeholder>
                    <w:dropDownList>
                      <w:listItem w:value="Choose an item."/>
                      <w:listItem w:displayText="No objection" w:value="No objection"/>
                      <w:listItem w:displayText="No objection subject to recommended conditions" w:value="No objection subject to recommended conditions"/>
                    </w:dropDownList>
                  </w:sdtPr>
                  <w:sdtContent>
                    <w:r w:rsidR="00704553">
                      <w:t>No objection subject to recommended conditions</w:t>
                    </w:r>
                  </w:sdtContent>
                </w:sdt>
                <w:r w:rsidR="005E0ABB">
                  <w:t>.</w:t>
                </w:r>
              </w:p>
            </w:tc>
          </w:tr>
        </w:tbl>
        <w:p w14:paraId="28017F42" w14:textId="77777777" w:rsidR="005569CC" w:rsidRPr="004E64CC" w:rsidRDefault="005569CC" w:rsidP="004E64CC">
          <w:pPr>
            <w:spacing w:after="120"/>
          </w:pPr>
        </w:p>
        <w:tbl>
          <w:tblPr>
            <w:tblStyle w:val="TableGrid"/>
            <w:tblW w:w="0" w:type="auto"/>
            <w:tblLayout w:type="fixed"/>
            <w:tblLook w:val="04A0" w:firstRow="1" w:lastRow="0" w:firstColumn="1" w:lastColumn="0" w:noHBand="0" w:noVBand="1"/>
          </w:tblPr>
          <w:tblGrid>
            <w:gridCol w:w="2972"/>
            <w:gridCol w:w="6657"/>
          </w:tblGrid>
          <w:tr w:rsidR="005569CC" w:rsidRPr="004E64CC" w14:paraId="17780315" w14:textId="77777777">
            <w:tc>
              <w:tcPr>
                <w:tcW w:w="9629" w:type="dxa"/>
                <w:gridSpan w:val="2"/>
                <w:shd w:val="clear" w:color="auto" w:fill="92D050"/>
              </w:tcPr>
              <w:p w14:paraId="5C7BE11D" w14:textId="77777777" w:rsidR="005569CC" w:rsidRPr="004E64CC" w:rsidRDefault="005569CC">
                <w:pPr>
                  <w:spacing w:after="120"/>
                  <w:rPr>
                    <w:b/>
                    <w:szCs w:val="22"/>
                  </w:rPr>
                </w:pPr>
                <w:r>
                  <w:rPr>
                    <w:b/>
                    <w:szCs w:val="22"/>
                  </w:rPr>
                  <w:t>External</w:t>
                </w:r>
                <w:r w:rsidRPr="004E64CC">
                  <w:rPr>
                    <w:b/>
                    <w:szCs w:val="22"/>
                  </w:rPr>
                  <w:t xml:space="preserve"> Referrals</w:t>
                </w:r>
              </w:p>
            </w:tc>
          </w:tr>
          <w:tr w:rsidR="005569CC" w:rsidRPr="004E64CC" w14:paraId="2E0E4DCE" w14:textId="77777777">
            <w:tc>
              <w:tcPr>
                <w:tcW w:w="2972" w:type="dxa"/>
                <w:shd w:val="clear" w:color="auto" w:fill="92D050"/>
              </w:tcPr>
              <w:p w14:paraId="721B0588" w14:textId="77777777" w:rsidR="005569CC" w:rsidRPr="004E64CC" w:rsidRDefault="005569CC">
                <w:pPr>
                  <w:spacing w:after="120"/>
                  <w:rPr>
                    <w:b/>
                    <w:szCs w:val="22"/>
                  </w:rPr>
                </w:pPr>
                <w:r>
                  <w:rPr>
                    <w:b/>
                    <w:szCs w:val="22"/>
                  </w:rPr>
                  <w:t>Referral</w:t>
                </w:r>
              </w:p>
            </w:tc>
            <w:tc>
              <w:tcPr>
                <w:tcW w:w="6657" w:type="dxa"/>
                <w:shd w:val="clear" w:color="auto" w:fill="92D050"/>
              </w:tcPr>
              <w:p w14:paraId="11B0287F" w14:textId="77777777" w:rsidR="005569CC" w:rsidRPr="004E64CC" w:rsidRDefault="005569CC">
                <w:pPr>
                  <w:spacing w:after="120"/>
                  <w:rPr>
                    <w:b/>
                    <w:szCs w:val="22"/>
                  </w:rPr>
                </w:pPr>
                <w:r>
                  <w:rPr>
                    <w:b/>
                    <w:szCs w:val="22"/>
                  </w:rPr>
                  <w:t>Comments</w:t>
                </w:r>
              </w:p>
            </w:tc>
          </w:tr>
          <w:tr w:rsidR="005569CC" w:rsidRPr="004E64CC" w14:paraId="3838D152" w14:textId="77777777">
            <w:tc>
              <w:tcPr>
                <w:tcW w:w="2972" w:type="dxa"/>
                <w:shd w:val="clear" w:color="auto" w:fill="FFFFFF" w:themeFill="background1"/>
              </w:tcPr>
              <w:p w14:paraId="75CB9E1E" w14:textId="6ADF96BE" w:rsidR="005569CC" w:rsidRPr="00D926B4" w:rsidRDefault="00000000">
                <w:pPr>
                  <w:spacing w:after="120"/>
                  <w:rPr>
                    <w:szCs w:val="22"/>
                  </w:rPr>
                </w:pPr>
                <w:sdt>
                  <w:sdtPr>
                    <w:id w:val="1260265561"/>
                    <w:placeholder>
                      <w:docPart w:val="AD7E277479D94A11A54BABE771DA4CDB"/>
                    </w:placeholder>
                    <w:dropDownList>
                      <w:listItem w:value="Choose an item."/>
                      <w:listItem w:displayText="Crown Lands" w:value="Crown Lands"/>
                      <w:listItem w:displayText="Department of Premier and Cabinet" w:value="Department of Premier and Cabinet"/>
                      <w:listItem w:displayText="Department of Primary Industries" w:value="Department of Primary Industries"/>
                      <w:listItem w:displayText="Department of Planning and Environment" w:value="Department of Planning and Environment"/>
                      <w:listItem w:displayText="Endeavour Energy" w:value="Endeavour Energy"/>
                      <w:listItem w:displayText="Local Aboriginal Land Council" w:value="Local Aboriginal Land Council"/>
                      <w:listItem w:displayText="NSW Rural Fire Service" w:value="NSW Rural Fire Service"/>
                      <w:listItem w:displayText="Transport for NSW" w:value="Transport for NSW"/>
                      <w:listItem w:displayText="Water NSW" w:value="Water NSW"/>
                    </w:dropDownList>
                  </w:sdtPr>
                  <w:sdtContent>
                    <w:r w:rsidR="00AF2FE4">
                      <w:t>Local Aboriginal Land Council</w:t>
                    </w:r>
                  </w:sdtContent>
                </w:sdt>
              </w:p>
            </w:tc>
            <w:tc>
              <w:tcPr>
                <w:tcW w:w="6657" w:type="dxa"/>
                <w:shd w:val="clear" w:color="auto" w:fill="FFFFFF" w:themeFill="background1"/>
              </w:tcPr>
              <w:p w14:paraId="1F7DCD47" w14:textId="7D9368AE" w:rsidR="005569CC" w:rsidRPr="00D926B4" w:rsidRDefault="00E95A95">
                <w:pPr>
                  <w:spacing w:after="120"/>
                  <w:rPr>
                    <w:szCs w:val="22"/>
                  </w:rPr>
                </w:pPr>
                <w:r>
                  <w:t>No response or objection received within referral timeframe.</w:t>
                </w:r>
              </w:p>
            </w:tc>
          </w:tr>
          <w:tr w:rsidR="005569CC" w:rsidRPr="004E64CC" w14:paraId="650A97DC" w14:textId="77777777">
            <w:tc>
              <w:tcPr>
                <w:tcW w:w="2972" w:type="dxa"/>
                <w:shd w:val="clear" w:color="auto" w:fill="FFFFFF" w:themeFill="background1"/>
              </w:tcPr>
              <w:p w14:paraId="76C2F6ED" w14:textId="3A4D66EB" w:rsidR="005569CC" w:rsidRPr="00D926B4" w:rsidRDefault="00000000">
                <w:pPr>
                  <w:spacing w:after="120"/>
                </w:pPr>
                <w:sdt>
                  <w:sdtPr>
                    <w:id w:val="-813410774"/>
                    <w:placeholder>
                      <w:docPart w:val="1E3E7165A7674B8F8C45AA5218BB3622"/>
                    </w:placeholder>
                    <w:dropDownList>
                      <w:listItem w:value="Choose an item."/>
                      <w:listItem w:displayText="Crown Lands" w:value="Crown Lands"/>
                      <w:listItem w:displayText="Department of Premier and Cabinet" w:value="Department of Premier and Cabinet"/>
                      <w:listItem w:displayText="Department of Primary Industries" w:value="Department of Primary Industries"/>
                      <w:listItem w:displayText="Department of Planning and Environment" w:value="Department of Planning and Environment"/>
                      <w:listItem w:displayText="Endeavour Energy" w:value="Endeavour Energy"/>
                      <w:listItem w:displayText="Local Aboriginal Land Council" w:value="Local Aboriginal Land Council"/>
                      <w:listItem w:displayText="NSW Rural Fire Service" w:value="NSW Rural Fire Service"/>
                      <w:listItem w:displayText="Transport for NSW" w:value="Transport for NSW"/>
                      <w:listItem w:displayText="Water NSW" w:value="Water NSW"/>
                    </w:dropDownList>
                  </w:sdtPr>
                  <w:sdtContent>
                    <w:r w:rsidR="00AF2FE4">
                      <w:t>Endeavour Energy</w:t>
                    </w:r>
                  </w:sdtContent>
                </w:sdt>
              </w:p>
            </w:tc>
            <w:tc>
              <w:tcPr>
                <w:tcW w:w="6657" w:type="dxa"/>
                <w:shd w:val="clear" w:color="auto" w:fill="FFFFFF" w:themeFill="background1"/>
              </w:tcPr>
              <w:p w14:paraId="3087CE85" w14:textId="36C7042E" w:rsidR="005569CC" w:rsidRPr="00D926B4" w:rsidRDefault="00000000">
                <w:pPr>
                  <w:spacing w:after="120"/>
                  <w:rPr>
                    <w:szCs w:val="22"/>
                  </w:rPr>
                </w:pPr>
                <w:sdt>
                  <w:sdtPr>
                    <w:id w:val="356552826"/>
                    <w:placeholder>
                      <w:docPart w:val="E1CF0CEF3F0B47F6B90B21732F58535B"/>
                    </w:placeholder>
                    <w:dropDownList>
                      <w:listItem w:value="Choose an item."/>
                      <w:listItem w:displayText="No objection" w:value="No objection"/>
                      <w:listItem w:displayText="No objection subject to recommended conditions" w:value="No objection subject to recommended conditions"/>
                      <w:listItem w:displayText="General Terms of Approval / Concurrence issued" w:value="General Terms of Approval / Concurrence issued"/>
                    </w:dropDownList>
                  </w:sdtPr>
                  <w:sdtContent>
                    <w:r w:rsidR="00C94E24">
                      <w:t>No objection subject to recommended conditions</w:t>
                    </w:r>
                  </w:sdtContent>
                </w:sdt>
                <w:r w:rsidR="00AF2FE4">
                  <w:t>.</w:t>
                </w:r>
              </w:p>
            </w:tc>
          </w:tr>
          <w:tr w:rsidR="00AF2FE4" w:rsidRPr="004E64CC" w14:paraId="1E0B562E" w14:textId="77777777">
            <w:tc>
              <w:tcPr>
                <w:tcW w:w="2972" w:type="dxa"/>
                <w:shd w:val="clear" w:color="auto" w:fill="FFFFFF" w:themeFill="background1"/>
              </w:tcPr>
              <w:p w14:paraId="4DF3F5A3" w14:textId="2A6AA9F9" w:rsidR="00AF2FE4" w:rsidRDefault="00000000">
                <w:pPr>
                  <w:spacing w:after="120"/>
                </w:pPr>
                <w:sdt>
                  <w:sdtPr>
                    <w:id w:val="-901141283"/>
                    <w:placeholder>
                      <w:docPart w:val="7AFBFA31589347548204042FBA06CB43"/>
                    </w:placeholder>
                    <w:dropDownList>
                      <w:listItem w:value="Choose an item."/>
                      <w:listItem w:displayText="Crown Lands" w:value="Crown Lands"/>
                      <w:listItem w:displayText="Department of Premier and Cabinet" w:value="Department of Premier and Cabinet"/>
                      <w:listItem w:displayText="Department of Primary Industries" w:value="Department of Primary Industries"/>
                      <w:listItem w:displayText="Department of Planning and Environment" w:value="Department of Planning and Environment"/>
                      <w:listItem w:displayText="Endeavour Energy" w:value="Endeavour Energy"/>
                      <w:listItem w:displayText="Local Aboriginal Land Council" w:value="Local Aboriginal Land Council"/>
                      <w:listItem w:displayText="NSW Rural Fire Service" w:value="NSW Rural Fire Service"/>
                      <w:listItem w:displayText="Transport for NSW" w:value="Transport for NSW"/>
                      <w:listItem w:displayText="Water NSW" w:value="Water NSW"/>
                    </w:dropDownList>
                  </w:sdtPr>
                  <w:sdtContent>
                    <w:r w:rsidR="00AF2FE4">
                      <w:t>Transport for NSW</w:t>
                    </w:r>
                  </w:sdtContent>
                </w:sdt>
              </w:p>
            </w:tc>
            <w:tc>
              <w:tcPr>
                <w:tcW w:w="6657" w:type="dxa"/>
                <w:shd w:val="clear" w:color="auto" w:fill="FFFFFF" w:themeFill="background1"/>
              </w:tcPr>
              <w:p w14:paraId="2323589D" w14:textId="7C3B9D1E" w:rsidR="00AF2FE4" w:rsidRPr="00D926B4" w:rsidRDefault="00000000">
                <w:pPr>
                  <w:spacing w:after="120"/>
                  <w:rPr>
                    <w:szCs w:val="22"/>
                  </w:rPr>
                </w:pPr>
                <w:sdt>
                  <w:sdtPr>
                    <w:id w:val="-1347633736"/>
                    <w:placeholder>
                      <w:docPart w:val="79F6FDE61CF94E6D97FD6FE6036D72FF"/>
                    </w:placeholder>
                    <w:dropDownList>
                      <w:listItem w:value="Choose an item."/>
                      <w:listItem w:displayText="No objection" w:value="No objection"/>
                      <w:listItem w:displayText="No objection subject to recommended conditions" w:value="No objection subject to recommended conditions"/>
                      <w:listItem w:displayText="General Terms of Approval / Concurrence issued" w:value="General Terms of Approval / Concurrence issued"/>
                    </w:dropDownList>
                  </w:sdtPr>
                  <w:sdtContent>
                    <w:r w:rsidR="00C94E24">
                      <w:t>No objection subject to recommended conditions</w:t>
                    </w:r>
                  </w:sdtContent>
                </w:sdt>
                <w:r w:rsidR="00AF2FE4">
                  <w:t>.</w:t>
                </w:r>
              </w:p>
            </w:tc>
          </w:tr>
          <w:tr w:rsidR="00F724EB" w:rsidRPr="004E64CC" w14:paraId="02D2AE3E" w14:textId="77777777">
            <w:tc>
              <w:tcPr>
                <w:tcW w:w="2972" w:type="dxa"/>
                <w:shd w:val="clear" w:color="auto" w:fill="FFFFFF" w:themeFill="background1"/>
              </w:tcPr>
              <w:p w14:paraId="65B46A2E" w14:textId="5B6BAC8E" w:rsidR="00F724EB" w:rsidRDefault="00F724EB">
                <w:pPr>
                  <w:spacing w:after="120"/>
                </w:pPr>
                <w:r>
                  <w:t>NSW Police</w:t>
                </w:r>
              </w:p>
            </w:tc>
            <w:tc>
              <w:tcPr>
                <w:tcW w:w="6657" w:type="dxa"/>
                <w:shd w:val="clear" w:color="auto" w:fill="FFFFFF" w:themeFill="background1"/>
              </w:tcPr>
              <w:p w14:paraId="555A433F" w14:textId="5B0322AD" w:rsidR="00F724EB" w:rsidRDefault="00EF2972">
                <w:pPr>
                  <w:spacing w:after="120"/>
                </w:pPr>
                <w:r>
                  <w:t>No response</w:t>
                </w:r>
                <w:r w:rsidR="00E95A95">
                  <w:t xml:space="preserve"> or objection</w:t>
                </w:r>
                <w:r>
                  <w:t xml:space="preserve"> received within </w:t>
                </w:r>
                <w:r w:rsidR="00E95A95">
                  <w:t>referral timeframe</w:t>
                </w:r>
                <w:r w:rsidR="00F724EB">
                  <w:t>.</w:t>
                </w:r>
              </w:p>
            </w:tc>
          </w:tr>
        </w:tbl>
        <w:p w14:paraId="6270C111" w14:textId="77777777" w:rsidR="00770479" w:rsidRDefault="00770479" w:rsidP="004E64CC">
          <w:pPr>
            <w:spacing w:after="120"/>
          </w:pPr>
        </w:p>
        <w:p w14:paraId="627EA965" w14:textId="4FD92E96" w:rsidR="00AF2FE4" w:rsidRPr="00B6342E" w:rsidRDefault="00582C4C" w:rsidP="004E64CC">
          <w:pPr>
            <w:spacing w:after="120"/>
            <w:rPr>
              <w:color w:val="FF0000"/>
            </w:rPr>
          </w:pPr>
          <w:r>
            <w:lastRenderedPageBreak/>
            <w:t xml:space="preserve">As per </w:t>
          </w:r>
          <w:r w:rsidR="00253D7B">
            <w:t>Section 4.33 of Environmental Planning and Assessment Act 1979</w:t>
          </w:r>
          <w:r w:rsidR="00A16D0F">
            <w:t xml:space="preserve">, </w:t>
          </w:r>
          <w:r w:rsidR="002077B1">
            <w:t xml:space="preserve">where a Crown development application has been lodged, a consent authority must not impose a condition on its consent, except without the approval of the applicant or the Minister. </w:t>
          </w:r>
          <w:r w:rsidR="00447102" w:rsidRPr="00DB561D">
            <w:t xml:space="preserve">Consultation has been undertaken with the applicant </w:t>
          </w:r>
          <w:proofErr w:type="gramStart"/>
          <w:r w:rsidR="00447102" w:rsidRPr="00DB561D">
            <w:t>with regard to</w:t>
          </w:r>
          <w:proofErr w:type="gramEnd"/>
          <w:r w:rsidR="00447102" w:rsidRPr="00DB561D">
            <w:t xml:space="preserve"> conditions to be imposed on the consent and the conditions of consent have been approved by the applicant. </w:t>
          </w:r>
        </w:p>
        <w:p w14:paraId="1AAB8378" w14:textId="77777777" w:rsidR="00AC60D0" w:rsidRPr="00200ECC" w:rsidRDefault="005A4A4D" w:rsidP="00007E16">
          <w:pPr>
            <w:pStyle w:val="Heading1"/>
          </w:pPr>
          <w:r w:rsidRPr="00200ECC">
            <w:t>5.</w:t>
          </w:r>
          <w:r w:rsidRPr="00200ECC">
            <w:tab/>
            <w:t>Other Approvals</w:t>
          </w:r>
        </w:p>
        <w:tbl>
          <w:tblPr>
            <w:tblStyle w:val="TableGrid"/>
            <w:tblW w:w="0" w:type="auto"/>
            <w:tblLook w:val="04A0" w:firstRow="1" w:lastRow="0" w:firstColumn="1" w:lastColumn="0" w:noHBand="0" w:noVBand="1"/>
          </w:tblPr>
          <w:tblGrid>
            <w:gridCol w:w="9577"/>
          </w:tblGrid>
          <w:tr w:rsidR="00F571B2" w:rsidRPr="004E64CC" w14:paraId="4FDADA5C" w14:textId="77777777" w:rsidTr="00F571B2">
            <w:trPr>
              <w:cantSplit/>
              <w:trHeight w:val="168"/>
            </w:trPr>
            <w:tc>
              <w:tcPr>
                <w:tcW w:w="9577" w:type="dxa"/>
                <w:shd w:val="clear" w:color="auto" w:fill="92D050"/>
                <w:vAlign w:val="center"/>
              </w:tcPr>
              <w:p w14:paraId="40DF4159" w14:textId="677E7759" w:rsidR="00F571B2" w:rsidRPr="00F571B2" w:rsidRDefault="00B23293" w:rsidP="004E64CC">
                <w:pPr>
                  <w:spacing w:after="120"/>
                  <w:rPr>
                    <w:b/>
                    <w:bCs/>
                    <w:szCs w:val="22"/>
                  </w:rPr>
                </w:pPr>
                <w:r>
                  <w:rPr>
                    <w:b/>
                    <w:bCs/>
                    <w:szCs w:val="22"/>
                  </w:rPr>
                  <w:t xml:space="preserve">Integrated Development </w:t>
                </w:r>
                <w:r w:rsidR="00AF2FE4">
                  <w:rPr>
                    <w:b/>
                    <w:bCs/>
                    <w:szCs w:val="22"/>
                  </w:rPr>
                  <w:t>– N/A</w:t>
                </w:r>
              </w:p>
            </w:tc>
          </w:tr>
        </w:tbl>
        <w:p w14:paraId="078F66F8" w14:textId="77777777" w:rsidR="008464A6" w:rsidRPr="004E64CC" w:rsidRDefault="008464A6" w:rsidP="004E64CC">
          <w:pPr>
            <w:spacing w:after="120"/>
          </w:pPr>
        </w:p>
        <w:p w14:paraId="236DE68D" w14:textId="77777777" w:rsidR="0060131A" w:rsidRPr="00200ECC" w:rsidRDefault="005A4A4D" w:rsidP="00007E16">
          <w:pPr>
            <w:pStyle w:val="Heading1"/>
            <w:rPr>
              <w:u w:val="single"/>
            </w:rPr>
          </w:pPr>
          <w:r w:rsidRPr="00200ECC">
            <w:t>6.</w:t>
          </w:r>
          <w:r w:rsidRPr="00200ECC">
            <w:tab/>
            <w:t>Statutory Considerations</w:t>
          </w:r>
        </w:p>
        <w:p w14:paraId="4A327A60" w14:textId="77777777" w:rsidR="00200ECC" w:rsidRPr="00200ECC" w:rsidRDefault="00307D7A" w:rsidP="004E64CC">
          <w:pPr>
            <w:pStyle w:val="Headings"/>
            <w:spacing w:after="120"/>
            <w:rPr>
              <w:b/>
              <w:bCs/>
              <w:i/>
              <w:iCs/>
              <w:sz w:val="28"/>
              <w:szCs w:val="32"/>
            </w:rPr>
          </w:pPr>
          <w:r w:rsidRPr="00200ECC">
            <w:rPr>
              <w:b/>
              <w:bCs/>
              <w:i/>
              <w:iCs/>
              <w:sz w:val="28"/>
              <w:szCs w:val="32"/>
            </w:rPr>
            <w:t>Environmental Planning and Assessment Act 1979</w:t>
          </w:r>
        </w:p>
        <w:p w14:paraId="0D8D95D6" w14:textId="77777777" w:rsidR="00DA3403" w:rsidRPr="00DA3403" w:rsidRDefault="00000000" w:rsidP="00AC180C">
          <w:pPr>
            <w:pStyle w:val="Heading2"/>
            <w:numPr>
              <w:ilvl w:val="0"/>
              <w:numId w:val="0"/>
            </w:numPr>
          </w:pPr>
          <w:hyperlink r:id="rId42" w:anchor="sec.4.14" w:history="1">
            <w:r w:rsidR="00C973A2" w:rsidRPr="00C96436">
              <w:rPr>
                <w:rStyle w:val="Hyperlink"/>
              </w:rPr>
              <w:t>Section 4.14</w:t>
            </w:r>
          </w:hyperlink>
          <w:r w:rsidR="00C973A2" w:rsidRPr="002A6054">
            <w:t xml:space="preserve"> Consultation and development consent – certain bush fire prone land</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0"/>
            <w:gridCol w:w="2854"/>
          </w:tblGrid>
          <w:tr w:rsidR="00CA4BAE" w:rsidRPr="00D75006" w14:paraId="1F96C071" w14:textId="77777777" w:rsidTr="6E95679D">
            <w:tc>
              <w:tcPr>
                <w:tcW w:w="6780" w:type="dxa"/>
              </w:tcPr>
              <w:p w14:paraId="0BB9E7DF" w14:textId="77777777" w:rsidR="000B75A4" w:rsidRPr="000B75A4" w:rsidRDefault="00CA4BAE" w:rsidP="004E64CC">
                <w:pPr>
                  <w:spacing w:after="120"/>
                </w:pPr>
                <w:bookmarkStart w:id="0" w:name="_Hlk66974675"/>
                <w:r w:rsidRPr="00D75006">
                  <w:rPr>
                    <w:i/>
                    <w:iCs/>
                  </w:rPr>
                  <w:t>Is the development site mapped as bush fire prone land?</w:t>
                </w:r>
              </w:p>
            </w:tc>
            <w:tc>
              <w:tcPr>
                <w:tcW w:w="2854" w:type="dxa"/>
              </w:tcPr>
              <w:p w14:paraId="7601012B" w14:textId="4D78B668" w:rsidR="00CA4BAE" w:rsidRPr="00D75006" w:rsidRDefault="00000000" w:rsidP="00CA4BAE">
                <w:pPr>
                  <w:spacing w:after="120"/>
                  <w:jc w:val="center"/>
                </w:pPr>
                <w:sdt>
                  <w:sdtPr>
                    <w:id w:val="625585086"/>
                    <w:placeholder>
                      <w:docPart w:val="814204E9CAE345F9982739ED03196448"/>
                    </w:placeholder>
                    <w:dropDownList>
                      <w:listItem w:value="Choose an item."/>
                      <w:listItem w:displayText="Yes - Complete below table and assessment against Planning for Bush Fire Protection" w:value="Yes - Complete below table and assessment against Planning for Bush Fire Protection"/>
                      <w:listItem w:displayText="No" w:value="No"/>
                    </w:dropDownList>
                  </w:sdtPr>
                  <w:sdtContent>
                    <w:r w:rsidR="002175A1">
                      <w:t>No</w:t>
                    </w:r>
                  </w:sdtContent>
                </w:sdt>
              </w:p>
            </w:tc>
          </w:tr>
          <w:tr w:rsidR="00BC09CE" w:rsidRPr="00D75006" w14:paraId="2E3A970F" w14:textId="77777777" w:rsidTr="6E95679D">
            <w:tc>
              <w:tcPr>
                <w:tcW w:w="6780" w:type="dxa"/>
              </w:tcPr>
              <w:p w14:paraId="75615F3A" w14:textId="77777777" w:rsidR="00BC09CE" w:rsidRDefault="00413A3E" w:rsidP="004E64CC">
                <w:pPr>
                  <w:spacing w:after="120"/>
                  <w:rPr>
                    <w:i/>
                    <w:iCs/>
                  </w:rPr>
                </w:pPr>
                <w:r>
                  <w:rPr>
                    <w:i/>
                    <w:iCs/>
                  </w:rPr>
                  <w:t>Is there vegetation within 1</w:t>
                </w:r>
                <w:r w:rsidR="00340135">
                  <w:rPr>
                    <w:i/>
                    <w:iCs/>
                  </w:rPr>
                  <w:t>0</w:t>
                </w:r>
                <w:r>
                  <w:rPr>
                    <w:i/>
                    <w:iCs/>
                  </w:rPr>
                  <w:t>0m of the proposed development that</w:t>
                </w:r>
                <w:r w:rsidR="00CB5FEC">
                  <w:rPr>
                    <w:i/>
                    <w:iCs/>
                  </w:rPr>
                  <w:t xml:space="preserve"> would form a bush fire hazard as identified in </w:t>
                </w:r>
                <w:r w:rsidR="00A133A6">
                  <w:rPr>
                    <w:i/>
                    <w:iCs/>
                  </w:rPr>
                  <w:t>Planning for Bush Fire Protection</w:t>
                </w:r>
                <w:r>
                  <w:rPr>
                    <w:i/>
                    <w:iCs/>
                  </w:rPr>
                  <w:t>?</w:t>
                </w:r>
              </w:p>
              <w:p w14:paraId="338F2C68" w14:textId="77777777" w:rsidR="008603B6" w:rsidRPr="00D75006" w:rsidRDefault="008603B6" w:rsidP="004E64CC">
                <w:pPr>
                  <w:spacing w:after="120"/>
                  <w:rPr>
                    <w:i/>
                    <w:iCs/>
                  </w:rPr>
                </w:pPr>
                <w:r w:rsidRPr="00D75006">
                  <w:rPr>
                    <w:i/>
                    <w:iCs/>
                    <w:sz w:val="18"/>
                    <w:szCs w:val="18"/>
                  </w:rPr>
                  <w:t xml:space="preserve">Note: </w:t>
                </w:r>
                <w:r>
                  <w:rPr>
                    <w:i/>
                    <w:iCs/>
                    <w:sz w:val="18"/>
                    <w:szCs w:val="18"/>
                  </w:rPr>
                  <w:t xml:space="preserve">The bush fire mapping </w:t>
                </w:r>
                <w:r w:rsidR="00DC0BBB">
                  <w:rPr>
                    <w:i/>
                    <w:iCs/>
                    <w:sz w:val="18"/>
                    <w:szCs w:val="18"/>
                  </w:rPr>
                  <w:t>cannot be relied upon solely for identifying bush fire hazards.</w:t>
                </w:r>
              </w:p>
            </w:tc>
            <w:tc>
              <w:tcPr>
                <w:tcW w:w="2854" w:type="dxa"/>
              </w:tcPr>
              <w:p w14:paraId="16A760D5" w14:textId="6BB2C06D" w:rsidR="00BC09CE" w:rsidRDefault="00000000" w:rsidP="00CA4BAE">
                <w:pPr>
                  <w:spacing w:after="120"/>
                  <w:jc w:val="center"/>
                </w:pPr>
                <w:sdt>
                  <w:sdtPr>
                    <w:id w:val="488991061"/>
                    <w:placeholder>
                      <w:docPart w:val="0E0FBCB943F14035B3A52AECEFC1C2D7"/>
                    </w:placeholder>
                    <w:dropDownList>
                      <w:listItem w:value="Choose an item."/>
                      <w:listItem w:displayText="Yes - Complete below table and assessment against Planning for Bush Fire Protection" w:value="Yes - Complete below table and assessment against Planning for Bush Fire Protection"/>
                      <w:listItem w:displayText="No" w:value="No"/>
                    </w:dropDownList>
                  </w:sdtPr>
                  <w:sdtContent>
                    <w:r w:rsidR="002175A1">
                      <w:t>No</w:t>
                    </w:r>
                  </w:sdtContent>
                </w:sdt>
              </w:p>
            </w:tc>
          </w:tr>
        </w:tbl>
        <w:p w14:paraId="6D968D43" w14:textId="77777777" w:rsidR="0086264E" w:rsidRPr="0086264E" w:rsidRDefault="0086264E">
          <w:pPr>
            <w:rPr>
              <w:sz w:val="6"/>
              <w:szCs w:val="8"/>
            </w:rPr>
          </w:pPr>
        </w:p>
        <w:bookmarkEnd w:id="0"/>
        <w:p w14:paraId="7F011E8F" w14:textId="6464813D" w:rsidR="0003464E" w:rsidRPr="00DA3403" w:rsidRDefault="00C0187D" w:rsidP="0003464E">
          <w:pPr>
            <w:pStyle w:val="Heading2"/>
            <w:numPr>
              <w:ilvl w:val="0"/>
              <w:numId w:val="0"/>
            </w:numPr>
          </w:pPr>
          <w:r>
            <w:fldChar w:fldCharType="begin"/>
          </w:r>
          <w:r>
            <w:instrText>HYPERLINK "https://legislation.nsw.gov.au/view/html/inforce/current/act-1979-203" \l "sec.6.28"</w:instrText>
          </w:r>
          <w:r>
            <w:fldChar w:fldCharType="separate"/>
          </w:r>
          <w:r w:rsidR="0003464E" w:rsidRPr="00C0187D">
            <w:rPr>
              <w:rStyle w:val="Hyperlink"/>
            </w:rPr>
            <w:t>Section 6.26</w:t>
          </w:r>
          <w:r>
            <w:fldChar w:fldCharType="end"/>
          </w:r>
          <w:r w:rsidR="0003464E" w:rsidRPr="002A6054">
            <w:t xml:space="preserve"> </w:t>
          </w:r>
          <w:r w:rsidRPr="00C0187D">
            <w:t>Crown subdivision, building, demolition and incidental work</w:t>
          </w:r>
        </w:p>
        <w:p w14:paraId="5824D987" w14:textId="4867C602" w:rsidR="008846B8" w:rsidRDefault="00C0187D" w:rsidP="004E64CC">
          <w:pPr>
            <w:pStyle w:val="Headings"/>
            <w:spacing w:after="120"/>
            <w:rPr>
              <w:u w:val="none"/>
            </w:rPr>
          </w:pPr>
          <w:r w:rsidRPr="00C0187D">
            <w:rPr>
              <w:u w:val="none"/>
            </w:rPr>
            <w:t>Section</w:t>
          </w:r>
          <w:r>
            <w:rPr>
              <w:u w:val="none"/>
            </w:rPr>
            <w:t xml:space="preserve"> 6.26 </w:t>
          </w:r>
          <w:r w:rsidR="002C7927">
            <w:rPr>
              <w:u w:val="none"/>
            </w:rPr>
            <w:t xml:space="preserve">specifies that Crown building works cannot be commenced </w:t>
          </w:r>
          <w:r w:rsidR="00276E38" w:rsidRPr="00276E38">
            <w:rPr>
              <w:u w:val="none"/>
            </w:rPr>
            <w:t>unless the Crown building work is certified by or on behalf of the Crown to comply with the Building Code of Australia</w:t>
          </w:r>
          <w:r w:rsidR="009E06A4">
            <w:rPr>
              <w:u w:val="none"/>
            </w:rPr>
            <w:t xml:space="preserve"> / National Construction Code</w:t>
          </w:r>
          <w:r w:rsidR="003D5F20">
            <w:rPr>
              <w:u w:val="none"/>
            </w:rPr>
            <w:t xml:space="preserve">. </w:t>
          </w:r>
        </w:p>
        <w:p w14:paraId="42B2B8D6" w14:textId="5166AF41" w:rsidR="000C27A7" w:rsidRDefault="000C27A7" w:rsidP="004E64CC">
          <w:pPr>
            <w:pStyle w:val="Headings"/>
            <w:spacing w:after="120"/>
            <w:rPr>
              <w:u w:val="none"/>
            </w:rPr>
          </w:pPr>
          <w:r>
            <w:rPr>
              <w:u w:val="none"/>
            </w:rPr>
            <w:t>The Applicant as part of the consultation on draft conditions of consent as required under s4.33</w:t>
          </w:r>
          <w:r w:rsidR="00151096">
            <w:rPr>
              <w:u w:val="none"/>
            </w:rPr>
            <w:t xml:space="preserve"> of the EP&amp;A Act 1979 has requested </w:t>
          </w:r>
          <w:r w:rsidR="005E5239">
            <w:rPr>
              <w:u w:val="none"/>
            </w:rPr>
            <w:t>conditions referring</w:t>
          </w:r>
          <w:r w:rsidR="00151096">
            <w:rPr>
              <w:u w:val="none"/>
            </w:rPr>
            <w:t xml:space="preserve"> </w:t>
          </w:r>
          <w:r w:rsidR="008434C4">
            <w:rPr>
              <w:u w:val="none"/>
            </w:rPr>
            <w:t xml:space="preserve">to Construction Certificates to referred to as relevant Crown Certificate and Occupation </w:t>
          </w:r>
          <w:r w:rsidR="005E5239">
            <w:rPr>
              <w:u w:val="none"/>
            </w:rPr>
            <w:t>Certificate to be referred to as BCA Compliance Certificate. These references are consistent with the requirements</w:t>
          </w:r>
          <w:r w:rsidR="00422F73">
            <w:rPr>
              <w:u w:val="none"/>
            </w:rPr>
            <w:t xml:space="preserve"> and certification procedure </w:t>
          </w:r>
          <w:r w:rsidR="005E5239">
            <w:rPr>
              <w:u w:val="none"/>
            </w:rPr>
            <w:t>under Section 6.26</w:t>
          </w:r>
          <w:r w:rsidR="00422F73">
            <w:rPr>
              <w:u w:val="none"/>
            </w:rPr>
            <w:t xml:space="preserve">. </w:t>
          </w:r>
        </w:p>
        <w:p w14:paraId="6A79E8D7" w14:textId="77777777" w:rsidR="002C7927" w:rsidRPr="00C0187D" w:rsidRDefault="002C7927" w:rsidP="004E64CC">
          <w:pPr>
            <w:pStyle w:val="Headings"/>
            <w:spacing w:after="120"/>
            <w:rPr>
              <w:u w:val="none"/>
            </w:rPr>
          </w:pPr>
        </w:p>
        <w:p w14:paraId="18B9F86C" w14:textId="77777777" w:rsidR="00DA3403" w:rsidRPr="00DA3403" w:rsidRDefault="00307D7A" w:rsidP="00AC180C">
          <w:pPr>
            <w:pStyle w:val="Heading2"/>
            <w:numPr>
              <w:ilvl w:val="0"/>
              <w:numId w:val="0"/>
            </w:numPr>
            <w:ind w:left="567" w:hanging="567"/>
          </w:pPr>
          <w:r w:rsidRPr="00D328F7">
            <w:t>Biodiversity Conservation Act 1979</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409"/>
          </w:tblGrid>
          <w:tr w:rsidR="003D1BCC" w:rsidRPr="004E64CC" w14:paraId="6DA22459" w14:textId="77777777">
            <w:tc>
              <w:tcPr>
                <w:tcW w:w="7225" w:type="dxa"/>
              </w:tcPr>
              <w:p w14:paraId="317BFBAF" w14:textId="77777777" w:rsidR="003D1BCC" w:rsidRPr="004E64CC" w:rsidRDefault="003D1BCC">
                <w:pPr>
                  <w:spacing w:after="120"/>
                </w:pPr>
                <w:r w:rsidRPr="004E64CC">
                  <w:rPr>
                    <w:i/>
                    <w:iCs/>
                  </w:rPr>
                  <w:t xml:space="preserve">Does the application include works or vegetation removal within the </w:t>
                </w:r>
                <w:hyperlink r:id="rId43" w:history="1">
                  <w:r w:rsidRPr="004E64CC">
                    <w:rPr>
                      <w:rStyle w:val="Hyperlink"/>
                      <w:i/>
                      <w:iCs/>
                    </w:rPr>
                    <w:t>Biodiversity Values mapped area</w:t>
                  </w:r>
                </w:hyperlink>
                <w:r w:rsidRPr="004E64CC">
                  <w:rPr>
                    <w:i/>
                    <w:iCs/>
                  </w:rPr>
                  <w:t>?</w:t>
                </w:r>
              </w:p>
            </w:tc>
            <w:tc>
              <w:tcPr>
                <w:tcW w:w="2409" w:type="dxa"/>
              </w:tcPr>
              <w:p w14:paraId="7C73481B" w14:textId="2F4A686C" w:rsidR="003D1BCC" w:rsidRPr="00DE6BCF" w:rsidRDefault="00000000">
                <w:pPr>
                  <w:spacing w:after="120"/>
                  <w:jc w:val="center"/>
                </w:pPr>
                <w:sdt>
                  <w:sdtPr>
                    <w:id w:val="-1037585850"/>
                    <w:placeholder>
                      <w:docPart w:val="E2F606F92CE94A36A4D85735052005D0"/>
                    </w:placeholder>
                    <w:dropDownList>
                      <w:listItem w:value="Choose an item."/>
                      <w:listItem w:displayText="Yes" w:value="Yes"/>
                      <w:listItem w:displayText="No" w:value="No"/>
                    </w:dropDownList>
                  </w:sdtPr>
                  <w:sdtContent>
                    <w:r w:rsidR="002175A1">
                      <w:t>No</w:t>
                    </w:r>
                  </w:sdtContent>
                </w:sdt>
              </w:p>
            </w:tc>
          </w:tr>
          <w:tr w:rsidR="003D1BCC" w:rsidRPr="004E64CC" w14:paraId="0EFB1DBD" w14:textId="77777777">
            <w:trPr>
              <w:trHeight w:val="3056"/>
            </w:trPr>
            <w:tc>
              <w:tcPr>
                <w:tcW w:w="7225" w:type="dxa"/>
              </w:tcPr>
              <w:p w14:paraId="005963F2" w14:textId="77777777" w:rsidR="003D1BCC" w:rsidRPr="004E64CC" w:rsidRDefault="003D1BCC">
                <w:pPr>
                  <w:spacing w:after="120"/>
                  <w:rPr>
                    <w:i/>
                    <w:iCs/>
                  </w:rPr>
                </w:pPr>
                <w:r w:rsidRPr="004E64CC">
                  <w:rPr>
                    <w:i/>
                    <w:iCs/>
                  </w:rPr>
                  <w:t>Does the application involve clearing of native vegetation above the area clearing threshold?</w:t>
                </w:r>
              </w:p>
              <w:p w14:paraId="005BE6E7" w14:textId="77777777" w:rsidR="003D1BCC" w:rsidRPr="004E64CC" w:rsidRDefault="003D1BCC">
                <w:pPr>
                  <w:spacing w:after="120"/>
                </w:pPr>
                <w:r w:rsidRPr="004E64CC">
                  <w:rPr>
                    <w:noProof/>
                    <w:lang w:eastAsia="en-AU"/>
                  </w:rPr>
                  <w:lastRenderedPageBreak/>
                  <w:drawing>
                    <wp:inline distT="0" distB="0" distL="0" distR="0" wp14:anchorId="0B9A0191" wp14:editId="2E3AE11B">
                      <wp:extent cx="3657600" cy="2616366"/>
                      <wp:effectExtent l="19050" t="19050" r="19050" b="12700"/>
                      <wp:docPr id="14" name="Picture 14" descr="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email&#10;&#10;Description automatically generated"/>
                              <pic:cNvPicPr/>
                            </pic:nvPicPr>
                            <pic:blipFill>
                              <a:blip r:embed="rId44"/>
                              <a:stretch>
                                <a:fillRect/>
                              </a:stretch>
                            </pic:blipFill>
                            <pic:spPr>
                              <a:xfrm>
                                <a:off x="0" y="0"/>
                                <a:ext cx="3679046" cy="2631707"/>
                              </a:xfrm>
                              <a:prstGeom prst="rect">
                                <a:avLst/>
                              </a:prstGeom>
                              <a:ln>
                                <a:solidFill>
                                  <a:schemeClr val="tx1"/>
                                </a:solidFill>
                              </a:ln>
                            </pic:spPr>
                          </pic:pic>
                        </a:graphicData>
                      </a:graphic>
                    </wp:inline>
                  </w:drawing>
                </w:r>
              </w:p>
            </w:tc>
            <w:tc>
              <w:tcPr>
                <w:tcW w:w="2409" w:type="dxa"/>
              </w:tcPr>
              <w:p w14:paraId="60B5D0EF" w14:textId="60683FBF" w:rsidR="003D1BCC" w:rsidRPr="00DE6BCF" w:rsidRDefault="00000000">
                <w:pPr>
                  <w:spacing w:after="120"/>
                  <w:jc w:val="center"/>
                </w:pPr>
                <w:sdt>
                  <w:sdtPr>
                    <w:id w:val="-221437958"/>
                    <w:placeholder>
                      <w:docPart w:val="BBFD6B6A81E74DC1936A00B9D1064D77"/>
                    </w:placeholder>
                    <w:dropDownList>
                      <w:listItem w:value="Choose an item."/>
                      <w:listItem w:displayText="Yes" w:value="Yes"/>
                      <w:listItem w:displayText="No" w:value="No"/>
                    </w:dropDownList>
                  </w:sdtPr>
                  <w:sdtContent>
                    <w:r w:rsidR="002175A1">
                      <w:t>No</w:t>
                    </w:r>
                  </w:sdtContent>
                </w:sdt>
              </w:p>
              <w:p w14:paraId="3A1D3EB3" w14:textId="77777777" w:rsidR="003D1BCC" w:rsidRPr="00DE6BCF" w:rsidRDefault="003D1BCC">
                <w:pPr>
                  <w:spacing w:after="120"/>
                  <w:jc w:val="center"/>
                </w:pPr>
              </w:p>
            </w:tc>
          </w:tr>
          <w:tr w:rsidR="003D1BCC" w:rsidRPr="004E64CC" w14:paraId="658360E9" w14:textId="77777777">
            <w:tc>
              <w:tcPr>
                <w:tcW w:w="7225" w:type="dxa"/>
              </w:tcPr>
              <w:p w14:paraId="52B0A4CA" w14:textId="77777777" w:rsidR="003D1BCC" w:rsidRDefault="003D1BCC">
                <w:pPr>
                  <w:spacing w:after="120"/>
                  <w:rPr>
                    <w:i/>
                    <w:iCs/>
                  </w:rPr>
                </w:pPr>
                <w:r w:rsidRPr="004E64CC">
                  <w:rPr>
                    <w:i/>
                    <w:iCs/>
                  </w:rPr>
                  <w:t xml:space="preserve">Will the proposed development have a significant impact on </w:t>
                </w:r>
                <w:r w:rsidRPr="00F57A76">
                  <w:rPr>
                    <w:i/>
                    <w:iCs/>
                  </w:rPr>
                  <w:t xml:space="preserve">threatened species or ecological communities, or their habitats, according to the test in </w:t>
                </w:r>
                <w:hyperlink r:id="rId45" w:anchor="sec.7.3" w:history="1">
                  <w:r w:rsidRPr="00E41B54">
                    <w:rPr>
                      <w:rStyle w:val="Hyperlink"/>
                      <w:i/>
                      <w:iCs/>
                    </w:rPr>
                    <w:t>section 7.3</w:t>
                  </w:r>
                </w:hyperlink>
                <w:r w:rsidRPr="004E64CC">
                  <w:rPr>
                    <w:i/>
                    <w:iCs/>
                  </w:rPr>
                  <w:t xml:space="preserve"> </w:t>
                </w:r>
                <w:r>
                  <w:rPr>
                    <w:i/>
                    <w:iCs/>
                  </w:rPr>
                  <w:t xml:space="preserve">of the Biodiversity Conservation Act 2016 </w:t>
                </w:r>
                <w:r w:rsidRPr="004E64CC">
                  <w:rPr>
                    <w:i/>
                    <w:iCs/>
                  </w:rPr>
                  <w:t>(i.e. ‘test of significance)</w:t>
                </w:r>
                <w:r>
                  <w:rPr>
                    <w:i/>
                    <w:iCs/>
                  </w:rPr>
                  <w:t>?</w:t>
                </w:r>
              </w:p>
              <w:p w14:paraId="5DAEBE03" w14:textId="77777777" w:rsidR="003D1BCC" w:rsidRPr="009F0426" w:rsidRDefault="003D1BCC">
                <w:pPr>
                  <w:spacing w:after="120"/>
                  <w:rPr>
                    <w:i/>
                    <w:iCs/>
                  </w:rPr>
                </w:pPr>
                <w:r w:rsidRPr="006410A9">
                  <w:rPr>
                    <w:i/>
                    <w:iCs/>
                    <w:sz w:val="18"/>
                    <w:szCs w:val="20"/>
                  </w:rPr>
                  <w:t xml:space="preserve">Note: Consideration should be given to the site’s proximity to NPWS land </w:t>
                </w:r>
                <w:r>
                  <w:rPr>
                    <w:i/>
                    <w:iCs/>
                    <w:sz w:val="18"/>
                    <w:szCs w:val="20"/>
                  </w:rPr>
                  <w:t xml:space="preserve">(see </w:t>
                </w:r>
                <w:hyperlink r:id="rId46" w:history="1">
                  <w:r w:rsidRPr="00452602">
                    <w:rPr>
                      <w:rStyle w:val="Hyperlink"/>
                      <w:i/>
                      <w:iCs/>
                      <w:sz w:val="18"/>
                      <w:szCs w:val="20"/>
                    </w:rPr>
                    <w:t>guidelines</w:t>
                  </w:r>
                </w:hyperlink>
                <w:r>
                  <w:rPr>
                    <w:i/>
                    <w:iCs/>
                    <w:sz w:val="18"/>
                    <w:szCs w:val="20"/>
                  </w:rPr>
                  <w:t xml:space="preserve">) </w:t>
                </w:r>
                <w:r w:rsidRPr="006410A9">
                  <w:rPr>
                    <w:i/>
                    <w:iCs/>
                    <w:sz w:val="18"/>
                    <w:szCs w:val="20"/>
                  </w:rPr>
                  <w:t>and other natural areas</w:t>
                </w:r>
                <w:r>
                  <w:rPr>
                    <w:i/>
                    <w:iCs/>
                    <w:sz w:val="18"/>
                    <w:szCs w:val="20"/>
                  </w:rPr>
                  <w:t xml:space="preserve">, as well as any area that may contain threatened species, vulnerable or endangered ecological communities or other vulnerable habitats. </w:t>
                </w:r>
              </w:p>
            </w:tc>
            <w:tc>
              <w:tcPr>
                <w:tcW w:w="2409" w:type="dxa"/>
              </w:tcPr>
              <w:p w14:paraId="13BC50C2" w14:textId="4E7560D5" w:rsidR="003D1BCC" w:rsidRPr="00DE6BCF" w:rsidRDefault="00000000">
                <w:pPr>
                  <w:spacing w:after="120"/>
                  <w:jc w:val="center"/>
                </w:pPr>
                <w:sdt>
                  <w:sdtPr>
                    <w:id w:val="1163045613"/>
                    <w:placeholder>
                      <w:docPart w:val="003E42176FD348C2A2CD99B2122EE12D"/>
                    </w:placeholder>
                    <w:dropDownList>
                      <w:listItem w:value="Choose an item."/>
                      <w:listItem w:displayText="Yes - Application has been supported by a flora and fauna assessment." w:value="Yes - Application has been supported by a flora and fauna assessment."/>
                      <w:listItem w:displayText="Yes - Application has been supported by a BDAR." w:value="Yes - Application has been supported by a BDAR."/>
                      <w:listItem w:displayText="No" w:value="No"/>
                    </w:dropDownList>
                  </w:sdtPr>
                  <w:sdtContent>
                    <w:r w:rsidR="002175A1">
                      <w:t>No</w:t>
                    </w:r>
                  </w:sdtContent>
                </w:sdt>
              </w:p>
              <w:p w14:paraId="3A72E9E2" w14:textId="77777777" w:rsidR="003D1BCC" w:rsidRPr="00DE6BCF" w:rsidRDefault="003D1BCC">
                <w:pPr>
                  <w:spacing w:after="120"/>
                  <w:jc w:val="center"/>
                </w:pPr>
              </w:p>
            </w:tc>
          </w:tr>
          <w:tr w:rsidR="003D1BCC" w:rsidRPr="004E64CC" w14:paraId="68EA7CBF" w14:textId="77777777">
            <w:tc>
              <w:tcPr>
                <w:tcW w:w="7225" w:type="dxa"/>
              </w:tcPr>
              <w:p w14:paraId="7C29B45D" w14:textId="77777777" w:rsidR="003D1BCC" w:rsidRPr="004E64CC" w:rsidRDefault="003D1BCC">
                <w:pPr>
                  <w:spacing w:after="120"/>
                </w:pPr>
                <w:r w:rsidRPr="004E64CC">
                  <w:rPr>
                    <w:i/>
                    <w:iCs/>
                  </w:rPr>
                  <w:t xml:space="preserve">If the application exceeds the Biodiversity Offsets Scheme Threshold (i.e. if yes to </w:t>
                </w:r>
                <w:r w:rsidRPr="004E64CC">
                  <w:rPr>
                    <w:b/>
                    <w:bCs/>
                    <w:i/>
                    <w:iCs/>
                    <w:u w:val="single"/>
                  </w:rPr>
                  <w:t>any</w:t>
                </w:r>
                <w:r w:rsidRPr="004E64CC">
                  <w:rPr>
                    <w:b/>
                    <w:bCs/>
                    <w:i/>
                    <w:iCs/>
                  </w:rPr>
                  <w:t xml:space="preserve"> </w:t>
                </w:r>
                <w:r w:rsidRPr="004E64CC">
                  <w:rPr>
                    <w:i/>
                    <w:iCs/>
                  </w:rPr>
                  <w:t>of the above), has the application been supported by a Biodiversity Development Assessment Report (BDAR)</w:t>
                </w:r>
                <w:r>
                  <w:rPr>
                    <w:i/>
                    <w:iCs/>
                  </w:rPr>
                  <w:t>?</w:t>
                </w:r>
              </w:p>
            </w:tc>
            <w:tc>
              <w:tcPr>
                <w:tcW w:w="2409" w:type="dxa"/>
              </w:tcPr>
              <w:p w14:paraId="66F95F4D" w14:textId="00C790B8" w:rsidR="003D1BCC" w:rsidRPr="00DE6BCF" w:rsidRDefault="00000000">
                <w:pPr>
                  <w:spacing w:after="120"/>
                  <w:jc w:val="center"/>
                </w:pPr>
                <w:sdt>
                  <w:sdtPr>
                    <w:id w:val="598686637"/>
                    <w:placeholder>
                      <w:docPart w:val="0D153C1C9C4B453F98CBD10DC1739F21"/>
                    </w:placeholder>
                    <w:dropDownList>
                      <w:listItem w:value="Choose an item."/>
                      <w:listItem w:displayText="Yes" w:value="Yes"/>
                      <w:listItem w:displayText="No" w:value="No"/>
                      <w:listItem w:displayText="N/A" w:value="N/A"/>
                    </w:dropDownList>
                  </w:sdtPr>
                  <w:sdtContent>
                    <w:r w:rsidR="002175A1">
                      <w:t>N/A</w:t>
                    </w:r>
                  </w:sdtContent>
                </w:sdt>
              </w:p>
              <w:p w14:paraId="07C9EF35" w14:textId="77777777" w:rsidR="003D1BCC" w:rsidRPr="00DE6BCF" w:rsidRDefault="003D1BCC">
                <w:pPr>
                  <w:spacing w:after="120"/>
                  <w:jc w:val="center"/>
                </w:pPr>
              </w:p>
            </w:tc>
          </w:tr>
        </w:tbl>
        <w:p w14:paraId="06C0A9F2" w14:textId="77777777" w:rsidR="00307D7A" w:rsidRPr="004E64CC" w:rsidRDefault="00307D7A" w:rsidP="004E64CC">
          <w:pPr>
            <w:pStyle w:val="Headings"/>
            <w:spacing w:after="120"/>
          </w:pPr>
        </w:p>
        <w:p w14:paraId="28445460" w14:textId="77777777" w:rsidR="00791069" w:rsidRPr="00D328F7" w:rsidRDefault="00661880" w:rsidP="00AC180C">
          <w:pPr>
            <w:pStyle w:val="Heading2"/>
            <w:numPr>
              <w:ilvl w:val="0"/>
              <w:numId w:val="0"/>
            </w:numPr>
            <w:ind w:left="567" w:hanging="567"/>
          </w:pPr>
          <w:r w:rsidRPr="00D328F7">
            <w:t>Fisheries Management Act 1994</w:t>
          </w:r>
        </w:p>
        <w:p w14:paraId="6065A7D6" w14:textId="77777777" w:rsidR="00F95980" w:rsidRDefault="00EE7025" w:rsidP="004E64CC">
          <w:pPr>
            <w:spacing w:after="120"/>
          </w:pPr>
          <w:r w:rsidRPr="004E64CC">
            <w:t xml:space="preserve">The proposed development would not have a significant impact on the matters for consideration under </w:t>
          </w:r>
          <w:hyperlink r:id="rId47" w:anchor="sch.7-pt.7A" w:history="1">
            <w:r w:rsidRPr="0074303B">
              <w:rPr>
                <w:rStyle w:val="Hyperlink"/>
              </w:rPr>
              <w:t xml:space="preserve">Part 7A of the </w:t>
            </w:r>
            <w:r w:rsidRPr="0074303B">
              <w:rPr>
                <w:rStyle w:val="Hyperlink"/>
                <w:i/>
                <w:iCs/>
              </w:rPr>
              <w:t>Fisheries Management Act 1994</w:t>
            </w:r>
            <w:r w:rsidRPr="0074303B">
              <w:rPr>
                <w:rStyle w:val="Hyperlink"/>
              </w:rPr>
              <w:t>.</w:t>
            </w:r>
          </w:hyperlink>
        </w:p>
        <w:p w14:paraId="36E4A917" w14:textId="77777777" w:rsidR="0025618D" w:rsidRPr="00D328F7" w:rsidRDefault="001C4213" w:rsidP="00AC180C">
          <w:pPr>
            <w:pStyle w:val="Heading2"/>
            <w:numPr>
              <w:ilvl w:val="0"/>
              <w:numId w:val="0"/>
            </w:numPr>
            <w:ind w:left="567" w:hanging="567"/>
          </w:pPr>
          <w:r w:rsidRPr="00D328F7">
            <w:t>Local Government Act 19</w:t>
          </w:r>
          <w:r w:rsidR="00542FFB" w:rsidRPr="00D328F7">
            <w:t>93</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409"/>
          </w:tblGrid>
          <w:tr w:rsidR="0025618D" w14:paraId="45B8F698" w14:textId="77777777">
            <w:tc>
              <w:tcPr>
                <w:tcW w:w="7225" w:type="dxa"/>
              </w:tcPr>
              <w:p w14:paraId="7D37A3DB" w14:textId="77777777" w:rsidR="0025618D" w:rsidRPr="004E64CC" w:rsidRDefault="0025618D">
                <w:pPr>
                  <w:spacing w:after="120"/>
                  <w:rPr>
                    <w:i/>
                    <w:iCs/>
                  </w:rPr>
                </w:pPr>
                <w:r>
                  <w:rPr>
                    <w:i/>
                    <w:iCs/>
                  </w:rPr>
                  <w:t xml:space="preserve">Do the proposed works require approval under </w:t>
                </w:r>
                <w:hyperlink r:id="rId48" w:anchor="sec.68" w:history="1">
                  <w:r w:rsidRPr="0074232E">
                    <w:rPr>
                      <w:rStyle w:val="Hyperlink"/>
                      <w:i/>
                      <w:iCs/>
                    </w:rPr>
                    <w:t>Section 68</w:t>
                  </w:r>
                </w:hyperlink>
                <w:r>
                  <w:rPr>
                    <w:i/>
                    <w:iCs/>
                  </w:rPr>
                  <w:t xml:space="preserve"> of the Local Government Act 1993?</w:t>
                </w:r>
              </w:p>
            </w:tc>
            <w:tc>
              <w:tcPr>
                <w:tcW w:w="2409" w:type="dxa"/>
              </w:tcPr>
              <w:p w14:paraId="5A95F3DB" w14:textId="5560B67D" w:rsidR="0025618D" w:rsidRDefault="00000000">
                <w:pPr>
                  <w:spacing w:after="120"/>
                  <w:jc w:val="center"/>
                </w:pPr>
                <w:sdt>
                  <w:sdtPr>
                    <w:id w:val="1340970651"/>
                    <w:placeholder>
                      <w:docPart w:val="E12634093B344E5C9BFDDA078D8DB503"/>
                    </w:placeholder>
                    <w:dropDownList>
                      <w:listItem w:value="Choose an item."/>
                      <w:listItem w:displayText="Yes - see s68 type nominated below" w:value="Yes - see s68 type nominated below"/>
                      <w:listItem w:displayText="No" w:value="No"/>
                    </w:dropDownList>
                  </w:sdtPr>
                  <w:sdtContent>
                    <w:r w:rsidR="002175A1">
                      <w:t>Yes - see s68 type nominated below</w:t>
                    </w:r>
                  </w:sdtContent>
                </w:sdt>
              </w:p>
            </w:tc>
          </w:tr>
          <w:tr w:rsidR="0074232E" w14:paraId="3949E845" w14:textId="77777777" w:rsidTr="004F0876">
            <w:trPr>
              <w:trHeight w:val="1071"/>
            </w:trPr>
            <w:tc>
              <w:tcPr>
                <w:tcW w:w="9634" w:type="dxa"/>
                <w:gridSpan w:val="2"/>
              </w:tcPr>
              <w:p w14:paraId="63D8FD7B" w14:textId="5DED950C" w:rsidR="0074232E" w:rsidRPr="0074232E" w:rsidRDefault="00000000" w:rsidP="0074232E">
                <w:pPr>
                  <w:spacing w:after="120"/>
                  <w:rPr>
                    <w:bCs/>
                    <w:szCs w:val="22"/>
                    <w:lang w:val="en-US" w:eastAsia="en-AU"/>
                  </w:rPr>
                </w:pPr>
                <w:sdt>
                  <w:sdtPr>
                    <w:rPr>
                      <w:b/>
                      <w:sz w:val="28"/>
                      <w:szCs w:val="28"/>
                      <w:lang w:val="en-US" w:eastAsia="en-AU"/>
                    </w:rPr>
                    <w:id w:val="-550700956"/>
                    <w14:checkbox>
                      <w14:checked w14:val="1"/>
                      <w14:checkedState w14:val="2612" w14:font="MS Gothic"/>
                      <w14:uncheckedState w14:val="2610" w14:font="MS Gothic"/>
                    </w14:checkbox>
                  </w:sdtPr>
                  <w:sdtContent>
                    <w:r w:rsidR="002175A1">
                      <w:rPr>
                        <w:rFonts w:ascii="MS Gothic" w:eastAsia="MS Gothic" w:hAnsi="MS Gothic" w:hint="eastAsia"/>
                        <w:b/>
                        <w:sz w:val="28"/>
                        <w:szCs w:val="28"/>
                        <w:lang w:val="en-US" w:eastAsia="en-AU"/>
                      </w:rPr>
                      <w:t>☒</w:t>
                    </w:r>
                  </w:sdtContent>
                </w:sdt>
                <w:r w:rsidR="0074232E" w:rsidRPr="0074232E">
                  <w:rPr>
                    <w:bCs/>
                    <w:sz w:val="28"/>
                    <w:szCs w:val="28"/>
                    <w:lang w:val="en-US" w:eastAsia="en-AU"/>
                  </w:rPr>
                  <w:t xml:space="preserve"> </w:t>
                </w:r>
                <w:r w:rsidR="0074232E">
                  <w:rPr>
                    <w:bCs/>
                    <w:szCs w:val="28"/>
                    <w:lang w:val="en-US" w:eastAsia="en-AU"/>
                  </w:rPr>
                  <w:t>W</w:t>
                </w:r>
                <w:r w:rsidR="0074232E">
                  <w:rPr>
                    <w:bCs/>
                    <w:szCs w:val="22"/>
                    <w:lang w:val="en-US" w:eastAsia="en-AU"/>
                  </w:rPr>
                  <w:t>ater supply, sewerage and/or stormwater works</w:t>
                </w:r>
              </w:p>
              <w:p w14:paraId="168156D7" w14:textId="77777777" w:rsidR="0074232E" w:rsidRDefault="00000000" w:rsidP="0074232E">
                <w:pPr>
                  <w:spacing w:after="120"/>
                </w:pPr>
                <w:sdt>
                  <w:sdtPr>
                    <w:rPr>
                      <w:b/>
                      <w:sz w:val="28"/>
                      <w:szCs w:val="28"/>
                      <w:lang w:val="en-US" w:eastAsia="en-AU"/>
                    </w:rPr>
                    <w:id w:val="-1969417260"/>
                    <w14:checkbox>
                      <w14:checked w14:val="0"/>
                      <w14:checkedState w14:val="2612" w14:font="MS Gothic"/>
                      <w14:uncheckedState w14:val="2610" w14:font="MS Gothic"/>
                    </w14:checkbox>
                  </w:sdtPr>
                  <w:sdtContent>
                    <w:r w:rsidR="0074232E" w:rsidRPr="0074232E">
                      <w:rPr>
                        <w:rFonts w:ascii="Segoe UI Symbol" w:eastAsia="MS Gothic" w:hAnsi="Segoe UI Symbol" w:cs="Segoe UI Symbol"/>
                        <w:b/>
                        <w:sz w:val="28"/>
                        <w:szCs w:val="28"/>
                        <w:lang w:val="en-US" w:eastAsia="en-AU"/>
                      </w:rPr>
                      <w:t>☐</w:t>
                    </w:r>
                  </w:sdtContent>
                </w:sdt>
                <w:r w:rsidR="0074232E" w:rsidRPr="0074232E">
                  <w:rPr>
                    <w:bCs/>
                    <w:sz w:val="28"/>
                    <w:szCs w:val="28"/>
                    <w:lang w:val="en-US" w:eastAsia="en-AU"/>
                  </w:rPr>
                  <w:t xml:space="preserve"> </w:t>
                </w:r>
                <w:r w:rsidR="0074232E">
                  <w:rPr>
                    <w:bCs/>
                    <w:lang w:eastAsia="en-AU"/>
                  </w:rPr>
                  <w:t>O</w:t>
                </w:r>
                <w:r w:rsidR="0074232E" w:rsidRPr="0074232E">
                  <w:t>perat</w:t>
                </w:r>
                <w:r w:rsidR="0074232E">
                  <w:t>ion of</w:t>
                </w:r>
                <w:r w:rsidR="0074232E" w:rsidRPr="0074232E">
                  <w:t xml:space="preserve"> a system of sewage management (i.e. on-site sewage management system)</w:t>
                </w:r>
              </w:p>
              <w:p w14:paraId="7AED32F2" w14:textId="77777777" w:rsidR="006C6E24" w:rsidRPr="0074232E" w:rsidRDefault="00000000" w:rsidP="0074232E">
                <w:pPr>
                  <w:spacing w:after="120"/>
                  <w:rPr>
                    <w:bCs/>
                    <w:sz w:val="28"/>
                    <w:szCs w:val="28"/>
                    <w:lang w:val="en-US" w:eastAsia="en-AU"/>
                  </w:rPr>
                </w:pPr>
                <w:sdt>
                  <w:sdtPr>
                    <w:rPr>
                      <w:b/>
                      <w:sz w:val="28"/>
                      <w:szCs w:val="28"/>
                      <w:lang w:val="en-US" w:eastAsia="en-AU"/>
                    </w:rPr>
                    <w:id w:val="-2100784215"/>
                    <w14:checkbox>
                      <w14:checked w14:val="0"/>
                      <w14:checkedState w14:val="2612" w14:font="MS Gothic"/>
                      <w14:uncheckedState w14:val="2610" w14:font="MS Gothic"/>
                    </w14:checkbox>
                  </w:sdtPr>
                  <w:sdtContent>
                    <w:r w:rsidR="006C6E24" w:rsidRPr="0074232E">
                      <w:rPr>
                        <w:rFonts w:ascii="Segoe UI Symbol" w:eastAsia="MS Gothic" w:hAnsi="Segoe UI Symbol" w:cs="Segoe UI Symbol"/>
                        <w:b/>
                        <w:sz w:val="28"/>
                        <w:szCs w:val="28"/>
                        <w:lang w:val="en-US" w:eastAsia="en-AU"/>
                      </w:rPr>
                      <w:t>☐</w:t>
                    </w:r>
                  </w:sdtContent>
                </w:sdt>
                <w:r w:rsidR="006C6E24" w:rsidRPr="0076308B">
                  <w:rPr>
                    <w:bCs/>
                    <w:sz w:val="28"/>
                    <w:szCs w:val="28"/>
                    <w:lang w:val="en-US" w:eastAsia="en-AU"/>
                  </w:rPr>
                  <w:t xml:space="preserve"> </w:t>
                </w:r>
                <w:r w:rsidR="006C6E24">
                  <w:rPr>
                    <w:bCs/>
                    <w:lang w:eastAsia="en-AU"/>
                  </w:rPr>
                  <w:t>In</w:t>
                </w:r>
                <w:r w:rsidR="006C6E24" w:rsidRPr="0074232E">
                  <w:t>stall</w:t>
                </w:r>
                <w:r w:rsidR="006C6E24">
                  <w:t>ation of</w:t>
                </w:r>
                <w:r w:rsidR="006C6E24" w:rsidRPr="0074232E">
                  <w:t xml:space="preserve"> </w:t>
                </w:r>
                <w:r w:rsidR="006C6E24">
                  <w:t>a manufactured home</w:t>
                </w:r>
              </w:p>
              <w:p w14:paraId="78C85AA2" w14:textId="77777777" w:rsidR="0074232E" w:rsidRPr="004F0876" w:rsidRDefault="00000000" w:rsidP="004F0876">
                <w:pPr>
                  <w:spacing w:after="120"/>
                  <w:ind w:left="307" w:hanging="307"/>
                </w:pPr>
                <w:sdt>
                  <w:sdtPr>
                    <w:rPr>
                      <w:b/>
                      <w:sz w:val="28"/>
                      <w:szCs w:val="28"/>
                      <w:lang w:val="en-US" w:eastAsia="en-AU"/>
                    </w:rPr>
                    <w:id w:val="159356554"/>
                    <w14:checkbox>
                      <w14:checked w14:val="0"/>
                      <w14:checkedState w14:val="2612" w14:font="MS Gothic"/>
                      <w14:uncheckedState w14:val="2610" w14:font="MS Gothic"/>
                    </w14:checkbox>
                  </w:sdtPr>
                  <w:sdtContent>
                    <w:r w:rsidR="0074232E" w:rsidRPr="0074232E">
                      <w:rPr>
                        <w:rFonts w:ascii="Segoe UI Symbol" w:eastAsia="MS Gothic" w:hAnsi="Segoe UI Symbol" w:cs="Segoe UI Symbol"/>
                        <w:b/>
                        <w:sz w:val="28"/>
                        <w:szCs w:val="28"/>
                        <w:lang w:val="en-US" w:eastAsia="en-AU"/>
                      </w:rPr>
                      <w:t>☐</w:t>
                    </w:r>
                  </w:sdtContent>
                </w:sdt>
                <w:r w:rsidR="0074232E" w:rsidRPr="0074232E">
                  <w:rPr>
                    <w:bCs/>
                    <w:sz w:val="28"/>
                    <w:szCs w:val="28"/>
                    <w:lang w:val="en-US" w:eastAsia="en-AU"/>
                  </w:rPr>
                  <w:t xml:space="preserve"> </w:t>
                </w:r>
                <w:r w:rsidR="0074232E">
                  <w:rPr>
                    <w:bCs/>
                    <w:lang w:eastAsia="en-AU"/>
                  </w:rPr>
                  <w:t>In</w:t>
                </w:r>
                <w:r w:rsidR="0074232E" w:rsidRPr="0074232E">
                  <w:t>stall</w:t>
                </w:r>
                <w:r w:rsidR="0074232E">
                  <w:t>ation of</w:t>
                </w:r>
                <w:r w:rsidR="0074232E" w:rsidRPr="0074232E">
                  <w:t xml:space="preserve"> a domestic oil or solid fuel heating appliance, other than a portable appliance (i.e. a </w:t>
                </w:r>
                <w:proofErr w:type="gramStart"/>
                <w:r w:rsidR="0074232E" w:rsidRPr="0074232E">
                  <w:t>fire place</w:t>
                </w:r>
                <w:proofErr w:type="gramEnd"/>
                <w:r w:rsidR="0074232E" w:rsidRPr="0074232E">
                  <w:t>)?</w:t>
                </w:r>
              </w:p>
            </w:tc>
          </w:tr>
        </w:tbl>
        <w:p w14:paraId="3F7DFF20" w14:textId="77777777" w:rsidR="004F0876" w:rsidRDefault="004F0876" w:rsidP="001C4213">
          <w:pPr>
            <w:spacing w:after="120"/>
          </w:pPr>
        </w:p>
        <w:p w14:paraId="5FB134C2" w14:textId="77777777" w:rsidR="00720748" w:rsidRPr="00815806" w:rsidRDefault="00720748" w:rsidP="00720748">
          <w:pPr>
            <w:pStyle w:val="Heading2"/>
            <w:numPr>
              <w:ilvl w:val="0"/>
              <w:numId w:val="0"/>
            </w:numPr>
            <w:ind w:left="567" w:hanging="567"/>
          </w:pPr>
          <w:r>
            <w:t xml:space="preserve">Marine Estate Management Act 2014 </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409"/>
          </w:tblGrid>
          <w:tr w:rsidR="00720748" w:rsidRPr="00815806" w14:paraId="1FEF3899" w14:textId="77777777" w:rsidTr="00F61ADD">
            <w:tc>
              <w:tcPr>
                <w:tcW w:w="7225" w:type="dxa"/>
              </w:tcPr>
              <w:p w14:paraId="2C41D0EB" w14:textId="77777777" w:rsidR="00720748" w:rsidRDefault="00720748" w:rsidP="00F61ADD">
                <w:pPr>
                  <w:spacing w:after="120"/>
                  <w:rPr>
                    <w:i/>
                    <w:iCs/>
                  </w:rPr>
                </w:pPr>
                <w:r>
                  <w:rPr>
                    <w:i/>
                    <w:iCs/>
                  </w:rPr>
                  <w:t>Does the application include any works within the marine park or aquatic reserve?</w:t>
                </w:r>
              </w:p>
            </w:tc>
            <w:tc>
              <w:tcPr>
                <w:tcW w:w="2409" w:type="dxa"/>
              </w:tcPr>
              <w:p w14:paraId="73F8840F" w14:textId="7392558E" w:rsidR="00720748" w:rsidRDefault="00000000" w:rsidP="00F61ADD">
                <w:pPr>
                  <w:spacing w:after="120"/>
                  <w:jc w:val="center"/>
                </w:pPr>
                <w:sdt>
                  <w:sdtPr>
                    <w:id w:val="-1141344507"/>
                    <w:placeholder>
                      <w:docPart w:val="50D36906B8CD46E4B1CD722828254A79"/>
                    </w:placeholder>
                    <w:dropDownList>
                      <w:listItem w:value="Choose an item."/>
                      <w:listItem w:displayText="Yes - Referral to Planning Secretary required" w:value="Yes - Referral to Planning Secretary required"/>
                      <w:listItem w:displayText="No" w:value="No"/>
                    </w:dropDownList>
                  </w:sdtPr>
                  <w:sdtContent>
                    <w:r w:rsidR="002175A1">
                      <w:t>No</w:t>
                    </w:r>
                  </w:sdtContent>
                </w:sdt>
              </w:p>
            </w:tc>
          </w:tr>
          <w:tr w:rsidR="00720748" w:rsidRPr="00815806" w14:paraId="11A990A8" w14:textId="77777777" w:rsidTr="00F61ADD">
            <w:tc>
              <w:tcPr>
                <w:tcW w:w="7225" w:type="dxa"/>
              </w:tcPr>
              <w:p w14:paraId="375B16E1" w14:textId="77777777" w:rsidR="00720748" w:rsidRPr="00815806" w:rsidRDefault="00720748" w:rsidP="00F61ADD">
                <w:pPr>
                  <w:spacing w:after="120"/>
                </w:pPr>
                <w:r>
                  <w:rPr>
                    <w:i/>
                    <w:iCs/>
                  </w:rPr>
                  <w:t>Is the development site within the locality (100m buffer) of a marine park or aquatic reserve?</w:t>
                </w:r>
              </w:p>
            </w:tc>
            <w:tc>
              <w:tcPr>
                <w:tcW w:w="2409" w:type="dxa"/>
              </w:tcPr>
              <w:p w14:paraId="4B3D81CE" w14:textId="65D4F466" w:rsidR="00720748" w:rsidRPr="00815806" w:rsidRDefault="00000000" w:rsidP="002175A1">
                <w:pPr>
                  <w:spacing w:after="120"/>
                  <w:jc w:val="center"/>
                </w:pPr>
                <w:sdt>
                  <w:sdtPr>
                    <w:id w:val="1892615494"/>
                    <w:placeholder>
                      <w:docPart w:val="006E5EAD9F8D4740844BF67B82E2A2A3"/>
                    </w:placeholder>
                    <w:dropDownList>
                      <w:listItem w:value="Choose an item."/>
                      <w:listItem w:displayText="Yes" w:value="Yes"/>
                      <w:listItem w:displayText="No" w:value="No"/>
                    </w:dropDownList>
                  </w:sdtPr>
                  <w:sdtContent>
                    <w:r w:rsidR="002175A1">
                      <w:t>No</w:t>
                    </w:r>
                  </w:sdtContent>
                </w:sdt>
              </w:p>
            </w:tc>
          </w:tr>
        </w:tbl>
        <w:p w14:paraId="2E007214" w14:textId="77777777" w:rsidR="00720748" w:rsidRPr="004E64CC" w:rsidRDefault="00720748" w:rsidP="001C4213">
          <w:pPr>
            <w:spacing w:after="120"/>
          </w:pPr>
        </w:p>
        <w:p w14:paraId="62253AC9" w14:textId="77777777" w:rsidR="00A94D83" w:rsidRPr="00200ECC" w:rsidRDefault="005A4A4D" w:rsidP="00007E16">
          <w:pPr>
            <w:pStyle w:val="Heading1"/>
          </w:pPr>
          <w:r w:rsidRPr="00200ECC">
            <w:t>7.</w:t>
          </w:r>
          <w:r w:rsidRPr="00200ECC">
            <w:tab/>
            <w:t>Statement of Compliance/Assessment</w:t>
          </w:r>
        </w:p>
        <w:p w14:paraId="494D22D6" w14:textId="77777777" w:rsidR="00A94D83" w:rsidRPr="004E64CC" w:rsidRDefault="00933CD7" w:rsidP="00D219A9">
          <w:pPr>
            <w:spacing w:after="120"/>
            <w:jc w:val="both"/>
          </w:pPr>
          <w:r w:rsidRPr="004E64CC">
            <w:t xml:space="preserve">The following provides an assessment of the submitted application against the matters for consideration under </w:t>
          </w:r>
          <w:hyperlink r:id="rId49" w:anchor="sec.4.15" w:history="1">
            <w:r w:rsidR="00AB7E69" w:rsidRPr="00824372">
              <w:rPr>
                <w:rStyle w:val="Hyperlink"/>
                <w:rFonts w:eastAsiaTheme="minorEastAsia"/>
              </w:rPr>
              <w:t>Section 4.15</w:t>
            </w:r>
          </w:hyperlink>
          <w:r w:rsidR="00AB7E69" w:rsidRPr="00824372">
            <w:rPr>
              <w:rFonts w:eastAsiaTheme="minorEastAsia"/>
            </w:rPr>
            <w:t xml:space="preserve"> of the Environmental Planning and Assessment Act 1979.</w:t>
          </w:r>
          <w:r w:rsidR="00B93789">
            <w:t xml:space="preserve">   </w:t>
          </w:r>
        </w:p>
        <w:p w14:paraId="2F3E4236" w14:textId="77777777" w:rsidR="00594D1B" w:rsidRPr="00693028" w:rsidRDefault="006B3325" w:rsidP="00007E16">
          <w:pPr>
            <w:pStyle w:val="Heading1"/>
            <w:ind w:left="426" w:hanging="426"/>
          </w:pPr>
          <w:r w:rsidRPr="00693028">
            <w:t>(a</w:t>
          </w:r>
          <w:r w:rsidR="00C77098" w:rsidRPr="00693028">
            <w:t xml:space="preserve">) </w:t>
          </w:r>
          <w:r w:rsidR="005A4A4D" w:rsidRPr="00693028">
            <w:t>Any planning instrument, draft instrument, DCP and regulations that apply</w:t>
          </w:r>
          <w:r w:rsidR="00007E16">
            <w:t xml:space="preserve"> </w:t>
          </w:r>
          <w:r w:rsidR="005A4A4D" w:rsidRPr="00693028">
            <w:t>to the land</w:t>
          </w:r>
        </w:p>
        <w:p w14:paraId="027EDCA0" w14:textId="77777777" w:rsidR="00B00309" w:rsidRPr="007A2DE4" w:rsidRDefault="00C04D9F" w:rsidP="00C04D9F">
          <w:pPr>
            <w:pStyle w:val="Heading2"/>
            <w:numPr>
              <w:ilvl w:val="0"/>
              <w:numId w:val="0"/>
            </w:numPr>
            <w:ind w:left="567" w:hanging="567"/>
          </w:pPr>
          <w:r>
            <w:t>(</w:t>
          </w:r>
          <w:proofErr w:type="spellStart"/>
          <w:r>
            <w:t>i</w:t>
          </w:r>
          <w:proofErr w:type="spellEnd"/>
          <w:r>
            <w:t>)</w:t>
          </w:r>
          <w:r>
            <w:tab/>
          </w:r>
          <w:r w:rsidR="0026249F" w:rsidRPr="007A2DE4">
            <w:t xml:space="preserve">Environmental planning instrument </w:t>
          </w:r>
        </w:p>
        <w:p w14:paraId="57E292C8" w14:textId="77777777" w:rsidR="00C907EF" w:rsidRDefault="00791069" w:rsidP="004E64CC">
          <w:pPr>
            <w:spacing w:after="120"/>
            <w:jc w:val="both"/>
          </w:pPr>
          <w:r w:rsidRPr="004E64CC">
            <w:t xml:space="preserve">This report assesses the proposed development/use against relevant State, Regional and Local Environmental Planning Instruments and policies in accordance with Section 4.15 (1) of the </w:t>
          </w:r>
          <w:r w:rsidRPr="004E64CC">
            <w:rPr>
              <w:i/>
              <w:iCs/>
            </w:rPr>
            <w:t>Environmental Planning and Assessment Act 1979</w:t>
          </w:r>
          <w:r w:rsidRPr="004E64CC">
            <w:t>. The following planning instruments and controls apply to the proposed development:</w:t>
          </w:r>
        </w:p>
        <w:tbl>
          <w:tblPr>
            <w:tblW w:w="9711" w:type="dxa"/>
            <w:tblInd w:w="-77" w:type="dxa"/>
            <w:tblCellMar>
              <w:left w:w="0" w:type="dxa"/>
              <w:right w:w="0" w:type="dxa"/>
            </w:tblCellMar>
            <w:tblLook w:val="04A0" w:firstRow="1" w:lastRow="0" w:firstColumn="1" w:lastColumn="0" w:noHBand="0" w:noVBand="1"/>
          </w:tblPr>
          <w:tblGrid>
            <w:gridCol w:w="9711"/>
          </w:tblGrid>
          <w:tr w:rsidR="00C907EF" w14:paraId="0B044BBE" w14:textId="77777777" w:rsidTr="00CF6EC6">
            <w:trPr>
              <w:cantSplit/>
              <w:trHeight w:val="489"/>
              <w:tblHeader/>
            </w:trPr>
            <w:tc>
              <w:tcPr>
                <w:tcW w:w="9711" w:type="dxa"/>
                <w:tcBorders>
                  <w:top w:val="single" w:sz="8" w:space="0" w:color="auto"/>
                  <w:left w:val="single" w:sz="8" w:space="0" w:color="auto"/>
                  <w:bottom w:val="single" w:sz="8" w:space="0" w:color="auto"/>
                  <w:right w:val="single" w:sz="8" w:space="0" w:color="auto"/>
                </w:tcBorders>
                <w:shd w:val="clear" w:color="auto" w:fill="92D050"/>
                <w:tcMar>
                  <w:top w:w="0" w:type="dxa"/>
                  <w:left w:w="108" w:type="dxa"/>
                  <w:bottom w:w="0" w:type="dxa"/>
                  <w:right w:w="108" w:type="dxa"/>
                </w:tcMar>
                <w:vAlign w:val="center"/>
                <w:hideMark/>
              </w:tcPr>
              <w:p w14:paraId="2A25E664" w14:textId="77777777" w:rsidR="00C907EF" w:rsidRDefault="00C907EF">
                <w:pPr>
                  <w:spacing w:after="120"/>
                  <w:rPr>
                    <w:b/>
                    <w:bCs/>
                    <w:szCs w:val="22"/>
                    <w:lang w:val="en-US"/>
                  </w:rPr>
                </w:pPr>
                <w:r>
                  <w:rPr>
                    <w:b/>
                    <w:bCs/>
                    <w:color w:val="000000"/>
                    <w:lang w:val="en-US"/>
                  </w:rPr>
                  <w:t>Environmental Planning Instrument</w:t>
                </w:r>
              </w:p>
            </w:tc>
          </w:tr>
          <w:tr w:rsidR="00C907EF" w14:paraId="5FA51947"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DA8174" w14:textId="77777777" w:rsidR="00C907EF" w:rsidRDefault="00000000">
                <w:pPr>
                  <w:spacing w:after="120"/>
                  <w:rPr>
                    <w:lang w:val="en-US"/>
                  </w:rPr>
                </w:pPr>
                <w:hyperlink r:id="rId50" w:history="1">
                  <w:r w:rsidR="00C907EF">
                    <w:rPr>
                      <w:rStyle w:val="Hyperlink"/>
                      <w:lang w:val="en-US"/>
                    </w:rPr>
                    <w:t>Shoalhaven Local Environmental Plan 2014</w:t>
                  </w:r>
                </w:hyperlink>
              </w:p>
            </w:tc>
          </w:tr>
          <w:tr w:rsidR="00C907EF" w14:paraId="628E0E17"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FD1151" w14:textId="77777777" w:rsidR="00C907EF" w:rsidRDefault="00000000">
                <w:pPr>
                  <w:spacing w:after="120"/>
                  <w:rPr>
                    <w:lang w:val="en-US"/>
                  </w:rPr>
                </w:pPr>
                <w:hyperlink r:id="rId51" w:history="1">
                  <w:r w:rsidR="00C907EF">
                    <w:rPr>
                      <w:rStyle w:val="Hyperlink"/>
                      <w:lang w:val="en-US"/>
                    </w:rPr>
                    <w:t>State Environmental Planning Policy (Biodiversity and Conservation) 2021</w:t>
                  </w:r>
                </w:hyperlink>
              </w:p>
            </w:tc>
          </w:tr>
          <w:tr w:rsidR="00C907EF" w14:paraId="57ACB957"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EF62C4" w14:textId="77777777" w:rsidR="00C907EF" w:rsidRDefault="00000000">
                <w:pPr>
                  <w:spacing w:after="120"/>
                  <w:rPr>
                    <w:lang w:val="en-US"/>
                  </w:rPr>
                </w:pPr>
                <w:hyperlink r:id="rId52" w:history="1">
                  <w:r w:rsidR="00C907EF">
                    <w:rPr>
                      <w:rStyle w:val="Hyperlink"/>
                      <w:lang w:val="en-US"/>
                    </w:rPr>
                    <w:t>State Environmental Planning Policy (Housing) 2021</w:t>
                  </w:r>
                </w:hyperlink>
              </w:p>
            </w:tc>
          </w:tr>
          <w:tr w:rsidR="00C907EF" w14:paraId="19F865A0"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51F388" w14:textId="77777777" w:rsidR="00C907EF" w:rsidRDefault="00000000">
                <w:pPr>
                  <w:spacing w:after="120"/>
                  <w:rPr>
                    <w:lang w:val="en-US"/>
                  </w:rPr>
                </w:pPr>
                <w:hyperlink r:id="rId53" w:history="1">
                  <w:r w:rsidR="00C907EF">
                    <w:rPr>
                      <w:rStyle w:val="Hyperlink"/>
                      <w:lang w:val="en-US"/>
                    </w:rPr>
                    <w:t>State Environmental Planning Policy (Planning Systems) 2021</w:t>
                  </w:r>
                </w:hyperlink>
              </w:p>
            </w:tc>
          </w:tr>
          <w:tr w:rsidR="00C907EF" w14:paraId="54AF3565"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4CF711" w14:textId="77777777" w:rsidR="00C907EF" w:rsidRDefault="00000000">
                <w:pPr>
                  <w:spacing w:after="120"/>
                  <w:rPr>
                    <w:lang w:val="en-US"/>
                  </w:rPr>
                </w:pPr>
                <w:hyperlink r:id="rId54" w:history="1">
                  <w:r w:rsidR="00C907EF">
                    <w:rPr>
                      <w:rStyle w:val="Hyperlink"/>
                      <w:lang w:val="en-US"/>
                    </w:rPr>
                    <w:t>State Environmental Planning Policy (Resilience and Hazards) 2021</w:t>
                  </w:r>
                </w:hyperlink>
              </w:p>
            </w:tc>
          </w:tr>
          <w:tr w:rsidR="00C907EF" w14:paraId="7F81EF45"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A044F2" w14:textId="77777777" w:rsidR="00C907EF" w:rsidRDefault="00000000">
                <w:pPr>
                  <w:spacing w:after="120"/>
                  <w:rPr>
                    <w:lang w:val="en-US"/>
                  </w:rPr>
                </w:pPr>
                <w:hyperlink r:id="rId55" w:history="1">
                  <w:r w:rsidR="00C907EF">
                    <w:rPr>
                      <w:rStyle w:val="Hyperlink"/>
                      <w:lang w:val="en-US"/>
                    </w:rPr>
                    <w:t>State Environmental Planning Policy (Sustainable Buildings) 2022</w:t>
                  </w:r>
                </w:hyperlink>
              </w:p>
            </w:tc>
          </w:tr>
          <w:tr w:rsidR="00C907EF" w14:paraId="46FBB355" w14:textId="77777777" w:rsidTr="00CF6EC6">
            <w:trPr>
              <w:trHeight w:val="376"/>
            </w:trPr>
            <w:tc>
              <w:tcPr>
                <w:tcW w:w="971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C537D5" w14:textId="77777777" w:rsidR="00C907EF" w:rsidRDefault="00000000">
                <w:pPr>
                  <w:spacing w:after="120"/>
                  <w:rPr>
                    <w:lang w:val="en-US"/>
                  </w:rPr>
                </w:pPr>
                <w:hyperlink r:id="rId56" w:history="1">
                  <w:r w:rsidR="00C907EF">
                    <w:rPr>
                      <w:rStyle w:val="Hyperlink"/>
                      <w:lang w:val="en-US"/>
                    </w:rPr>
                    <w:t>State Environmental Planning Policy (Transport and Infrastructure) 2021</w:t>
                  </w:r>
                </w:hyperlink>
              </w:p>
            </w:tc>
          </w:tr>
        </w:tbl>
        <w:p w14:paraId="411B8C43" w14:textId="77777777" w:rsidR="00D219A9" w:rsidRDefault="00D219A9" w:rsidP="004E64CC">
          <w:pPr>
            <w:pStyle w:val="Headings"/>
            <w:spacing w:after="120"/>
            <w:rPr>
              <w:i/>
              <w:iCs/>
            </w:rPr>
          </w:pPr>
        </w:p>
        <w:p w14:paraId="4D2210F3" w14:textId="77777777" w:rsidR="000B6C0B" w:rsidRPr="00200ECC" w:rsidRDefault="00445CF2" w:rsidP="002F475B">
          <w:pPr>
            <w:pStyle w:val="Heading3"/>
          </w:pPr>
          <w:r w:rsidRPr="00DE2614">
            <w:rPr>
              <w:lang w:val="en-US"/>
            </w:rPr>
            <w:t>State Environmental Planning Policy (Biodiversity and Conservation) 2021</w:t>
          </w:r>
        </w:p>
        <w:p w14:paraId="2EF114F1" w14:textId="77777777" w:rsidR="008E7B36" w:rsidRDefault="008E7B36" w:rsidP="006C2075">
          <w:pPr>
            <w:pStyle w:val="Subtitle"/>
          </w:pPr>
          <w:r w:rsidRPr="00DB2E3E">
            <w:t xml:space="preserve">Chapter 3 Koala </w:t>
          </w:r>
          <w:r w:rsidR="00954A96" w:rsidRPr="00DB2E3E">
            <w:t>h</w:t>
          </w:r>
          <w:r w:rsidRPr="00DB2E3E">
            <w:t xml:space="preserve">abitat </w:t>
          </w:r>
          <w:r w:rsidR="00954A96" w:rsidRPr="00DB2E3E">
            <w:t>p</w:t>
          </w:r>
          <w:r w:rsidRPr="00DB2E3E">
            <w:t xml:space="preserve">rotection 2020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709"/>
            <w:gridCol w:w="1559"/>
            <w:gridCol w:w="709"/>
            <w:gridCol w:w="2126"/>
          </w:tblGrid>
          <w:tr w:rsidR="008E7B36" w:rsidRPr="004E64CC" w14:paraId="1DE70E41" w14:textId="77777777">
            <w:trPr>
              <w:tblHeader/>
              <w:jc w:val="center"/>
            </w:trPr>
            <w:tc>
              <w:tcPr>
                <w:tcW w:w="4531" w:type="dxa"/>
                <w:shd w:val="clear" w:color="auto" w:fill="92D050"/>
              </w:tcPr>
              <w:p w14:paraId="71BD3325" w14:textId="77777777" w:rsidR="008E7B36" w:rsidRPr="004E64CC" w:rsidRDefault="008E7B36">
                <w:pPr>
                  <w:spacing w:after="120"/>
                  <w:rPr>
                    <w:b/>
                    <w:szCs w:val="22"/>
                  </w:rPr>
                </w:pPr>
                <w:r w:rsidRPr="004E64CC">
                  <w:rPr>
                    <w:b/>
                    <w:szCs w:val="22"/>
                  </w:rPr>
                  <w:t>Question</w:t>
                </w:r>
              </w:p>
            </w:tc>
            <w:tc>
              <w:tcPr>
                <w:tcW w:w="2268" w:type="dxa"/>
                <w:gridSpan w:val="2"/>
                <w:shd w:val="clear" w:color="auto" w:fill="92D050"/>
              </w:tcPr>
              <w:p w14:paraId="02600B3B" w14:textId="77777777" w:rsidR="008E7B36" w:rsidRPr="004E64CC" w:rsidRDefault="008E7B36">
                <w:pPr>
                  <w:spacing w:after="120"/>
                  <w:rPr>
                    <w:b/>
                    <w:szCs w:val="22"/>
                  </w:rPr>
                </w:pPr>
                <w:r w:rsidRPr="004E64CC">
                  <w:rPr>
                    <w:b/>
                    <w:szCs w:val="22"/>
                  </w:rPr>
                  <w:t>Yes</w:t>
                </w:r>
              </w:p>
            </w:tc>
            <w:tc>
              <w:tcPr>
                <w:tcW w:w="2835" w:type="dxa"/>
                <w:gridSpan w:val="2"/>
                <w:shd w:val="clear" w:color="auto" w:fill="92D050"/>
              </w:tcPr>
              <w:p w14:paraId="399B826B" w14:textId="77777777" w:rsidR="008E7B36" w:rsidRPr="004E64CC" w:rsidRDefault="008E7B36">
                <w:pPr>
                  <w:spacing w:after="120"/>
                  <w:rPr>
                    <w:b/>
                    <w:szCs w:val="22"/>
                  </w:rPr>
                </w:pPr>
                <w:r w:rsidRPr="004E64CC">
                  <w:rPr>
                    <w:b/>
                    <w:szCs w:val="22"/>
                  </w:rPr>
                  <w:t>No</w:t>
                </w:r>
              </w:p>
            </w:tc>
          </w:tr>
          <w:tr w:rsidR="008E7B36" w:rsidRPr="004E64CC" w14:paraId="5946F46E" w14:textId="77777777">
            <w:trPr>
              <w:jc w:val="center"/>
            </w:trPr>
            <w:tc>
              <w:tcPr>
                <w:tcW w:w="4531" w:type="dxa"/>
                <w:shd w:val="clear" w:color="auto" w:fill="auto"/>
              </w:tcPr>
              <w:p w14:paraId="441A93C1" w14:textId="77777777" w:rsidR="008E7B36" w:rsidRPr="004E64CC" w:rsidRDefault="008E7B36" w:rsidP="00333340">
                <w:pPr>
                  <w:pStyle w:val="ListParagraph"/>
                  <w:numPr>
                    <w:ilvl w:val="0"/>
                    <w:numId w:val="6"/>
                  </w:numPr>
                  <w:spacing w:after="120"/>
                  <w:contextualSpacing w:val="0"/>
                  <w:rPr>
                    <w:szCs w:val="22"/>
                  </w:rPr>
                </w:pPr>
                <w:r>
                  <w:rPr>
                    <w:szCs w:val="22"/>
                  </w:rPr>
                  <w:t>Does the subject site have a site area &gt;1ha or does the site form part of a landholding &gt;1ha in area?</w:t>
                </w:r>
              </w:p>
            </w:tc>
            <w:tc>
              <w:tcPr>
                <w:tcW w:w="709" w:type="dxa"/>
                <w:shd w:val="clear" w:color="auto" w:fill="auto"/>
                <w:vAlign w:val="center"/>
              </w:tcPr>
              <w:p w14:paraId="4AA3192C" w14:textId="77777777" w:rsidR="008E7B36" w:rsidRPr="004E64CC" w:rsidRDefault="00000000">
                <w:pPr>
                  <w:spacing w:after="120"/>
                  <w:rPr>
                    <w:szCs w:val="22"/>
                  </w:rPr>
                </w:pPr>
                <w:sdt>
                  <w:sdtPr>
                    <w:rPr>
                      <w:sz w:val="36"/>
                      <w:szCs w:val="40"/>
                      <w:lang w:eastAsia="en-AU"/>
                    </w:rPr>
                    <w:alias w:val="Checkbox"/>
                    <w:tag w:val="Checkbox"/>
                    <w:id w:val="1579017702"/>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559" w:type="dxa"/>
                <w:shd w:val="clear" w:color="auto" w:fill="auto"/>
                <w:vAlign w:val="center"/>
              </w:tcPr>
              <w:p w14:paraId="6E098074" w14:textId="77777777" w:rsidR="008E7B36" w:rsidRPr="004E64CC" w:rsidRDefault="008E7B36">
                <w:pPr>
                  <w:spacing w:after="120"/>
                  <w:rPr>
                    <w:szCs w:val="22"/>
                  </w:rPr>
                </w:pPr>
                <w:r w:rsidRPr="004E64CC">
                  <w:rPr>
                    <w:szCs w:val="22"/>
                  </w:rPr>
                  <w:t xml:space="preserve">Proceed to Question </w:t>
                </w:r>
                <w:r>
                  <w:rPr>
                    <w:szCs w:val="22"/>
                  </w:rPr>
                  <w:t>2</w:t>
                </w:r>
              </w:p>
            </w:tc>
            <w:tc>
              <w:tcPr>
                <w:tcW w:w="709" w:type="dxa"/>
                <w:shd w:val="clear" w:color="auto" w:fill="auto"/>
                <w:vAlign w:val="center"/>
              </w:tcPr>
              <w:p w14:paraId="7D91C950" w14:textId="59811C00" w:rsidR="008E7B36" w:rsidRPr="004E64CC" w:rsidRDefault="00000000">
                <w:pPr>
                  <w:spacing w:after="120"/>
                  <w:rPr>
                    <w:szCs w:val="22"/>
                  </w:rPr>
                </w:pPr>
                <w:sdt>
                  <w:sdtPr>
                    <w:rPr>
                      <w:sz w:val="36"/>
                      <w:szCs w:val="40"/>
                      <w:lang w:eastAsia="en-AU"/>
                    </w:rPr>
                    <w:alias w:val="Checkbox"/>
                    <w:tag w:val="Checkbox"/>
                    <w:id w:val="359943113"/>
                    <w14:checkbox>
                      <w14:checked w14:val="1"/>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2126" w:type="dxa"/>
                <w:shd w:val="clear" w:color="auto" w:fill="auto"/>
                <w:vAlign w:val="center"/>
              </w:tcPr>
              <w:p w14:paraId="5CE506E9" w14:textId="77777777" w:rsidR="008E7B36" w:rsidRPr="004E64CC" w:rsidRDefault="008E7B36">
                <w:pPr>
                  <w:spacing w:after="120"/>
                  <w:rPr>
                    <w:szCs w:val="22"/>
                  </w:rPr>
                </w:pPr>
                <w:r w:rsidRPr="004E64CC">
                  <w:rPr>
                    <w:szCs w:val="22"/>
                  </w:rPr>
                  <w:t>Assessment under SEPP not required.</w:t>
                </w:r>
              </w:p>
            </w:tc>
          </w:tr>
        </w:tbl>
        <w:p w14:paraId="72F53117" w14:textId="77777777" w:rsidR="008E7B36" w:rsidRDefault="008E7B36" w:rsidP="000B6C0B"/>
        <w:p w14:paraId="436931C5" w14:textId="77777777" w:rsidR="008E7B36" w:rsidRDefault="008E7B36" w:rsidP="006C2075">
          <w:pPr>
            <w:pStyle w:val="Subtitle"/>
          </w:pPr>
          <w:r w:rsidRPr="00693028">
            <w:t xml:space="preserve">Chapter 4 Koala </w:t>
          </w:r>
          <w:r w:rsidR="00954A96" w:rsidRPr="00693028">
            <w:t>h</w:t>
          </w:r>
          <w:r w:rsidRPr="00693028">
            <w:t xml:space="preserve">abitat </w:t>
          </w:r>
          <w:r w:rsidR="00954A96" w:rsidRPr="00693028">
            <w:t>p</w:t>
          </w:r>
          <w:r w:rsidRPr="00693028">
            <w:t xml:space="preserve">rotection 2021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709"/>
            <w:gridCol w:w="1701"/>
            <w:gridCol w:w="709"/>
            <w:gridCol w:w="1984"/>
          </w:tblGrid>
          <w:tr w:rsidR="008E7B36" w:rsidRPr="004E64CC" w14:paraId="62E53FD3" w14:textId="77777777">
            <w:trPr>
              <w:tblHeader/>
              <w:jc w:val="center"/>
            </w:trPr>
            <w:tc>
              <w:tcPr>
                <w:tcW w:w="4531" w:type="dxa"/>
                <w:shd w:val="clear" w:color="auto" w:fill="92D050"/>
              </w:tcPr>
              <w:p w14:paraId="35A73A7E" w14:textId="77777777" w:rsidR="008E7B36" w:rsidRPr="004E64CC" w:rsidRDefault="008E7B36">
                <w:pPr>
                  <w:spacing w:after="120"/>
                  <w:rPr>
                    <w:b/>
                    <w:szCs w:val="22"/>
                  </w:rPr>
                </w:pPr>
                <w:r w:rsidRPr="004E64CC">
                  <w:rPr>
                    <w:b/>
                    <w:szCs w:val="22"/>
                  </w:rPr>
                  <w:t>Question</w:t>
                </w:r>
              </w:p>
            </w:tc>
            <w:tc>
              <w:tcPr>
                <w:tcW w:w="2410" w:type="dxa"/>
                <w:gridSpan w:val="2"/>
                <w:shd w:val="clear" w:color="auto" w:fill="92D050"/>
              </w:tcPr>
              <w:p w14:paraId="6B7BCB23" w14:textId="77777777" w:rsidR="008E7B36" w:rsidRPr="004E64CC" w:rsidRDefault="008E7B36">
                <w:pPr>
                  <w:spacing w:after="120"/>
                  <w:rPr>
                    <w:b/>
                    <w:szCs w:val="22"/>
                  </w:rPr>
                </w:pPr>
                <w:r w:rsidRPr="004E64CC">
                  <w:rPr>
                    <w:b/>
                    <w:szCs w:val="22"/>
                  </w:rPr>
                  <w:t>Yes</w:t>
                </w:r>
              </w:p>
            </w:tc>
            <w:tc>
              <w:tcPr>
                <w:tcW w:w="2693" w:type="dxa"/>
                <w:gridSpan w:val="2"/>
                <w:shd w:val="clear" w:color="auto" w:fill="92D050"/>
              </w:tcPr>
              <w:p w14:paraId="072CF5FB" w14:textId="77777777" w:rsidR="008E7B36" w:rsidRPr="004E64CC" w:rsidRDefault="008E7B36">
                <w:pPr>
                  <w:spacing w:after="120"/>
                  <w:rPr>
                    <w:b/>
                    <w:szCs w:val="22"/>
                  </w:rPr>
                </w:pPr>
                <w:r w:rsidRPr="004E64CC">
                  <w:rPr>
                    <w:b/>
                    <w:szCs w:val="22"/>
                  </w:rPr>
                  <w:t>No</w:t>
                </w:r>
              </w:p>
            </w:tc>
          </w:tr>
          <w:tr w:rsidR="008E7B36" w:rsidRPr="004E64CC" w14:paraId="2EA080C5" w14:textId="77777777">
            <w:trPr>
              <w:jc w:val="center"/>
            </w:trPr>
            <w:tc>
              <w:tcPr>
                <w:tcW w:w="4531" w:type="dxa"/>
                <w:shd w:val="clear" w:color="auto" w:fill="auto"/>
              </w:tcPr>
              <w:p w14:paraId="0FCE70D9" w14:textId="77777777" w:rsidR="008E7B36" w:rsidRPr="004E64CC" w:rsidRDefault="008E7B36" w:rsidP="00333340">
                <w:pPr>
                  <w:pStyle w:val="ListParagraph"/>
                  <w:numPr>
                    <w:ilvl w:val="0"/>
                    <w:numId w:val="8"/>
                  </w:numPr>
                  <w:spacing w:after="120"/>
                  <w:contextualSpacing w:val="0"/>
                  <w:rPr>
                    <w:szCs w:val="22"/>
                  </w:rPr>
                </w:pPr>
                <w:r>
                  <w:rPr>
                    <w:szCs w:val="22"/>
                  </w:rPr>
                  <w:t>Is there an approved koala plan of management for the subject land?</w:t>
                </w:r>
              </w:p>
            </w:tc>
            <w:tc>
              <w:tcPr>
                <w:tcW w:w="709" w:type="dxa"/>
                <w:shd w:val="clear" w:color="auto" w:fill="auto"/>
                <w:vAlign w:val="center"/>
              </w:tcPr>
              <w:p w14:paraId="7DCBFD95" w14:textId="77777777" w:rsidR="008E7B36" w:rsidRPr="004E64CC" w:rsidRDefault="00000000">
                <w:pPr>
                  <w:spacing w:after="120"/>
                  <w:rPr>
                    <w:szCs w:val="22"/>
                  </w:rPr>
                </w:pPr>
                <w:sdt>
                  <w:sdtPr>
                    <w:rPr>
                      <w:sz w:val="36"/>
                      <w:szCs w:val="40"/>
                      <w:lang w:eastAsia="en-AU"/>
                    </w:rPr>
                    <w:alias w:val="Checkbox"/>
                    <w:tag w:val="Checkbox"/>
                    <w:id w:val="1257640503"/>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701" w:type="dxa"/>
                <w:shd w:val="clear" w:color="auto" w:fill="auto"/>
                <w:vAlign w:val="center"/>
              </w:tcPr>
              <w:p w14:paraId="15CC4BA5" w14:textId="77777777" w:rsidR="008E7B36" w:rsidRPr="004E64CC" w:rsidRDefault="008E7B36">
                <w:pPr>
                  <w:spacing w:after="120"/>
                  <w:rPr>
                    <w:szCs w:val="22"/>
                  </w:rPr>
                </w:pPr>
                <w:r w:rsidRPr="004E64CC">
                  <w:rPr>
                    <w:szCs w:val="22"/>
                  </w:rPr>
                  <w:t xml:space="preserve">Proceed to Question </w:t>
                </w:r>
                <w:r>
                  <w:rPr>
                    <w:szCs w:val="22"/>
                  </w:rPr>
                  <w:t>2</w:t>
                </w:r>
              </w:p>
            </w:tc>
            <w:tc>
              <w:tcPr>
                <w:tcW w:w="709" w:type="dxa"/>
                <w:shd w:val="clear" w:color="auto" w:fill="auto"/>
                <w:vAlign w:val="center"/>
              </w:tcPr>
              <w:p w14:paraId="597EBF00" w14:textId="53B4C438" w:rsidR="008E7B36" w:rsidRPr="004E64CC" w:rsidRDefault="00000000">
                <w:pPr>
                  <w:spacing w:after="120"/>
                  <w:rPr>
                    <w:szCs w:val="22"/>
                  </w:rPr>
                </w:pPr>
                <w:sdt>
                  <w:sdtPr>
                    <w:rPr>
                      <w:sz w:val="36"/>
                      <w:szCs w:val="40"/>
                      <w:lang w:eastAsia="en-AU"/>
                    </w:rPr>
                    <w:alias w:val="Checkbox"/>
                    <w:tag w:val="Checkbox"/>
                    <w:id w:val="416059516"/>
                    <w14:checkbox>
                      <w14:checked w14:val="1"/>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1984" w:type="dxa"/>
                <w:shd w:val="clear" w:color="auto" w:fill="auto"/>
                <w:vAlign w:val="center"/>
              </w:tcPr>
              <w:p w14:paraId="6E723678" w14:textId="77777777" w:rsidR="008E7B36" w:rsidRPr="004E64CC" w:rsidRDefault="008E7B36">
                <w:pPr>
                  <w:spacing w:after="120"/>
                  <w:rPr>
                    <w:szCs w:val="22"/>
                  </w:rPr>
                </w:pPr>
                <w:r w:rsidRPr="004E64CC">
                  <w:rPr>
                    <w:szCs w:val="22"/>
                  </w:rPr>
                  <w:t xml:space="preserve">Proceed to Question </w:t>
                </w:r>
                <w:r>
                  <w:rPr>
                    <w:szCs w:val="22"/>
                  </w:rPr>
                  <w:t>3</w:t>
                </w:r>
              </w:p>
            </w:tc>
          </w:tr>
          <w:tr w:rsidR="008E7B36" w:rsidRPr="004E64CC" w14:paraId="60C75C8F" w14:textId="77777777">
            <w:trPr>
              <w:jc w:val="center"/>
            </w:trPr>
            <w:tc>
              <w:tcPr>
                <w:tcW w:w="4531" w:type="dxa"/>
                <w:shd w:val="clear" w:color="auto" w:fill="auto"/>
              </w:tcPr>
              <w:p w14:paraId="5E78E40D" w14:textId="77777777" w:rsidR="008E7B36" w:rsidRPr="00FE739C" w:rsidRDefault="008E7B36" w:rsidP="00333340">
                <w:pPr>
                  <w:pStyle w:val="ListParagraph"/>
                  <w:numPr>
                    <w:ilvl w:val="0"/>
                    <w:numId w:val="8"/>
                  </w:numPr>
                  <w:spacing w:after="120"/>
                  <w:contextualSpacing w:val="0"/>
                  <w:rPr>
                    <w:szCs w:val="22"/>
                  </w:rPr>
                </w:pPr>
                <w:r>
                  <w:rPr>
                    <w:szCs w:val="22"/>
                  </w:rPr>
                  <w:t>Is the proposed development consistent with the approved koala plan of management that applies to the land?</w:t>
                </w:r>
              </w:p>
            </w:tc>
            <w:tc>
              <w:tcPr>
                <w:tcW w:w="709" w:type="dxa"/>
                <w:shd w:val="clear" w:color="auto" w:fill="auto"/>
                <w:vAlign w:val="center"/>
              </w:tcPr>
              <w:p w14:paraId="5ED1A26F" w14:textId="77777777" w:rsidR="008E7B36" w:rsidRPr="004E64CC" w:rsidRDefault="00000000">
                <w:pPr>
                  <w:spacing w:after="120"/>
                  <w:rPr>
                    <w:szCs w:val="22"/>
                  </w:rPr>
                </w:pPr>
                <w:sdt>
                  <w:sdtPr>
                    <w:rPr>
                      <w:sz w:val="36"/>
                      <w:szCs w:val="40"/>
                      <w:lang w:eastAsia="en-AU"/>
                    </w:rPr>
                    <w:alias w:val="Checkbox"/>
                    <w:tag w:val="Checkbox"/>
                    <w:id w:val="881219711"/>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701" w:type="dxa"/>
                <w:shd w:val="clear" w:color="auto" w:fill="auto"/>
                <w:vAlign w:val="center"/>
              </w:tcPr>
              <w:p w14:paraId="2B5162C1" w14:textId="77777777" w:rsidR="008E7B36" w:rsidRPr="004E64CC" w:rsidRDefault="008E7B36">
                <w:pPr>
                  <w:spacing w:after="120"/>
                  <w:rPr>
                    <w:szCs w:val="22"/>
                  </w:rPr>
                </w:pPr>
                <w:r>
                  <w:rPr>
                    <w:szCs w:val="22"/>
                  </w:rPr>
                  <w:t>Proposal satisfactory under SEPP.</w:t>
                </w:r>
              </w:p>
            </w:tc>
            <w:tc>
              <w:tcPr>
                <w:tcW w:w="709" w:type="dxa"/>
                <w:shd w:val="clear" w:color="auto" w:fill="auto"/>
                <w:vAlign w:val="center"/>
              </w:tcPr>
              <w:p w14:paraId="6C464533" w14:textId="77777777" w:rsidR="008E7B36" w:rsidRPr="004E64CC" w:rsidRDefault="00000000">
                <w:pPr>
                  <w:spacing w:after="120"/>
                  <w:rPr>
                    <w:szCs w:val="22"/>
                  </w:rPr>
                </w:pPr>
                <w:sdt>
                  <w:sdtPr>
                    <w:rPr>
                      <w:sz w:val="36"/>
                      <w:szCs w:val="40"/>
                      <w:lang w:eastAsia="en-AU"/>
                    </w:rPr>
                    <w:alias w:val="Checkbox"/>
                    <w:tag w:val="Checkbox"/>
                    <w:id w:val="1575003425"/>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984" w:type="dxa"/>
                <w:shd w:val="clear" w:color="auto" w:fill="auto"/>
                <w:vAlign w:val="center"/>
              </w:tcPr>
              <w:p w14:paraId="5ED9B37B" w14:textId="77777777" w:rsidR="008E7B36" w:rsidRPr="004E64CC" w:rsidRDefault="008E7B36">
                <w:pPr>
                  <w:spacing w:after="120"/>
                  <w:rPr>
                    <w:szCs w:val="22"/>
                  </w:rPr>
                </w:pPr>
                <w:r>
                  <w:rPr>
                    <w:szCs w:val="22"/>
                  </w:rPr>
                  <w:t>Application cannot be supported.</w:t>
                </w:r>
              </w:p>
            </w:tc>
          </w:tr>
          <w:tr w:rsidR="008E7B36" w:rsidRPr="004E64CC" w14:paraId="27A38810" w14:textId="77777777">
            <w:trPr>
              <w:jc w:val="center"/>
            </w:trPr>
            <w:tc>
              <w:tcPr>
                <w:tcW w:w="4531" w:type="dxa"/>
                <w:shd w:val="clear" w:color="auto" w:fill="auto"/>
              </w:tcPr>
              <w:p w14:paraId="5B36C2D9" w14:textId="77777777" w:rsidR="008E7B36" w:rsidRDefault="008E7B36" w:rsidP="00333340">
                <w:pPr>
                  <w:pStyle w:val="ListParagraph"/>
                  <w:numPr>
                    <w:ilvl w:val="0"/>
                    <w:numId w:val="8"/>
                  </w:numPr>
                  <w:spacing w:after="120"/>
                  <w:contextualSpacing w:val="0"/>
                  <w:rPr>
                    <w:szCs w:val="22"/>
                  </w:rPr>
                </w:pPr>
                <w:r>
                  <w:rPr>
                    <w:szCs w:val="22"/>
                  </w:rPr>
                  <w:t>Has information been provided to Council by a suitably qualified consultant that demonstrates that the land the subject of the development application:</w:t>
                </w:r>
              </w:p>
              <w:p w14:paraId="5EDDE40F" w14:textId="77777777" w:rsidR="008E7B36" w:rsidRDefault="008E7B36" w:rsidP="00333340">
                <w:pPr>
                  <w:pStyle w:val="ListParagraph"/>
                  <w:numPr>
                    <w:ilvl w:val="1"/>
                    <w:numId w:val="8"/>
                  </w:numPr>
                  <w:spacing w:after="120"/>
                  <w:ind w:left="733"/>
                  <w:contextualSpacing w:val="0"/>
                  <w:rPr>
                    <w:szCs w:val="22"/>
                  </w:rPr>
                </w:pPr>
                <w:r>
                  <w:rPr>
                    <w:szCs w:val="22"/>
                  </w:rPr>
                  <w:t xml:space="preserve">Does not include any trees belonging to the koala use tree </w:t>
                </w:r>
                <w:r>
                  <w:rPr>
                    <w:szCs w:val="22"/>
                  </w:rPr>
                  <w:lastRenderedPageBreak/>
                  <w:t>species listed in Schedule 2 of the SEPP for the relevant koala management area, or</w:t>
                </w:r>
              </w:p>
              <w:p w14:paraId="0182FC81" w14:textId="77777777" w:rsidR="008E7B36" w:rsidRDefault="008E7B36" w:rsidP="00333340">
                <w:pPr>
                  <w:pStyle w:val="ListParagraph"/>
                  <w:numPr>
                    <w:ilvl w:val="1"/>
                    <w:numId w:val="8"/>
                  </w:numPr>
                  <w:spacing w:after="120"/>
                  <w:ind w:left="733"/>
                  <w:contextualSpacing w:val="0"/>
                  <w:rPr>
                    <w:szCs w:val="22"/>
                  </w:rPr>
                </w:pPr>
                <w:r>
                  <w:rPr>
                    <w:szCs w:val="22"/>
                  </w:rPr>
                  <w:t>Is not core koala habitat, or</w:t>
                </w:r>
              </w:p>
              <w:p w14:paraId="191D874E" w14:textId="77777777" w:rsidR="008E7B36" w:rsidRDefault="008E7B36" w:rsidP="00333340">
                <w:pPr>
                  <w:pStyle w:val="ListParagraph"/>
                  <w:numPr>
                    <w:ilvl w:val="1"/>
                    <w:numId w:val="8"/>
                  </w:numPr>
                  <w:spacing w:after="120"/>
                  <w:ind w:left="733"/>
                  <w:contextualSpacing w:val="0"/>
                  <w:rPr>
                    <w:szCs w:val="22"/>
                  </w:rPr>
                </w:pPr>
                <w:r>
                  <w:rPr>
                    <w:szCs w:val="22"/>
                  </w:rPr>
                  <w:t>There are no trees with a diameter at breast height over bark of more than 10cm, or</w:t>
                </w:r>
              </w:p>
              <w:p w14:paraId="1CDC75C9" w14:textId="77777777" w:rsidR="008E7B36" w:rsidRDefault="008E7B36" w:rsidP="00333340">
                <w:pPr>
                  <w:pStyle w:val="ListParagraph"/>
                  <w:numPr>
                    <w:ilvl w:val="1"/>
                    <w:numId w:val="8"/>
                  </w:numPr>
                  <w:spacing w:after="120"/>
                  <w:ind w:left="733"/>
                  <w:contextualSpacing w:val="0"/>
                  <w:rPr>
                    <w:szCs w:val="22"/>
                  </w:rPr>
                </w:pPr>
                <w:r>
                  <w:rPr>
                    <w:szCs w:val="22"/>
                  </w:rPr>
                  <w:t>The land only includes horticultural or agricultural plantations</w:t>
                </w:r>
              </w:p>
            </w:tc>
            <w:tc>
              <w:tcPr>
                <w:tcW w:w="709" w:type="dxa"/>
                <w:shd w:val="clear" w:color="auto" w:fill="auto"/>
                <w:vAlign w:val="center"/>
              </w:tcPr>
              <w:p w14:paraId="509F52B5" w14:textId="77777777" w:rsidR="008E7B36" w:rsidRDefault="00000000">
                <w:pPr>
                  <w:spacing w:after="120"/>
                  <w:rPr>
                    <w:sz w:val="36"/>
                    <w:szCs w:val="40"/>
                    <w:lang w:eastAsia="en-AU"/>
                  </w:rPr>
                </w:pPr>
                <w:sdt>
                  <w:sdtPr>
                    <w:rPr>
                      <w:sz w:val="36"/>
                      <w:szCs w:val="40"/>
                      <w:lang w:eastAsia="en-AU"/>
                    </w:rPr>
                    <w:alias w:val="Checkbox"/>
                    <w:tag w:val="Checkbox"/>
                    <w:id w:val="1013269628"/>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701" w:type="dxa"/>
                <w:shd w:val="clear" w:color="auto" w:fill="auto"/>
                <w:vAlign w:val="center"/>
              </w:tcPr>
              <w:p w14:paraId="0B34D22C" w14:textId="77777777" w:rsidR="008E7B36" w:rsidRDefault="008E7B36">
                <w:pPr>
                  <w:spacing w:after="120"/>
                  <w:rPr>
                    <w:szCs w:val="22"/>
                  </w:rPr>
                </w:pPr>
                <w:r>
                  <w:rPr>
                    <w:szCs w:val="22"/>
                  </w:rPr>
                  <w:t>Proposal satisfactory under SEPP as (a), (b), (c) or (d) is satisfied.</w:t>
                </w:r>
              </w:p>
            </w:tc>
            <w:tc>
              <w:tcPr>
                <w:tcW w:w="709" w:type="dxa"/>
                <w:shd w:val="clear" w:color="auto" w:fill="auto"/>
                <w:vAlign w:val="center"/>
              </w:tcPr>
              <w:p w14:paraId="046F86B4" w14:textId="02790890" w:rsidR="008E7B36" w:rsidRDefault="00000000">
                <w:pPr>
                  <w:spacing w:after="120"/>
                  <w:rPr>
                    <w:sz w:val="36"/>
                    <w:szCs w:val="40"/>
                    <w:lang w:eastAsia="en-AU"/>
                  </w:rPr>
                </w:pPr>
                <w:sdt>
                  <w:sdtPr>
                    <w:rPr>
                      <w:sz w:val="36"/>
                      <w:szCs w:val="40"/>
                      <w:lang w:eastAsia="en-AU"/>
                    </w:rPr>
                    <w:alias w:val="Checkbox"/>
                    <w:tag w:val="Checkbox"/>
                    <w:id w:val="323245124"/>
                    <w14:checkbox>
                      <w14:checked w14:val="1"/>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1984" w:type="dxa"/>
                <w:shd w:val="clear" w:color="auto" w:fill="auto"/>
                <w:vAlign w:val="center"/>
              </w:tcPr>
              <w:p w14:paraId="458F5B04" w14:textId="77777777" w:rsidR="008E7B36" w:rsidRDefault="008E7B36">
                <w:pPr>
                  <w:spacing w:after="120"/>
                  <w:rPr>
                    <w:szCs w:val="22"/>
                  </w:rPr>
                </w:pPr>
                <w:r w:rsidRPr="004E64CC">
                  <w:rPr>
                    <w:szCs w:val="22"/>
                  </w:rPr>
                  <w:t xml:space="preserve">Proceed to Question </w:t>
                </w:r>
                <w:r>
                  <w:rPr>
                    <w:szCs w:val="22"/>
                  </w:rPr>
                  <w:t>4</w:t>
                </w:r>
              </w:p>
            </w:tc>
          </w:tr>
          <w:tr w:rsidR="008E7B36" w:rsidRPr="004E64CC" w14:paraId="5EDC7D76" w14:textId="77777777">
            <w:trPr>
              <w:jc w:val="center"/>
            </w:trPr>
            <w:tc>
              <w:tcPr>
                <w:tcW w:w="4531" w:type="dxa"/>
                <w:shd w:val="clear" w:color="auto" w:fill="auto"/>
              </w:tcPr>
              <w:p w14:paraId="47A79EF6" w14:textId="77777777" w:rsidR="008E7B36" w:rsidRPr="006F40F8" w:rsidRDefault="008E7B36" w:rsidP="00333340">
                <w:pPr>
                  <w:pStyle w:val="ListParagraph"/>
                  <w:numPr>
                    <w:ilvl w:val="0"/>
                    <w:numId w:val="8"/>
                  </w:numPr>
                  <w:spacing w:after="120"/>
                  <w:contextualSpacing w:val="0"/>
                  <w:rPr>
                    <w:szCs w:val="22"/>
                  </w:rPr>
                </w:pPr>
                <w:r>
                  <w:rPr>
                    <w:szCs w:val="22"/>
                  </w:rPr>
                  <w:t>Is the proposed development likely to have an impact on koalas or koala habitat?</w:t>
                </w:r>
              </w:p>
            </w:tc>
            <w:tc>
              <w:tcPr>
                <w:tcW w:w="709" w:type="dxa"/>
                <w:shd w:val="clear" w:color="auto" w:fill="auto"/>
                <w:vAlign w:val="center"/>
              </w:tcPr>
              <w:p w14:paraId="048A1258" w14:textId="77777777" w:rsidR="008E7B36" w:rsidRPr="004E64CC" w:rsidRDefault="00000000">
                <w:pPr>
                  <w:spacing w:after="120"/>
                  <w:rPr>
                    <w:szCs w:val="22"/>
                  </w:rPr>
                </w:pPr>
                <w:sdt>
                  <w:sdtPr>
                    <w:rPr>
                      <w:sz w:val="36"/>
                      <w:szCs w:val="40"/>
                      <w:lang w:eastAsia="en-AU"/>
                    </w:rPr>
                    <w:alias w:val="Checkbox"/>
                    <w:tag w:val="Checkbox"/>
                    <w:id w:val="982128672"/>
                    <w14:checkbox>
                      <w14:checked w14:val="0"/>
                      <w14:checkedState w14:val="2612" w14:font="MS Gothic"/>
                      <w14:uncheckedState w14:val="2610" w14:font="MS Gothic"/>
                    </w14:checkbox>
                  </w:sdtPr>
                  <w:sdtContent>
                    <w:r w:rsidR="008E7B36" w:rsidRPr="004E64CC">
                      <w:rPr>
                        <w:rFonts w:ascii="Segoe UI Symbol" w:eastAsia="MS Gothic" w:hAnsi="Segoe UI Symbol" w:cs="Segoe UI Symbol"/>
                        <w:sz w:val="36"/>
                        <w:szCs w:val="40"/>
                        <w:lang w:eastAsia="en-AU"/>
                      </w:rPr>
                      <w:t>☐</w:t>
                    </w:r>
                  </w:sdtContent>
                </w:sdt>
              </w:p>
            </w:tc>
            <w:tc>
              <w:tcPr>
                <w:tcW w:w="1701" w:type="dxa"/>
                <w:shd w:val="clear" w:color="auto" w:fill="auto"/>
                <w:vAlign w:val="center"/>
              </w:tcPr>
              <w:p w14:paraId="3FEE7EAE" w14:textId="77777777" w:rsidR="008E7B36" w:rsidRPr="004E64CC" w:rsidRDefault="008E7B36">
                <w:pPr>
                  <w:spacing w:after="120"/>
                  <w:rPr>
                    <w:szCs w:val="22"/>
                  </w:rPr>
                </w:pPr>
                <w:r w:rsidRPr="004E64CC">
                  <w:rPr>
                    <w:szCs w:val="22"/>
                  </w:rPr>
                  <w:t xml:space="preserve">Proceed to Question </w:t>
                </w:r>
                <w:r>
                  <w:rPr>
                    <w:szCs w:val="22"/>
                  </w:rPr>
                  <w:t>5</w:t>
                </w:r>
              </w:p>
            </w:tc>
            <w:tc>
              <w:tcPr>
                <w:tcW w:w="709" w:type="dxa"/>
                <w:shd w:val="clear" w:color="auto" w:fill="auto"/>
                <w:vAlign w:val="center"/>
              </w:tcPr>
              <w:p w14:paraId="3B7EA257" w14:textId="4E2CCBAE" w:rsidR="008E7B36" w:rsidRPr="004E64CC" w:rsidRDefault="00000000">
                <w:pPr>
                  <w:spacing w:after="120"/>
                  <w:rPr>
                    <w:szCs w:val="22"/>
                  </w:rPr>
                </w:pPr>
                <w:sdt>
                  <w:sdtPr>
                    <w:rPr>
                      <w:sz w:val="36"/>
                      <w:szCs w:val="40"/>
                      <w:lang w:eastAsia="en-AU"/>
                    </w:rPr>
                    <w:alias w:val="Checkbox"/>
                    <w:tag w:val="Checkbox"/>
                    <w:id w:val="-694386061"/>
                    <w14:checkbox>
                      <w14:checked w14:val="1"/>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1984" w:type="dxa"/>
                <w:shd w:val="clear" w:color="auto" w:fill="auto"/>
                <w:vAlign w:val="center"/>
              </w:tcPr>
              <w:p w14:paraId="0426C83D" w14:textId="77777777" w:rsidR="008E7B36" w:rsidRPr="004E64CC" w:rsidRDefault="008E7B36">
                <w:pPr>
                  <w:spacing w:after="120"/>
                  <w:rPr>
                    <w:szCs w:val="22"/>
                  </w:rPr>
                </w:pPr>
                <w:r>
                  <w:rPr>
                    <w:szCs w:val="22"/>
                  </w:rPr>
                  <w:t>Proposal satisfactory under SEPP.</w:t>
                </w:r>
              </w:p>
            </w:tc>
          </w:tr>
        </w:tbl>
        <w:p w14:paraId="6A2DF437" w14:textId="77777777" w:rsidR="0020229B" w:rsidRPr="00954A96" w:rsidRDefault="0020229B" w:rsidP="00954A96"/>
        <w:p w14:paraId="09D3FD69" w14:textId="77777777" w:rsidR="00902868" w:rsidRPr="00200ECC" w:rsidRDefault="00902868" w:rsidP="00902868">
          <w:pPr>
            <w:pStyle w:val="Heading3"/>
          </w:pPr>
          <w:r w:rsidRPr="00DE2614">
            <w:t>State Environmental Planning Polic</w:t>
          </w:r>
          <w:r w:rsidR="00200ECC" w:rsidRPr="00DE2614">
            <w:t>y (Housing) 2021</w:t>
          </w:r>
        </w:p>
        <w:p w14:paraId="631C28C9" w14:textId="01EF6DAD" w:rsidR="00311FB1" w:rsidRPr="00311FB1" w:rsidRDefault="002715C4" w:rsidP="00D7569B">
          <w:pPr>
            <w:pStyle w:val="Subtitle"/>
          </w:pPr>
          <w:r w:rsidRPr="00DB2E3E">
            <w:t xml:space="preserve">Chapter </w:t>
          </w:r>
          <w:r w:rsidR="001B1754">
            <w:t xml:space="preserve">2 </w:t>
          </w:r>
          <w:r w:rsidR="00197A19">
            <w:t xml:space="preserve">Affordable housing </w:t>
          </w:r>
        </w:p>
        <w:p w14:paraId="6B7A3DAC" w14:textId="1FDDE0CD" w:rsidR="006D097E" w:rsidRPr="00AA3080" w:rsidRDefault="006D097E" w:rsidP="006D097E">
          <w:pPr>
            <w:spacing w:before="120" w:after="120"/>
            <w:rPr>
              <w:b/>
              <w:bCs/>
              <w:i/>
              <w:iCs/>
              <w:u w:val="single"/>
            </w:rPr>
          </w:pPr>
          <w:r w:rsidRPr="00AA3080">
            <w:rPr>
              <w:b/>
              <w:bCs/>
              <w:i/>
              <w:iCs/>
              <w:u w:val="single"/>
            </w:rPr>
            <w:t xml:space="preserve">Division 1 In-fill affordable housing </w:t>
          </w:r>
        </w:p>
        <w:p w14:paraId="074D5DB2" w14:textId="770C5B2F" w:rsidR="00B0476B" w:rsidRDefault="00B0476B" w:rsidP="00B0476B">
          <w:pPr>
            <w:spacing w:before="120" w:after="120"/>
          </w:pPr>
          <w:r>
            <w:t xml:space="preserve">In accordance with section 15C of SEPP (Housing) 2021, the proposed development is permitted with consent under the provision of Shoalhaven Local Environmental Plan </w:t>
          </w:r>
          <w:proofErr w:type="gramStart"/>
          <w:r>
            <w:t>2014, and</w:t>
          </w:r>
          <w:proofErr w:type="gramEnd"/>
          <w:r>
            <w:t xml:space="preserve"> is located within 800m walking distance of E1 Local Centre and MU1 Mixed Use zoned land (Bomaderry Town Centre). </w:t>
          </w:r>
        </w:p>
        <w:p w14:paraId="0BCDC9DA" w14:textId="50D11888" w:rsidR="00B0476B" w:rsidRDefault="00B0476B" w:rsidP="00B0476B">
          <w:pPr>
            <w:spacing w:before="120" w:after="120"/>
          </w:pPr>
          <w:r>
            <w:t xml:space="preserve">Although as specified in the </w:t>
          </w:r>
          <w:r w:rsidR="003B72C6">
            <w:t xml:space="preserve">Applicant’s Statement of Environmental Effects </w:t>
          </w:r>
          <w:r w:rsidR="00F76D2B">
            <w:t xml:space="preserve">at least </w:t>
          </w:r>
          <w:r w:rsidR="003B72C6">
            <w:t xml:space="preserve">20% </w:t>
          </w:r>
          <w:r w:rsidR="00F76D2B">
            <w:t>of units are to be provided as affordable rental housing</w:t>
          </w:r>
          <w:r w:rsidR="004D7F64">
            <w:t xml:space="preserve"> (p.3)</w:t>
          </w:r>
          <w:r w:rsidR="00F76D2B">
            <w:t>, i</w:t>
          </w:r>
          <w:r>
            <w:t>t is unclear whether the development proposes to allocate a minimum of 10% of the gross floor area of the development to affordable rental housing</w:t>
          </w:r>
          <w:r w:rsidR="004D7F64">
            <w:t xml:space="preserve"> as apartments to be used as affordable rental housing have not been identified yet</w:t>
          </w:r>
          <w:r>
            <w:t xml:space="preserve">. </w:t>
          </w:r>
        </w:p>
        <w:p w14:paraId="2C44B241" w14:textId="07DC98D8" w:rsidR="00986CE6" w:rsidRDefault="00B0476B" w:rsidP="006D097E">
          <w:pPr>
            <w:spacing w:before="120" w:after="120"/>
          </w:pPr>
          <w:r>
            <w:t xml:space="preserve">In any case, the proposal does not rely upon the in-fill affordable housing </w:t>
          </w:r>
          <w:r w:rsidR="00667E04">
            <w:t>Division 1</w:t>
          </w:r>
          <w:r w:rsidR="004D7F64">
            <w:t xml:space="preserve"> In-fill affordable housing</w:t>
          </w:r>
          <w:r>
            <w:t xml:space="preserve"> within SEPP (Housing) 2021.</w:t>
          </w:r>
        </w:p>
        <w:p w14:paraId="2E218BB5" w14:textId="77777777" w:rsidR="007B358B" w:rsidRDefault="007B358B" w:rsidP="007B358B">
          <w:pPr>
            <w:keepNext/>
            <w:spacing w:before="120" w:after="120"/>
          </w:pPr>
          <w:r>
            <w:rPr>
              <w:noProof/>
            </w:rPr>
            <w:lastRenderedPageBreak/>
            <w:drawing>
              <wp:inline distT="0" distB="0" distL="0" distR="0" wp14:anchorId="3BE946B3" wp14:editId="7F7186A3">
                <wp:extent cx="6120765" cy="4220845"/>
                <wp:effectExtent l="0" t="0" r="0" b="8255"/>
                <wp:docPr id="271811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11546" name=""/>
                        <pic:cNvPicPr/>
                      </pic:nvPicPr>
                      <pic:blipFill>
                        <a:blip r:embed="rId57"/>
                        <a:stretch>
                          <a:fillRect/>
                        </a:stretch>
                      </pic:blipFill>
                      <pic:spPr>
                        <a:xfrm>
                          <a:off x="0" y="0"/>
                          <a:ext cx="6120765" cy="4220845"/>
                        </a:xfrm>
                        <a:prstGeom prst="rect">
                          <a:avLst/>
                        </a:prstGeom>
                      </pic:spPr>
                    </pic:pic>
                  </a:graphicData>
                </a:graphic>
              </wp:inline>
            </w:drawing>
          </w:r>
        </w:p>
        <w:p w14:paraId="16E69EE8" w14:textId="1F564721" w:rsidR="008B4667" w:rsidRDefault="007B358B" w:rsidP="00164FE9">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Zoning map overlaying 800m buffer </w:t>
          </w:r>
          <w:r w:rsidR="0007681C">
            <w:t>from subject site noting that E1 and MU1 zoned land is within 800m walking distance.</w:t>
          </w:r>
        </w:p>
        <w:p w14:paraId="490649B7" w14:textId="6C0D3E46" w:rsidR="00336F26" w:rsidRPr="008F4963" w:rsidRDefault="008F4963" w:rsidP="003053D9">
          <w:pPr>
            <w:spacing w:before="120" w:after="120"/>
            <w:rPr>
              <w:b/>
              <w:bCs/>
            </w:rPr>
          </w:pPr>
          <w:r w:rsidRPr="008F4963">
            <w:rPr>
              <w:b/>
              <w:bCs/>
            </w:rPr>
            <w:t xml:space="preserve">Section </w:t>
          </w:r>
          <w:r w:rsidR="00336F26" w:rsidRPr="008F4963">
            <w:rPr>
              <w:b/>
              <w:bCs/>
            </w:rPr>
            <w:t>16</w:t>
          </w:r>
          <w:r w:rsidRPr="008F4963">
            <w:rPr>
              <w:b/>
              <w:bCs/>
            </w:rPr>
            <w:t xml:space="preserve"> Affordable housing requirements for additional floor space ratio</w:t>
          </w:r>
        </w:p>
        <w:p w14:paraId="0B0BB518" w14:textId="071E8DE7" w:rsidR="001A2119" w:rsidRDefault="006525BD" w:rsidP="003053D9">
          <w:pPr>
            <w:spacing w:before="120" w:after="120"/>
          </w:pPr>
          <w:r>
            <w:t>As per</w:t>
          </w:r>
          <w:r w:rsidR="001A2119">
            <w:t xml:space="preserve"> the Applicant’s Statement of Environmental Effects</w:t>
          </w:r>
          <w:r w:rsidR="00983433">
            <w:t xml:space="preserve"> (p.38)</w:t>
          </w:r>
          <w:r w:rsidR="001A2119">
            <w:t>, section 16</w:t>
          </w:r>
          <w:r w:rsidR="00802335">
            <w:t xml:space="preserve"> of the SEPP (Housing) 2021 </w:t>
          </w:r>
          <w:r w:rsidR="00A263F0">
            <w:t xml:space="preserve">which permit additional floor space ratio (FSR) </w:t>
          </w:r>
          <w:r w:rsidR="00802335">
            <w:t xml:space="preserve">are not applicable to the </w:t>
          </w:r>
          <w:r w:rsidR="00A263F0">
            <w:t xml:space="preserve">proposed </w:t>
          </w:r>
          <w:r w:rsidR="00802335">
            <w:t>development</w:t>
          </w:r>
          <w:r w:rsidR="00271D42">
            <w:t xml:space="preserve">. </w:t>
          </w:r>
          <w:r w:rsidR="00271D42" w:rsidRPr="00271D42">
            <w:t xml:space="preserve">It is also </w:t>
          </w:r>
          <w:proofErr w:type="gramStart"/>
          <w:r w:rsidR="00271D42" w:rsidRPr="00271D42">
            <w:t>noted</w:t>
          </w:r>
          <w:proofErr w:type="gramEnd"/>
          <w:r w:rsidR="00271D42" w:rsidRPr="00271D42">
            <w:t xml:space="preserve"> and it is noted that the Shoalhaven LEP 2014 does not set any FSR controls for the land.</w:t>
          </w:r>
        </w:p>
        <w:p w14:paraId="178BF28F" w14:textId="262182ED" w:rsidR="008F4963" w:rsidRPr="008F4963" w:rsidRDefault="008F4963" w:rsidP="008F4963">
          <w:pPr>
            <w:spacing w:before="120" w:after="120"/>
            <w:rPr>
              <w:b/>
              <w:bCs/>
            </w:rPr>
          </w:pPr>
          <w:r w:rsidRPr="008F4963">
            <w:rPr>
              <w:b/>
              <w:bCs/>
            </w:rPr>
            <w:t>Section 17 Additional floor space ratio for relevant authorities and registered community housing providers</w:t>
          </w:r>
        </w:p>
        <w:p w14:paraId="1BB88B7F" w14:textId="6537904A" w:rsidR="008F4963" w:rsidRDefault="008F4963" w:rsidP="008F4963">
          <w:pPr>
            <w:spacing w:before="120" w:after="120"/>
          </w:pPr>
          <w:r>
            <w:t xml:space="preserve">As per the Applicant’s Statement of Environmental Effects (p.38), section 17 of SEPP (Housing) 2021 is not applicable. </w:t>
          </w:r>
        </w:p>
        <w:p w14:paraId="0DDE094E" w14:textId="0199FE84" w:rsidR="008F4963" w:rsidRPr="008F4963" w:rsidRDefault="008F4963" w:rsidP="003053D9">
          <w:pPr>
            <w:spacing w:before="120" w:after="120"/>
            <w:rPr>
              <w:b/>
              <w:bCs/>
            </w:rPr>
          </w:pPr>
          <w:r>
            <w:rPr>
              <w:b/>
              <w:bCs/>
            </w:rPr>
            <w:t xml:space="preserve">Section </w:t>
          </w:r>
          <w:r w:rsidR="00EB12D5">
            <w:rPr>
              <w:b/>
              <w:bCs/>
            </w:rPr>
            <w:t xml:space="preserve">18 Affordable housing requirements for additional building height </w:t>
          </w:r>
        </w:p>
        <w:p w14:paraId="4F4A2A8F" w14:textId="0000524C" w:rsidR="00F55F23" w:rsidRDefault="003053D9" w:rsidP="003053D9">
          <w:pPr>
            <w:spacing w:before="120" w:after="120"/>
          </w:pPr>
          <w:r>
            <w:t xml:space="preserve">The Applicant’s Statement of Environmental Effects </w:t>
          </w:r>
          <w:r w:rsidR="00983433">
            <w:t xml:space="preserve">(p.38) notes that the </w:t>
          </w:r>
          <w:r w:rsidR="002D5709">
            <w:t xml:space="preserve">application does not rely on the </w:t>
          </w:r>
          <w:r w:rsidR="000E1D98">
            <w:t>provisions</w:t>
          </w:r>
          <w:r w:rsidR="002D5709">
            <w:t xml:space="preserve"> of section 18 which permit</w:t>
          </w:r>
          <w:r w:rsidR="0098460B">
            <w:t>s</w:t>
          </w:r>
          <w:r w:rsidR="002D5709">
            <w:t xml:space="preserve"> additional building height </w:t>
          </w:r>
          <w:r w:rsidR="000E1D98">
            <w:t>for affordable housing</w:t>
          </w:r>
          <w:r w:rsidR="00BE3D14">
            <w:t xml:space="preserve"> for in-fill affordable housing</w:t>
          </w:r>
          <w:r w:rsidR="007E3E40">
            <w:t>. Instead, a clause 4.6 variation to the clause 4.1 (height of building) of Shoalhaven LEP 2014 has been submitted with the application.</w:t>
          </w:r>
        </w:p>
        <w:p w14:paraId="1F169C58" w14:textId="544FD47F" w:rsidR="00EB12D5" w:rsidRPr="00EB12D5" w:rsidRDefault="00EB12D5" w:rsidP="003053D9">
          <w:pPr>
            <w:spacing w:before="120" w:after="120"/>
            <w:rPr>
              <w:b/>
              <w:bCs/>
            </w:rPr>
          </w:pPr>
          <w:r>
            <w:rPr>
              <w:b/>
              <w:bCs/>
            </w:rPr>
            <w:t xml:space="preserve">Section 19 </w:t>
          </w:r>
          <w:proofErr w:type="gramStart"/>
          <w:r>
            <w:rPr>
              <w:b/>
              <w:bCs/>
            </w:rPr>
            <w:t>Non-discretionary</w:t>
          </w:r>
          <w:proofErr w:type="gramEnd"/>
          <w:r>
            <w:rPr>
              <w:b/>
              <w:bCs/>
            </w:rPr>
            <w:t xml:space="preserve"> development standards – the Act, s4.15 </w:t>
          </w:r>
        </w:p>
        <w:p w14:paraId="1935C450" w14:textId="74B5C6D7" w:rsidR="007A110A" w:rsidRDefault="007A110A" w:rsidP="003053D9">
          <w:pPr>
            <w:spacing w:before="120" w:after="120"/>
          </w:pPr>
          <w:r>
            <w:t xml:space="preserve">The proposed development complies with the non-discretionary </w:t>
          </w:r>
          <w:r w:rsidR="00253177">
            <w:t>development standards set out in section 19 of the SEPP:</w:t>
          </w:r>
        </w:p>
        <w:tbl>
          <w:tblPr>
            <w:tblStyle w:val="TableGrid"/>
            <w:tblW w:w="0" w:type="auto"/>
            <w:tblLook w:val="04A0" w:firstRow="1" w:lastRow="0" w:firstColumn="1" w:lastColumn="0" w:noHBand="0" w:noVBand="1"/>
          </w:tblPr>
          <w:tblGrid>
            <w:gridCol w:w="4814"/>
            <w:gridCol w:w="4815"/>
          </w:tblGrid>
          <w:tr w:rsidR="00253177" w14:paraId="3B8F4F47" w14:textId="77777777" w:rsidTr="00253177">
            <w:tc>
              <w:tcPr>
                <w:tcW w:w="4814" w:type="dxa"/>
                <w:shd w:val="clear" w:color="auto" w:fill="D9D9D9" w:themeFill="background1" w:themeFillShade="D9"/>
              </w:tcPr>
              <w:p w14:paraId="21488743" w14:textId="4C3C8BAE" w:rsidR="00253177" w:rsidRPr="00253177" w:rsidRDefault="00000000" w:rsidP="003053D9">
                <w:pPr>
                  <w:spacing w:before="120" w:after="120"/>
                  <w:rPr>
                    <w:b/>
                    <w:bCs/>
                    <w:i/>
                    <w:iCs/>
                  </w:rPr>
                </w:pPr>
                <w:hyperlink r:id="rId58" w:anchor="sec.19" w:history="1">
                  <w:r w:rsidR="00253177" w:rsidRPr="002F4C4F">
                    <w:rPr>
                      <w:rStyle w:val="Hyperlink"/>
                      <w:b/>
                      <w:bCs/>
                      <w:i/>
                      <w:iCs/>
                    </w:rPr>
                    <w:t>Non-discretionary development standard</w:t>
                  </w:r>
                </w:hyperlink>
              </w:p>
            </w:tc>
            <w:tc>
              <w:tcPr>
                <w:tcW w:w="4815" w:type="dxa"/>
                <w:shd w:val="clear" w:color="auto" w:fill="D9D9D9" w:themeFill="background1" w:themeFillShade="D9"/>
              </w:tcPr>
              <w:p w14:paraId="7679D939" w14:textId="129750C4" w:rsidR="00253177" w:rsidRPr="00253177" w:rsidRDefault="00253177" w:rsidP="003053D9">
                <w:pPr>
                  <w:spacing w:before="120" w:after="120"/>
                  <w:rPr>
                    <w:b/>
                    <w:bCs/>
                    <w:i/>
                    <w:iCs/>
                  </w:rPr>
                </w:pPr>
                <w:r w:rsidRPr="00253177">
                  <w:rPr>
                    <w:b/>
                    <w:bCs/>
                    <w:i/>
                    <w:iCs/>
                  </w:rPr>
                  <w:t xml:space="preserve">Commentary </w:t>
                </w:r>
              </w:p>
            </w:tc>
          </w:tr>
          <w:tr w:rsidR="00253177" w14:paraId="0E0C0008" w14:textId="77777777" w:rsidTr="00253177">
            <w:tc>
              <w:tcPr>
                <w:tcW w:w="4814" w:type="dxa"/>
              </w:tcPr>
              <w:p w14:paraId="03E11C1B" w14:textId="3857E913" w:rsidR="00253177" w:rsidRPr="00696872" w:rsidRDefault="000E5BED" w:rsidP="003053D9">
                <w:pPr>
                  <w:spacing w:before="120" w:after="120"/>
                  <w:rPr>
                    <w:i/>
                    <w:iCs/>
                  </w:rPr>
                </w:pPr>
                <w:r w:rsidRPr="00696872">
                  <w:rPr>
                    <w:i/>
                    <w:iCs/>
                  </w:rPr>
                  <w:t>Does the site have an area of at least 450m²?</w:t>
                </w:r>
              </w:p>
            </w:tc>
            <w:tc>
              <w:tcPr>
                <w:tcW w:w="4815" w:type="dxa"/>
              </w:tcPr>
              <w:p w14:paraId="6DFFEBF5" w14:textId="5A5ADED0" w:rsidR="00253177" w:rsidRDefault="00000000" w:rsidP="003B5D1F">
                <w:pPr>
                  <w:spacing w:before="120" w:after="120"/>
                  <w:jc w:val="center"/>
                </w:pPr>
                <w:sdt>
                  <w:sdtPr>
                    <w:id w:val="-611134956"/>
                    <w:placeholder>
                      <w:docPart w:val="5F7BF00761284C6DA94F8DF4F716D4DF"/>
                    </w:placeholder>
                    <w:dropDownList>
                      <w:listItem w:value="Choose an item."/>
                      <w:listItem w:displayText="Yes" w:value="Yes"/>
                      <w:listItem w:displayText="No" w:value="No"/>
                    </w:dropDownList>
                  </w:sdtPr>
                  <w:sdtContent>
                    <w:r w:rsidR="003D3DF2">
                      <w:t>Yes</w:t>
                    </w:r>
                  </w:sdtContent>
                </w:sdt>
              </w:p>
            </w:tc>
          </w:tr>
          <w:tr w:rsidR="00253177" w14:paraId="757BC0A7" w14:textId="77777777" w:rsidTr="00253177">
            <w:tc>
              <w:tcPr>
                <w:tcW w:w="4814" w:type="dxa"/>
              </w:tcPr>
              <w:p w14:paraId="7D69E747" w14:textId="0AF672DD" w:rsidR="00253177" w:rsidRPr="00696872" w:rsidRDefault="00696872" w:rsidP="003053D9">
                <w:pPr>
                  <w:spacing w:before="120" w:after="120"/>
                  <w:rPr>
                    <w:i/>
                    <w:iCs/>
                  </w:rPr>
                </w:pPr>
                <w:r>
                  <w:rPr>
                    <w:i/>
                    <w:iCs/>
                  </w:rPr>
                  <w:lastRenderedPageBreak/>
                  <w:t>Is a minimum 35m² per dwelling or 30% of the site area (whichever is less</w:t>
                </w:r>
                <w:r w:rsidR="00BF024D">
                  <w:rPr>
                    <w:i/>
                    <w:iCs/>
                  </w:rPr>
                  <w:t xml:space="preserve">er) </w:t>
                </w:r>
                <w:r>
                  <w:rPr>
                    <w:i/>
                    <w:iCs/>
                  </w:rPr>
                  <w:t xml:space="preserve">provided </w:t>
                </w:r>
                <w:r w:rsidR="00BF024D">
                  <w:rPr>
                    <w:i/>
                    <w:iCs/>
                  </w:rPr>
                  <w:t>as landscaped area?</w:t>
                </w:r>
              </w:p>
            </w:tc>
            <w:tc>
              <w:tcPr>
                <w:tcW w:w="4815" w:type="dxa"/>
              </w:tcPr>
              <w:p w14:paraId="62DA8DB8" w14:textId="2EA2E2BC" w:rsidR="00253177" w:rsidRDefault="00000000" w:rsidP="003B5D1F">
                <w:pPr>
                  <w:spacing w:before="120" w:after="120"/>
                  <w:jc w:val="center"/>
                </w:pPr>
                <w:sdt>
                  <w:sdtPr>
                    <w:id w:val="-40449236"/>
                    <w:placeholder>
                      <w:docPart w:val="1B11913E618D4167A788EEA32F919DF6"/>
                    </w:placeholder>
                    <w:dropDownList>
                      <w:listItem w:value="Choose an item."/>
                      <w:listItem w:displayText="Yes" w:value="Yes"/>
                      <w:listItem w:displayText="No" w:value="No"/>
                    </w:dropDownList>
                  </w:sdtPr>
                  <w:sdtContent>
                    <w:r w:rsidR="003D3DF2">
                      <w:t>Yes</w:t>
                    </w:r>
                  </w:sdtContent>
                </w:sdt>
              </w:p>
            </w:tc>
          </w:tr>
          <w:tr w:rsidR="00253177" w14:paraId="219BB8C2" w14:textId="77777777" w:rsidTr="00253177">
            <w:tc>
              <w:tcPr>
                <w:tcW w:w="4814" w:type="dxa"/>
              </w:tcPr>
              <w:p w14:paraId="680156F7" w14:textId="71790961" w:rsidR="00253177" w:rsidRDefault="00BF024D" w:rsidP="003053D9">
                <w:pPr>
                  <w:spacing w:before="120" w:after="120"/>
                  <w:rPr>
                    <w:i/>
                    <w:iCs/>
                  </w:rPr>
                </w:pPr>
                <w:r>
                  <w:rPr>
                    <w:i/>
                    <w:iCs/>
                  </w:rPr>
                  <w:t xml:space="preserve">Is at least 15% of the site area </w:t>
                </w:r>
                <w:r w:rsidR="00E7386A">
                  <w:rPr>
                    <w:i/>
                    <w:iCs/>
                  </w:rPr>
                  <w:t>a deep soil zone</w:t>
                </w:r>
                <w:r w:rsidR="00D97605">
                  <w:rPr>
                    <w:i/>
                    <w:iCs/>
                  </w:rPr>
                  <w:t>?</w:t>
                </w:r>
              </w:p>
              <w:p w14:paraId="044AD08A" w14:textId="77777777" w:rsidR="006A1B37" w:rsidRPr="00D97605" w:rsidRDefault="00E7386A" w:rsidP="003053D9">
                <w:pPr>
                  <w:spacing w:before="120" w:after="120"/>
                  <w:rPr>
                    <w:i/>
                    <w:iCs/>
                    <w:sz w:val="18"/>
                    <w:szCs w:val="20"/>
                  </w:rPr>
                </w:pPr>
                <w:r w:rsidRPr="00D97605">
                  <w:rPr>
                    <w:i/>
                    <w:iCs/>
                    <w:sz w:val="18"/>
                    <w:szCs w:val="20"/>
                  </w:rPr>
                  <w:t xml:space="preserve">Note: </w:t>
                </w:r>
                <w:r w:rsidR="006A1B37" w:rsidRPr="00D97605">
                  <w:rPr>
                    <w:i/>
                    <w:iCs/>
                    <w:sz w:val="18"/>
                    <w:szCs w:val="20"/>
                  </w:rPr>
                  <w:t>D</w:t>
                </w:r>
                <w:r w:rsidRPr="00D97605">
                  <w:rPr>
                    <w:i/>
                    <w:iCs/>
                    <w:sz w:val="18"/>
                    <w:szCs w:val="20"/>
                  </w:rPr>
                  <w:t>eep soil</w:t>
                </w:r>
                <w:r w:rsidR="006A1B37" w:rsidRPr="00D97605">
                  <w:rPr>
                    <w:i/>
                    <w:iCs/>
                    <w:sz w:val="18"/>
                    <w:szCs w:val="20"/>
                  </w:rPr>
                  <w:t xml:space="preserve"> </w:t>
                </w:r>
                <w:r w:rsidRPr="00D97605">
                  <w:rPr>
                    <w:i/>
                    <w:iCs/>
                    <w:sz w:val="18"/>
                    <w:szCs w:val="20"/>
                  </w:rPr>
                  <w:t>zone</w:t>
                </w:r>
                <w:r w:rsidR="006A1B37" w:rsidRPr="00D97605">
                  <w:rPr>
                    <w:i/>
                    <w:iCs/>
                    <w:sz w:val="18"/>
                    <w:szCs w:val="20"/>
                  </w:rPr>
                  <w:t>s</w:t>
                </w:r>
                <w:r w:rsidRPr="00D97605">
                  <w:rPr>
                    <w:i/>
                    <w:iCs/>
                    <w:sz w:val="18"/>
                    <w:szCs w:val="20"/>
                  </w:rPr>
                  <w:t xml:space="preserve"> must have a minimum dimension of 3m</w:t>
                </w:r>
              </w:p>
              <w:p w14:paraId="6D938194" w14:textId="77777777" w:rsidR="00E7386A" w:rsidRDefault="006A1B37" w:rsidP="003053D9">
                <w:pPr>
                  <w:spacing w:before="120" w:after="120"/>
                  <w:rPr>
                    <w:i/>
                    <w:iCs/>
                    <w:sz w:val="18"/>
                    <w:szCs w:val="20"/>
                  </w:rPr>
                </w:pPr>
                <w:r w:rsidRPr="00D97605">
                  <w:rPr>
                    <w:i/>
                    <w:iCs/>
                    <w:sz w:val="18"/>
                    <w:szCs w:val="20"/>
                  </w:rPr>
                  <w:t xml:space="preserve">Note: if </w:t>
                </w:r>
                <w:proofErr w:type="spellStart"/>
                <w:r w:rsidRPr="00D97605">
                  <w:rPr>
                    <w:i/>
                    <w:iCs/>
                    <w:sz w:val="18"/>
                    <w:szCs w:val="20"/>
                  </w:rPr>
                  <w:t>practible</w:t>
                </w:r>
                <w:proofErr w:type="spellEnd"/>
                <w:r w:rsidRPr="00D97605">
                  <w:rPr>
                    <w:i/>
                    <w:iCs/>
                    <w:sz w:val="18"/>
                    <w:szCs w:val="20"/>
                  </w:rPr>
                  <w:t>, at least 65% of the d</w:t>
                </w:r>
                <w:r w:rsidR="00D97605" w:rsidRPr="00D97605">
                  <w:rPr>
                    <w:i/>
                    <w:iCs/>
                    <w:sz w:val="18"/>
                    <w:szCs w:val="20"/>
                  </w:rPr>
                  <w:t>eep soil zone should be located at the rear of the site.</w:t>
                </w:r>
              </w:p>
              <w:p w14:paraId="279ACDB1" w14:textId="2E549627" w:rsidR="00454D21" w:rsidRPr="00696872" w:rsidRDefault="00454D21" w:rsidP="003053D9">
                <w:pPr>
                  <w:spacing w:before="120" w:after="120"/>
                  <w:rPr>
                    <w:i/>
                    <w:iCs/>
                  </w:rPr>
                </w:pPr>
                <w:r w:rsidRPr="00D97605">
                  <w:rPr>
                    <w:i/>
                    <w:iCs/>
                    <w:sz w:val="18"/>
                    <w:szCs w:val="20"/>
                  </w:rPr>
                  <w:t xml:space="preserve">Note: </w:t>
                </w:r>
                <w:r>
                  <w:rPr>
                    <w:i/>
                    <w:iCs/>
                    <w:sz w:val="18"/>
                    <w:szCs w:val="20"/>
                  </w:rPr>
                  <w:t xml:space="preserve">This control is not applicable to development to which </w:t>
                </w:r>
                <w:hyperlink r:id="rId59" w:anchor="ch.4" w:history="1">
                  <w:r w:rsidRPr="00454D21">
                    <w:rPr>
                      <w:rStyle w:val="Hyperlink"/>
                      <w:i/>
                      <w:iCs/>
                      <w:sz w:val="18"/>
                      <w:szCs w:val="20"/>
                    </w:rPr>
                    <w:t>Chapter 4</w:t>
                  </w:r>
                </w:hyperlink>
                <w:r>
                  <w:rPr>
                    <w:i/>
                    <w:iCs/>
                    <w:sz w:val="18"/>
                    <w:szCs w:val="20"/>
                  </w:rPr>
                  <w:t xml:space="preserve"> of the SEPP (Housing) 2021 applies.</w:t>
                </w:r>
              </w:p>
            </w:tc>
            <w:tc>
              <w:tcPr>
                <w:tcW w:w="4815" w:type="dxa"/>
              </w:tcPr>
              <w:p w14:paraId="78D1BF10" w14:textId="0A560A84" w:rsidR="00253177" w:rsidRDefault="00000000" w:rsidP="003B5D1F">
                <w:pPr>
                  <w:spacing w:before="120" w:after="120"/>
                  <w:jc w:val="center"/>
                </w:pPr>
                <w:sdt>
                  <w:sdtPr>
                    <w:id w:val="1479884258"/>
                    <w:placeholder>
                      <w:docPart w:val="5E172FF1B00548A9BF7779BF38BFF1CC"/>
                    </w:placeholder>
                    <w:dropDownList>
                      <w:listItem w:value="Choose an item."/>
                      <w:listItem w:displayText="Yes" w:value="Yes"/>
                      <w:listItem w:displayText="No" w:value="No"/>
                      <w:listItem w:displayText="N/A - The DA is development under Chapter 4 of the SEPP" w:value="N/A - The DA is development under Chapter 4 of the SEPP"/>
                    </w:dropDownList>
                  </w:sdtPr>
                  <w:sdtContent>
                    <w:r w:rsidR="003D3DF2">
                      <w:t>Yes</w:t>
                    </w:r>
                  </w:sdtContent>
                </w:sdt>
              </w:p>
            </w:tc>
          </w:tr>
          <w:tr w:rsidR="00253177" w14:paraId="226C209C" w14:textId="77777777" w:rsidTr="00253177">
            <w:tc>
              <w:tcPr>
                <w:tcW w:w="4814" w:type="dxa"/>
              </w:tcPr>
              <w:p w14:paraId="596D446B" w14:textId="77777777" w:rsidR="00253177" w:rsidRDefault="00A42E5B" w:rsidP="003053D9">
                <w:pPr>
                  <w:spacing w:before="120" w:after="120"/>
                  <w:rPr>
                    <w:i/>
                    <w:iCs/>
                  </w:rPr>
                </w:pPr>
                <w:r>
                  <w:rPr>
                    <w:i/>
                    <w:iCs/>
                  </w:rPr>
                  <w:t xml:space="preserve">Do at least 70% of dwellings receive at least 3 hours of direct solar access between 9am and 3pm at mid-winter </w:t>
                </w:r>
                <w:r w:rsidR="003769DE">
                  <w:rPr>
                    <w:i/>
                    <w:iCs/>
                  </w:rPr>
                  <w:t>to living rooms and private open space?</w:t>
                </w:r>
              </w:p>
              <w:p w14:paraId="6E0BAC56" w14:textId="44F9A11E" w:rsidR="0046199B" w:rsidRPr="00696872" w:rsidRDefault="0046199B" w:rsidP="003053D9">
                <w:pPr>
                  <w:spacing w:before="120" w:after="120"/>
                  <w:rPr>
                    <w:i/>
                    <w:iCs/>
                  </w:rPr>
                </w:pPr>
                <w:r w:rsidRPr="00D97605">
                  <w:rPr>
                    <w:i/>
                    <w:iCs/>
                    <w:sz w:val="18"/>
                    <w:szCs w:val="20"/>
                  </w:rPr>
                  <w:t xml:space="preserve">Note: </w:t>
                </w:r>
                <w:r>
                  <w:rPr>
                    <w:i/>
                    <w:iCs/>
                    <w:sz w:val="18"/>
                    <w:szCs w:val="20"/>
                  </w:rPr>
                  <w:t xml:space="preserve">This control is not applicable to development to which </w:t>
                </w:r>
                <w:hyperlink r:id="rId60" w:anchor="ch.4" w:history="1">
                  <w:r w:rsidRPr="00454D21">
                    <w:rPr>
                      <w:rStyle w:val="Hyperlink"/>
                      <w:i/>
                      <w:iCs/>
                      <w:sz w:val="18"/>
                      <w:szCs w:val="20"/>
                    </w:rPr>
                    <w:t>Chapter 4</w:t>
                  </w:r>
                </w:hyperlink>
                <w:r>
                  <w:rPr>
                    <w:i/>
                    <w:iCs/>
                    <w:sz w:val="18"/>
                    <w:szCs w:val="20"/>
                  </w:rPr>
                  <w:t xml:space="preserve"> of the SEPP (Housing) </w:t>
                </w:r>
                <w:r w:rsidR="00454D21">
                  <w:rPr>
                    <w:i/>
                    <w:iCs/>
                    <w:sz w:val="18"/>
                    <w:szCs w:val="20"/>
                  </w:rPr>
                  <w:t xml:space="preserve">2021 </w:t>
                </w:r>
                <w:r>
                  <w:rPr>
                    <w:i/>
                    <w:iCs/>
                    <w:sz w:val="18"/>
                    <w:szCs w:val="20"/>
                  </w:rPr>
                  <w:t>applies</w:t>
                </w:r>
                <w:r w:rsidR="00454D21">
                  <w:rPr>
                    <w:i/>
                    <w:iCs/>
                    <w:sz w:val="18"/>
                    <w:szCs w:val="20"/>
                  </w:rPr>
                  <w:t>.</w:t>
                </w:r>
              </w:p>
            </w:tc>
            <w:tc>
              <w:tcPr>
                <w:tcW w:w="4815" w:type="dxa"/>
              </w:tcPr>
              <w:p w14:paraId="50DF527B" w14:textId="6EE01233" w:rsidR="00253177" w:rsidRDefault="00000000" w:rsidP="003B5D1F">
                <w:pPr>
                  <w:spacing w:before="120" w:after="120"/>
                  <w:jc w:val="center"/>
                </w:pPr>
                <w:sdt>
                  <w:sdtPr>
                    <w:id w:val="-1409375617"/>
                    <w:placeholder>
                      <w:docPart w:val="3D136F08A6A5403383AB8FCF23D2C264"/>
                    </w:placeholder>
                    <w:dropDownList>
                      <w:listItem w:value="Choose an item."/>
                      <w:listItem w:displayText="Yes" w:value="Yes"/>
                      <w:listItem w:displayText="No" w:value="No"/>
                      <w:listItem w:displayText="N/A - The DA is development under Chapter 4 of the SEPP" w:value="N/A - The DA is development under Chapter 4 of the SEPP"/>
                    </w:dropDownList>
                  </w:sdtPr>
                  <w:sdtContent>
                    <w:r w:rsidR="004D477E">
                      <w:t>Yes</w:t>
                    </w:r>
                  </w:sdtContent>
                </w:sdt>
              </w:p>
            </w:tc>
          </w:tr>
          <w:tr w:rsidR="00253177" w14:paraId="693F2E56" w14:textId="77777777" w:rsidTr="005C5CD0">
            <w:trPr>
              <w:trHeight w:val="898"/>
            </w:trPr>
            <w:tc>
              <w:tcPr>
                <w:tcW w:w="4814" w:type="dxa"/>
              </w:tcPr>
              <w:p w14:paraId="352957DD" w14:textId="51C1B8F0" w:rsidR="00253177" w:rsidRDefault="003769DE" w:rsidP="003053D9">
                <w:pPr>
                  <w:spacing w:before="120" w:after="120"/>
                  <w:rPr>
                    <w:i/>
                    <w:iCs/>
                  </w:rPr>
                </w:pPr>
                <w:r>
                  <w:rPr>
                    <w:i/>
                    <w:iCs/>
                  </w:rPr>
                  <w:t xml:space="preserve">Is </w:t>
                </w:r>
                <w:r w:rsidR="00B5348E">
                  <w:rPr>
                    <w:i/>
                    <w:iCs/>
                  </w:rPr>
                  <w:t xml:space="preserve">parking provided </w:t>
                </w:r>
                <w:r w:rsidR="001753C2">
                  <w:rPr>
                    <w:i/>
                    <w:iCs/>
                  </w:rPr>
                  <w:t>for</w:t>
                </w:r>
                <w:r w:rsidR="00EC47E6">
                  <w:rPr>
                    <w:i/>
                    <w:iCs/>
                  </w:rPr>
                  <w:t xml:space="preserve"> </w:t>
                </w:r>
                <w:r w:rsidR="00187C0A">
                  <w:rPr>
                    <w:i/>
                    <w:iCs/>
                  </w:rPr>
                  <w:t xml:space="preserve">dwellings </w:t>
                </w:r>
                <w:r w:rsidR="00B5348E">
                  <w:rPr>
                    <w:i/>
                    <w:iCs/>
                  </w:rPr>
                  <w:t>in accordance with the following ratios?</w:t>
                </w:r>
              </w:p>
              <w:tbl>
                <w:tblPr>
                  <w:tblStyle w:val="TableGrid"/>
                  <w:tblW w:w="0" w:type="auto"/>
                  <w:tblLook w:val="04A0" w:firstRow="1" w:lastRow="0" w:firstColumn="1" w:lastColumn="0" w:noHBand="0" w:noVBand="1"/>
                </w:tblPr>
                <w:tblGrid>
                  <w:gridCol w:w="2427"/>
                  <w:gridCol w:w="2161"/>
                </w:tblGrid>
                <w:tr w:rsidR="00B5348E" w14:paraId="22072092" w14:textId="77777777" w:rsidTr="00261D0E">
                  <w:tc>
                    <w:tcPr>
                      <w:tcW w:w="2427" w:type="dxa"/>
                      <w:shd w:val="clear" w:color="auto" w:fill="D9D9D9" w:themeFill="background1" w:themeFillShade="D9"/>
                    </w:tcPr>
                    <w:p w14:paraId="1DEC061A" w14:textId="14FCE992" w:rsidR="00B5348E" w:rsidRPr="005A7B83" w:rsidRDefault="00B5348E" w:rsidP="00815568">
                      <w:pPr>
                        <w:jc w:val="center"/>
                        <w:rPr>
                          <w:b/>
                          <w:bCs/>
                          <w:i/>
                          <w:iCs/>
                        </w:rPr>
                      </w:pPr>
                      <w:r w:rsidRPr="005A7B83">
                        <w:rPr>
                          <w:b/>
                          <w:bCs/>
                          <w:i/>
                          <w:iCs/>
                        </w:rPr>
                        <w:t>Dwelling</w:t>
                      </w:r>
                      <w:r w:rsidR="00CA5C5C">
                        <w:rPr>
                          <w:b/>
                          <w:bCs/>
                          <w:i/>
                          <w:iCs/>
                        </w:rPr>
                        <w:t xml:space="preserve"> Type</w:t>
                      </w:r>
                    </w:p>
                  </w:tc>
                  <w:tc>
                    <w:tcPr>
                      <w:tcW w:w="2161" w:type="dxa"/>
                      <w:shd w:val="clear" w:color="auto" w:fill="D9D9D9" w:themeFill="background1" w:themeFillShade="D9"/>
                    </w:tcPr>
                    <w:p w14:paraId="02B2D7A2" w14:textId="080D8FCF" w:rsidR="00B5348E" w:rsidRPr="005A7B83" w:rsidRDefault="005A7B83" w:rsidP="00815568">
                      <w:pPr>
                        <w:jc w:val="center"/>
                        <w:rPr>
                          <w:b/>
                          <w:bCs/>
                          <w:i/>
                          <w:iCs/>
                        </w:rPr>
                      </w:pPr>
                      <w:r>
                        <w:rPr>
                          <w:b/>
                          <w:bCs/>
                          <w:i/>
                          <w:iCs/>
                        </w:rPr>
                        <w:t>Parking Ratio</w:t>
                      </w:r>
                    </w:p>
                  </w:tc>
                </w:tr>
                <w:tr w:rsidR="00B5348E" w14:paraId="7F5FBCF3" w14:textId="77777777" w:rsidTr="00261D0E">
                  <w:tc>
                    <w:tcPr>
                      <w:tcW w:w="2427" w:type="dxa"/>
                    </w:tcPr>
                    <w:p w14:paraId="067935CB" w14:textId="6B767E2D" w:rsidR="00B5348E" w:rsidRDefault="00B5348E" w:rsidP="00815568">
                      <w:pPr>
                        <w:rPr>
                          <w:i/>
                          <w:iCs/>
                        </w:rPr>
                      </w:pPr>
                      <w:r>
                        <w:rPr>
                          <w:i/>
                          <w:iCs/>
                        </w:rPr>
                        <w:t>1 bedroom</w:t>
                      </w:r>
                      <w:r w:rsidR="00261D0E">
                        <w:rPr>
                          <w:i/>
                          <w:iCs/>
                        </w:rPr>
                        <w:t xml:space="preserve"> </w:t>
                      </w:r>
                      <w:r w:rsidR="00261D0E">
                        <w:rPr>
                          <w:i/>
                          <w:iCs/>
                        </w:rPr>
                        <w:br/>
                        <w:t>(affordable housing)</w:t>
                      </w:r>
                    </w:p>
                  </w:tc>
                  <w:tc>
                    <w:tcPr>
                      <w:tcW w:w="2161" w:type="dxa"/>
                    </w:tcPr>
                    <w:p w14:paraId="7311726D" w14:textId="436D259B" w:rsidR="00B5348E" w:rsidRDefault="000A2471" w:rsidP="00815568">
                      <w:pPr>
                        <w:jc w:val="center"/>
                        <w:rPr>
                          <w:i/>
                          <w:iCs/>
                        </w:rPr>
                      </w:pPr>
                      <w:r>
                        <w:rPr>
                          <w:i/>
                          <w:iCs/>
                        </w:rPr>
                        <w:t>0.4 parking spaces</w:t>
                      </w:r>
                    </w:p>
                  </w:tc>
                </w:tr>
                <w:tr w:rsidR="00B5348E" w14:paraId="43D084A9" w14:textId="77777777" w:rsidTr="00261D0E">
                  <w:tc>
                    <w:tcPr>
                      <w:tcW w:w="2427" w:type="dxa"/>
                    </w:tcPr>
                    <w:p w14:paraId="0E843DBB" w14:textId="77777777" w:rsidR="00B5348E" w:rsidRDefault="00B5348E" w:rsidP="00815568">
                      <w:pPr>
                        <w:rPr>
                          <w:i/>
                          <w:iCs/>
                        </w:rPr>
                      </w:pPr>
                      <w:r>
                        <w:rPr>
                          <w:i/>
                          <w:iCs/>
                        </w:rPr>
                        <w:t>2 be</w:t>
                      </w:r>
                      <w:r w:rsidR="005A7B83">
                        <w:rPr>
                          <w:i/>
                          <w:iCs/>
                        </w:rPr>
                        <w:t>d</w:t>
                      </w:r>
                      <w:r>
                        <w:rPr>
                          <w:i/>
                          <w:iCs/>
                        </w:rPr>
                        <w:t>room</w:t>
                      </w:r>
                      <w:r w:rsidR="005A7B83">
                        <w:rPr>
                          <w:i/>
                          <w:iCs/>
                        </w:rPr>
                        <w:t>s</w:t>
                      </w:r>
                    </w:p>
                    <w:p w14:paraId="16E0B223" w14:textId="0240E436" w:rsidR="00261D0E" w:rsidRDefault="00261D0E" w:rsidP="00815568">
                      <w:pPr>
                        <w:rPr>
                          <w:i/>
                          <w:iCs/>
                        </w:rPr>
                      </w:pPr>
                      <w:r>
                        <w:rPr>
                          <w:i/>
                          <w:iCs/>
                        </w:rPr>
                        <w:t>(affordable housing)</w:t>
                      </w:r>
                    </w:p>
                  </w:tc>
                  <w:tc>
                    <w:tcPr>
                      <w:tcW w:w="2161" w:type="dxa"/>
                    </w:tcPr>
                    <w:p w14:paraId="451EA5EE" w14:textId="6AB5CE21" w:rsidR="00B5348E" w:rsidRDefault="000A2471" w:rsidP="00815568">
                      <w:pPr>
                        <w:jc w:val="center"/>
                        <w:rPr>
                          <w:i/>
                          <w:iCs/>
                        </w:rPr>
                      </w:pPr>
                      <w:r>
                        <w:rPr>
                          <w:i/>
                          <w:iCs/>
                        </w:rPr>
                        <w:t>0.5 parking spaces</w:t>
                      </w:r>
                    </w:p>
                  </w:tc>
                </w:tr>
                <w:tr w:rsidR="00B5348E" w14:paraId="7376E7AB" w14:textId="77777777" w:rsidTr="00261D0E">
                  <w:tc>
                    <w:tcPr>
                      <w:tcW w:w="2427" w:type="dxa"/>
                    </w:tcPr>
                    <w:p w14:paraId="51DEC3B1" w14:textId="77777777" w:rsidR="00B5348E" w:rsidRDefault="005A7B83" w:rsidP="00815568">
                      <w:pPr>
                        <w:rPr>
                          <w:i/>
                          <w:iCs/>
                        </w:rPr>
                      </w:pPr>
                      <w:r>
                        <w:rPr>
                          <w:i/>
                          <w:iCs/>
                        </w:rPr>
                        <w:t>3+ bedrooms</w:t>
                      </w:r>
                    </w:p>
                    <w:p w14:paraId="317E2222" w14:textId="6A064B85" w:rsidR="00261D0E" w:rsidRDefault="00261D0E" w:rsidP="00815568">
                      <w:pPr>
                        <w:rPr>
                          <w:i/>
                          <w:iCs/>
                        </w:rPr>
                      </w:pPr>
                      <w:r>
                        <w:rPr>
                          <w:i/>
                          <w:iCs/>
                        </w:rPr>
                        <w:t>(affordable housing)</w:t>
                      </w:r>
                    </w:p>
                  </w:tc>
                  <w:tc>
                    <w:tcPr>
                      <w:tcW w:w="2161" w:type="dxa"/>
                    </w:tcPr>
                    <w:p w14:paraId="4EF04AEB" w14:textId="78BD391D" w:rsidR="00B5348E" w:rsidRDefault="000A2471" w:rsidP="00815568">
                      <w:pPr>
                        <w:jc w:val="center"/>
                        <w:rPr>
                          <w:i/>
                          <w:iCs/>
                        </w:rPr>
                      </w:pPr>
                      <w:r>
                        <w:rPr>
                          <w:i/>
                          <w:iCs/>
                        </w:rPr>
                        <w:t>1 parking spaces</w:t>
                      </w:r>
                    </w:p>
                  </w:tc>
                </w:tr>
                <w:tr w:rsidR="00261D0E" w14:paraId="1178834A" w14:textId="77777777" w:rsidTr="00261D0E">
                  <w:tc>
                    <w:tcPr>
                      <w:tcW w:w="2427" w:type="dxa"/>
                    </w:tcPr>
                    <w:p w14:paraId="5BFBB811" w14:textId="3DCE3026" w:rsidR="00261D0E" w:rsidRDefault="00261D0E" w:rsidP="00815568">
                      <w:pPr>
                        <w:rPr>
                          <w:i/>
                          <w:iCs/>
                        </w:rPr>
                      </w:pPr>
                      <w:r>
                        <w:rPr>
                          <w:i/>
                          <w:iCs/>
                        </w:rPr>
                        <w:t>1 bedroom</w:t>
                      </w:r>
                    </w:p>
                  </w:tc>
                  <w:tc>
                    <w:tcPr>
                      <w:tcW w:w="2161" w:type="dxa"/>
                    </w:tcPr>
                    <w:p w14:paraId="62D14608" w14:textId="4E160884" w:rsidR="00261D0E" w:rsidRDefault="00261D0E" w:rsidP="00815568">
                      <w:pPr>
                        <w:jc w:val="center"/>
                        <w:rPr>
                          <w:i/>
                          <w:iCs/>
                        </w:rPr>
                      </w:pPr>
                      <w:r>
                        <w:rPr>
                          <w:i/>
                          <w:iCs/>
                        </w:rPr>
                        <w:t>0.5 parking spaces</w:t>
                      </w:r>
                    </w:p>
                  </w:tc>
                </w:tr>
                <w:tr w:rsidR="00261D0E" w14:paraId="3943AC2F" w14:textId="77777777" w:rsidTr="00261D0E">
                  <w:tc>
                    <w:tcPr>
                      <w:tcW w:w="2427" w:type="dxa"/>
                    </w:tcPr>
                    <w:p w14:paraId="083DA5D7" w14:textId="2CCAD418" w:rsidR="00261D0E" w:rsidRDefault="00261D0E" w:rsidP="00815568">
                      <w:pPr>
                        <w:rPr>
                          <w:i/>
                          <w:iCs/>
                        </w:rPr>
                      </w:pPr>
                      <w:r>
                        <w:rPr>
                          <w:i/>
                          <w:iCs/>
                        </w:rPr>
                        <w:t>2 bedrooms</w:t>
                      </w:r>
                    </w:p>
                  </w:tc>
                  <w:tc>
                    <w:tcPr>
                      <w:tcW w:w="2161" w:type="dxa"/>
                    </w:tcPr>
                    <w:p w14:paraId="400FCD4C" w14:textId="71CE0B58" w:rsidR="00261D0E" w:rsidRDefault="00261D0E" w:rsidP="00815568">
                      <w:pPr>
                        <w:jc w:val="center"/>
                        <w:rPr>
                          <w:i/>
                          <w:iCs/>
                        </w:rPr>
                      </w:pPr>
                      <w:r>
                        <w:rPr>
                          <w:i/>
                          <w:iCs/>
                        </w:rPr>
                        <w:t>1 parking spaces</w:t>
                      </w:r>
                    </w:p>
                  </w:tc>
                </w:tr>
                <w:tr w:rsidR="00261D0E" w14:paraId="52D4F3E5" w14:textId="77777777" w:rsidTr="00261D0E">
                  <w:tc>
                    <w:tcPr>
                      <w:tcW w:w="2427" w:type="dxa"/>
                    </w:tcPr>
                    <w:p w14:paraId="25C6B504" w14:textId="7C0E0C5C" w:rsidR="00261D0E" w:rsidRDefault="00261D0E" w:rsidP="00815568">
                      <w:pPr>
                        <w:rPr>
                          <w:i/>
                          <w:iCs/>
                        </w:rPr>
                      </w:pPr>
                      <w:r>
                        <w:rPr>
                          <w:i/>
                          <w:iCs/>
                        </w:rPr>
                        <w:t>3+ bedrooms</w:t>
                      </w:r>
                    </w:p>
                  </w:tc>
                  <w:tc>
                    <w:tcPr>
                      <w:tcW w:w="2161" w:type="dxa"/>
                    </w:tcPr>
                    <w:p w14:paraId="531B212F" w14:textId="3ADD8CA9" w:rsidR="00261D0E" w:rsidRDefault="00261D0E" w:rsidP="00815568">
                      <w:pPr>
                        <w:jc w:val="center"/>
                        <w:rPr>
                          <w:i/>
                          <w:iCs/>
                        </w:rPr>
                      </w:pPr>
                      <w:r>
                        <w:rPr>
                          <w:i/>
                          <w:iCs/>
                        </w:rPr>
                        <w:t>1.5 parking spaces</w:t>
                      </w:r>
                    </w:p>
                  </w:tc>
                </w:tr>
              </w:tbl>
              <w:p w14:paraId="292BD80A" w14:textId="2FF33DA2" w:rsidR="00B5348E" w:rsidRPr="00696872" w:rsidRDefault="00187C0A" w:rsidP="003053D9">
                <w:pPr>
                  <w:spacing w:before="120" w:after="120"/>
                  <w:rPr>
                    <w:i/>
                    <w:iCs/>
                  </w:rPr>
                </w:pPr>
                <w:r w:rsidRPr="00D97605">
                  <w:rPr>
                    <w:i/>
                    <w:iCs/>
                    <w:sz w:val="18"/>
                    <w:szCs w:val="20"/>
                  </w:rPr>
                  <w:t xml:space="preserve">Note: </w:t>
                </w:r>
                <w:r>
                  <w:rPr>
                    <w:i/>
                    <w:iCs/>
                    <w:sz w:val="18"/>
                    <w:szCs w:val="20"/>
                  </w:rPr>
                  <w:t xml:space="preserve">As per the above table, different ratios are applicable for dwellings </w:t>
                </w:r>
                <w:r w:rsidR="004F72AD">
                  <w:rPr>
                    <w:i/>
                    <w:iCs/>
                    <w:sz w:val="18"/>
                    <w:szCs w:val="20"/>
                  </w:rPr>
                  <w:t xml:space="preserve">used as affordable housing vs dwellings </w:t>
                </w:r>
                <w:r w:rsidR="004F72AD" w:rsidRPr="004F72AD">
                  <w:rPr>
                    <w:b/>
                    <w:bCs/>
                    <w:i/>
                    <w:iCs/>
                    <w:sz w:val="18"/>
                    <w:szCs w:val="20"/>
                    <w:u w:val="single"/>
                  </w:rPr>
                  <w:t>not</w:t>
                </w:r>
                <w:r w:rsidR="004F72AD">
                  <w:rPr>
                    <w:i/>
                    <w:iCs/>
                    <w:sz w:val="18"/>
                    <w:szCs w:val="20"/>
                  </w:rPr>
                  <w:t xml:space="preserve"> used as affordable housing</w:t>
                </w:r>
              </w:p>
            </w:tc>
            <w:tc>
              <w:tcPr>
                <w:tcW w:w="4815" w:type="dxa"/>
              </w:tcPr>
              <w:tbl>
                <w:tblPr>
                  <w:tblStyle w:val="TableGrid"/>
                  <w:tblW w:w="0" w:type="auto"/>
                  <w:tblLook w:val="04A0" w:firstRow="1" w:lastRow="0" w:firstColumn="1" w:lastColumn="0" w:noHBand="0" w:noVBand="1"/>
                </w:tblPr>
                <w:tblGrid>
                  <w:gridCol w:w="2031"/>
                  <w:gridCol w:w="1388"/>
                  <w:gridCol w:w="1170"/>
                </w:tblGrid>
                <w:tr w:rsidR="00C13B70" w14:paraId="7C1DF166" w14:textId="77777777" w:rsidTr="001809A6">
                  <w:tc>
                    <w:tcPr>
                      <w:tcW w:w="2031" w:type="dxa"/>
                      <w:shd w:val="clear" w:color="auto" w:fill="D9D9D9" w:themeFill="background1" w:themeFillShade="D9"/>
                    </w:tcPr>
                    <w:p w14:paraId="2802F3AF" w14:textId="77777777" w:rsidR="00C13B70" w:rsidRPr="005A7B83" w:rsidRDefault="00C13B70" w:rsidP="00C13B70">
                      <w:pPr>
                        <w:rPr>
                          <w:b/>
                          <w:bCs/>
                          <w:i/>
                          <w:iCs/>
                        </w:rPr>
                      </w:pPr>
                      <w:r w:rsidRPr="005A7B83">
                        <w:rPr>
                          <w:b/>
                          <w:bCs/>
                          <w:i/>
                          <w:iCs/>
                        </w:rPr>
                        <w:t>Dwelling</w:t>
                      </w:r>
                      <w:r>
                        <w:rPr>
                          <w:b/>
                          <w:bCs/>
                          <w:i/>
                          <w:iCs/>
                        </w:rPr>
                        <w:t xml:space="preserve"> Type</w:t>
                      </w:r>
                    </w:p>
                  </w:tc>
                  <w:tc>
                    <w:tcPr>
                      <w:tcW w:w="1388" w:type="dxa"/>
                      <w:shd w:val="clear" w:color="auto" w:fill="D9D9D9" w:themeFill="background1" w:themeFillShade="D9"/>
                    </w:tcPr>
                    <w:p w14:paraId="144B4656" w14:textId="77777777" w:rsidR="00C13B70" w:rsidRDefault="00C13B70" w:rsidP="00C13B70">
                      <w:pPr>
                        <w:rPr>
                          <w:b/>
                          <w:bCs/>
                          <w:i/>
                          <w:iCs/>
                        </w:rPr>
                      </w:pPr>
                      <w:r>
                        <w:rPr>
                          <w:b/>
                          <w:bCs/>
                          <w:i/>
                          <w:iCs/>
                        </w:rPr>
                        <w:t>Number of Dwellings</w:t>
                      </w:r>
                    </w:p>
                  </w:tc>
                  <w:tc>
                    <w:tcPr>
                      <w:tcW w:w="1170" w:type="dxa"/>
                      <w:shd w:val="clear" w:color="auto" w:fill="D9D9D9" w:themeFill="background1" w:themeFillShade="D9"/>
                    </w:tcPr>
                    <w:p w14:paraId="26D608D7" w14:textId="77777777" w:rsidR="00C13B70" w:rsidRPr="005A7B83" w:rsidRDefault="00C13B70" w:rsidP="00C13B70">
                      <w:pPr>
                        <w:rPr>
                          <w:b/>
                          <w:bCs/>
                          <w:i/>
                          <w:iCs/>
                        </w:rPr>
                      </w:pPr>
                      <w:r>
                        <w:rPr>
                          <w:b/>
                          <w:bCs/>
                          <w:i/>
                          <w:iCs/>
                        </w:rPr>
                        <w:t>Required Parking</w:t>
                      </w:r>
                    </w:p>
                  </w:tc>
                </w:tr>
                <w:tr w:rsidR="00D85FA0" w14:paraId="77FDD333" w14:textId="77777777" w:rsidTr="001809A6">
                  <w:tc>
                    <w:tcPr>
                      <w:tcW w:w="2031" w:type="dxa"/>
                    </w:tcPr>
                    <w:p w14:paraId="23C2D955" w14:textId="60ECE5D2" w:rsidR="00D85FA0" w:rsidRDefault="00D85FA0" w:rsidP="00D85FA0">
                      <w:pPr>
                        <w:rPr>
                          <w:i/>
                          <w:iCs/>
                        </w:rPr>
                      </w:pPr>
                      <w:r>
                        <w:rPr>
                          <w:i/>
                          <w:iCs/>
                        </w:rPr>
                        <w:t xml:space="preserve">1 bedroom </w:t>
                      </w:r>
                      <w:r>
                        <w:rPr>
                          <w:i/>
                          <w:iCs/>
                        </w:rPr>
                        <w:br/>
                        <w:t>(affordable housing)</w:t>
                      </w:r>
                    </w:p>
                  </w:tc>
                  <w:tc>
                    <w:tcPr>
                      <w:tcW w:w="1388" w:type="dxa"/>
                    </w:tcPr>
                    <w:p w14:paraId="05184E5A" w14:textId="709D9E65" w:rsidR="00D85FA0" w:rsidRDefault="00306A4F" w:rsidP="00D85FA0">
                      <w:pPr>
                        <w:jc w:val="center"/>
                        <w:rPr>
                          <w:i/>
                          <w:iCs/>
                        </w:rPr>
                      </w:pPr>
                      <w:r>
                        <w:rPr>
                          <w:i/>
                          <w:iCs/>
                        </w:rPr>
                        <w:t>6</w:t>
                      </w:r>
                    </w:p>
                  </w:tc>
                  <w:tc>
                    <w:tcPr>
                      <w:tcW w:w="1170" w:type="dxa"/>
                    </w:tcPr>
                    <w:p w14:paraId="10827637" w14:textId="5A611843" w:rsidR="00D85FA0" w:rsidRDefault="00306A4F" w:rsidP="00D85FA0">
                      <w:pPr>
                        <w:jc w:val="center"/>
                        <w:rPr>
                          <w:i/>
                          <w:iCs/>
                        </w:rPr>
                      </w:pPr>
                      <w:r>
                        <w:rPr>
                          <w:i/>
                          <w:iCs/>
                        </w:rPr>
                        <w:t>2.4</w:t>
                      </w:r>
                    </w:p>
                  </w:tc>
                </w:tr>
                <w:tr w:rsidR="00D85FA0" w14:paraId="218CD0AB" w14:textId="77777777" w:rsidTr="001809A6">
                  <w:trPr>
                    <w:trHeight w:val="70"/>
                  </w:trPr>
                  <w:tc>
                    <w:tcPr>
                      <w:tcW w:w="2031" w:type="dxa"/>
                    </w:tcPr>
                    <w:p w14:paraId="6CBB08DE" w14:textId="77777777" w:rsidR="00D85FA0" w:rsidRDefault="00D85FA0" w:rsidP="00D85FA0">
                      <w:pPr>
                        <w:rPr>
                          <w:i/>
                          <w:iCs/>
                        </w:rPr>
                      </w:pPr>
                      <w:r>
                        <w:rPr>
                          <w:i/>
                          <w:iCs/>
                        </w:rPr>
                        <w:t>2 bedrooms</w:t>
                      </w:r>
                    </w:p>
                    <w:p w14:paraId="5F9C46B5" w14:textId="5E501EC3" w:rsidR="00D85FA0" w:rsidRDefault="00D85FA0" w:rsidP="00D85FA0">
                      <w:pPr>
                        <w:rPr>
                          <w:i/>
                          <w:iCs/>
                        </w:rPr>
                      </w:pPr>
                      <w:r>
                        <w:rPr>
                          <w:i/>
                          <w:iCs/>
                        </w:rPr>
                        <w:t>(affordable housing)</w:t>
                      </w:r>
                    </w:p>
                  </w:tc>
                  <w:tc>
                    <w:tcPr>
                      <w:tcW w:w="1388" w:type="dxa"/>
                    </w:tcPr>
                    <w:p w14:paraId="09517F46" w14:textId="49CCAE1D" w:rsidR="00D85FA0" w:rsidRDefault="00306A4F" w:rsidP="00D85FA0">
                      <w:pPr>
                        <w:jc w:val="center"/>
                        <w:rPr>
                          <w:i/>
                          <w:iCs/>
                        </w:rPr>
                      </w:pPr>
                      <w:r>
                        <w:rPr>
                          <w:i/>
                          <w:iCs/>
                        </w:rPr>
                        <w:t>6</w:t>
                      </w:r>
                    </w:p>
                  </w:tc>
                  <w:tc>
                    <w:tcPr>
                      <w:tcW w:w="1170" w:type="dxa"/>
                    </w:tcPr>
                    <w:p w14:paraId="168C5B07" w14:textId="649DC8FA" w:rsidR="00D85FA0" w:rsidRDefault="00306A4F" w:rsidP="00D85FA0">
                      <w:pPr>
                        <w:jc w:val="center"/>
                        <w:rPr>
                          <w:i/>
                          <w:iCs/>
                        </w:rPr>
                      </w:pPr>
                      <w:r>
                        <w:rPr>
                          <w:i/>
                          <w:iCs/>
                        </w:rPr>
                        <w:t>3</w:t>
                      </w:r>
                    </w:p>
                  </w:tc>
                </w:tr>
                <w:tr w:rsidR="00D85FA0" w14:paraId="1886D6E7" w14:textId="77777777" w:rsidTr="001809A6">
                  <w:tc>
                    <w:tcPr>
                      <w:tcW w:w="2031" w:type="dxa"/>
                    </w:tcPr>
                    <w:p w14:paraId="50D7D277" w14:textId="77777777" w:rsidR="00D85FA0" w:rsidRDefault="00D85FA0" w:rsidP="00D85FA0">
                      <w:pPr>
                        <w:rPr>
                          <w:i/>
                          <w:iCs/>
                        </w:rPr>
                      </w:pPr>
                      <w:r>
                        <w:rPr>
                          <w:i/>
                          <w:iCs/>
                        </w:rPr>
                        <w:t>3+ bedrooms</w:t>
                      </w:r>
                    </w:p>
                    <w:p w14:paraId="322E01A5" w14:textId="02B1EFA2" w:rsidR="00D85FA0" w:rsidRDefault="00D85FA0" w:rsidP="00D85FA0">
                      <w:pPr>
                        <w:rPr>
                          <w:i/>
                          <w:iCs/>
                        </w:rPr>
                      </w:pPr>
                      <w:r>
                        <w:rPr>
                          <w:i/>
                          <w:iCs/>
                        </w:rPr>
                        <w:t>(affordable housing)</w:t>
                      </w:r>
                    </w:p>
                  </w:tc>
                  <w:tc>
                    <w:tcPr>
                      <w:tcW w:w="1388" w:type="dxa"/>
                    </w:tcPr>
                    <w:p w14:paraId="2A01E265" w14:textId="1CC97B35" w:rsidR="00D85FA0" w:rsidRDefault="00E32F93" w:rsidP="00D85FA0">
                      <w:pPr>
                        <w:jc w:val="center"/>
                        <w:rPr>
                          <w:i/>
                          <w:iCs/>
                        </w:rPr>
                      </w:pPr>
                      <w:r>
                        <w:rPr>
                          <w:i/>
                          <w:iCs/>
                        </w:rPr>
                        <w:t>-</w:t>
                      </w:r>
                    </w:p>
                  </w:tc>
                  <w:tc>
                    <w:tcPr>
                      <w:tcW w:w="1170" w:type="dxa"/>
                    </w:tcPr>
                    <w:p w14:paraId="25571329" w14:textId="239900BC" w:rsidR="00D85FA0" w:rsidRDefault="00E32F93" w:rsidP="00D85FA0">
                      <w:pPr>
                        <w:jc w:val="center"/>
                        <w:rPr>
                          <w:i/>
                          <w:iCs/>
                        </w:rPr>
                      </w:pPr>
                      <w:r>
                        <w:rPr>
                          <w:i/>
                          <w:iCs/>
                        </w:rPr>
                        <w:t>-</w:t>
                      </w:r>
                    </w:p>
                  </w:tc>
                </w:tr>
                <w:tr w:rsidR="00C13B70" w14:paraId="3CD10CAF" w14:textId="77777777" w:rsidTr="001809A6">
                  <w:tc>
                    <w:tcPr>
                      <w:tcW w:w="2031" w:type="dxa"/>
                    </w:tcPr>
                    <w:p w14:paraId="2503367C" w14:textId="4BD7E4EF" w:rsidR="00C13B70" w:rsidRDefault="00C13B70" w:rsidP="00C13B70">
                      <w:pPr>
                        <w:rPr>
                          <w:i/>
                          <w:iCs/>
                        </w:rPr>
                      </w:pPr>
                      <w:r>
                        <w:rPr>
                          <w:i/>
                          <w:iCs/>
                        </w:rPr>
                        <w:t>1 bedroom</w:t>
                      </w:r>
                    </w:p>
                  </w:tc>
                  <w:tc>
                    <w:tcPr>
                      <w:tcW w:w="1388" w:type="dxa"/>
                    </w:tcPr>
                    <w:p w14:paraId="074DECF8" w14:textId="353021F6" w:rsidR="00C13B70" w:rsidRDefault="00F53113" w:rsidP="00C13B70">
                      <w:pPr>
                        <w:jc w:val="center"/>
                        <w:rPr>
                          <w:i/>
                          <w:iCs/>
                        </w:rPr>
                      </w:pPr>
                      <w:r>
                        <w:rPr>
                          <w:i/>
                          <w:iCs/>
                        </w:rPr>
                        <w:t>1</w:t>
                      </w:r>
                      <w:r w:rsidR="002771BD">
                        <w:rPr>
                          <w:i/>
                          <w:iCs/>
                        </w:rPr>
                        <w:t>9</w:t>
                      </w:r>
                    </w:p>
                  </w:tc>
                  <w:tc>
                    <w:tcPr>
                      <w:tcW w:w="1170" w:type="dxa"/>
                    </w:tcPr>
                    <w:p w14:paraId="5388A93B" w14:textId="69B81FC9" w:rsidR="00C13B70" w:rsidRDefault="00E57CB6" w:rsidP="00C13B70">
                      <w:pPr>
                        <w:jc w:val="center"/>
                        <w:rPr>
                          <w:i/>
                          <w:iCs/>
                        </w:rPr>
                      </w:pPr>
                      <w:r>
                        <w:rPr>
                          <w:i/>
                          <w:iCs/>
                        </w:rPr>
                        <w:t>9</w:t>
                      </w:r>
                      <w:r w:rsidR="00B665B7">
                        <w:rPr>
                          <w:i/>
                          <w:iCs/>
                        </w:rPr>
                        <w:t>.5</w:t>
                      </w:r>
                    </w:p>
                  </w:tc>
                </w:tr>
                <w:tr w:rsidR="00C13B70" w14:paraId="1831E6C2" w14:textId="77777777" w:rsidTr="001809A6">
                  <w:tc>
                    <w:tcPr>
                      <w:tcW w:w="2031" w:type="dxa"/>
                    </w:tcPr>
                    <w:p w14:paraId="7898B54F" w14:textId="347685B5" w:rsidR="00C13B70" w:rsidRDefault="00C13B70" w:rsidP="00C13B70">
                      <w:pPr>
                        <w:rPr>
                          <w:i/>
                          <w:iCs/>
                        </w:rPr>
                      </w:pPr>
                      <w:r>
                        <w:rPr>
                          <w:i/>
                          <w:iCs/>
                        </w:rPr>
                        <w:t>2 bedrooms</w:t>
                      </w:r>
                    </w:p>
                  </w:tc>
                  <w:tc>
                    <w:tcPr>
                      <w:tcW w:w="1388" w:type="dxa"/>
                    </w:tcPr>
                    <w:p w14:paraId="15708C97" w14:textId="7295B9F7" w:rsidR="00C13B70" w:rsidRDefault="00E32F93" w:rsidP="00C13B70">
                      <w:pPr>
                        <w:jc w:val="center"/>
                        <w:rPr>
                          <w:i/>
                          <w:iCs/>
                        </w:rPr>
                      </w:pPr>
                      <w:r>
                        <w:rPr>
                          <w:i/>
                          <w:iCs/>
                        </w:rPr>
                        <w:t>2</w:t>
                      </w:r>
                      <w:r w:rsidR="00306A4F">
                        <w:rPr>
                          <w:i/>
                          <w:iCs/>
                        </w:rPr>
                        <w:t>7</w:t>
                      </w:r>
                    </w:p>
                  </w:tc>
                  <w:tc>
                    <w:tcPr>
                      <w:tcW w:w="1170" w:type="dxa"/>
                    </w:tcPr>
                    <w:p w14:paraId="19CE3E1F" w14:textId="6CB6D0F6" w:rsidR="00C13B70" w:rsidRDefault="00B665B7" w:rsidP="00C13B70">
                      <w:pPr>
                        <w:jc w:val="center"/>
                        <w:rPr>
                          <w:i/>
                          <w:iCs/>
                        </w:rPr>
                      </w:pPr>
                      <w:r>
                        <w:rPr>
                          <w:i/>
                          <w:iCs/>
                        </w:rPr>
                        <w:t>2</w:t>
                      </w:r>
                      <w:r w:rsidR="00E57CB6">
                        <w:rPr>
                          <w:i/>
                          <w:iCs/>
                        </w:rPr>
                        <w:t>7</w:t>
                      </w:r>
                    </w:p>
                  </w:tc>
                </w:tr>
                <w:tr w:rsidR="00C13B70" w14:paraId="7D23A792" w14:textId="77777777" w:rsidTr="001809A6">
                  <w:tc>
                    <w:tcPr>
                      <w:tcW w:w="2031" w:type="dxa"/>
                    </w:tcPr>
                    <w:p w14:paraId="3550ABC3" w14:textId="41F44546" w:rsidR="00C13B70" w:rsidRDefault="00C13B70" w:rsidP="00C13B70">
                      <w:pPr>
                        <w:rPr>
                          <w:i/>
                          <w:iCs/>
                        </w:rPr>
                      </w:pPr>
                      <w:r>
                        <w:rPr>
                          <w:i/>
                          <w:iCs/>
                        </w:rPr>
                        <w:t>3+ bedrooms</w:t>
                      </w:r>
                    </w:p>
                  </w:tc>
                  <w:tc>
                    <w:tcPr>
                      <w:tcW w:w="1388" w:type="dxa"/>
                    </w:tcPr>
                    <w:p w14:paraId="72DA2A2F" w14:textId="4502A133" w:rsidR="00C13B70" w:rsidRDefault="00E32F93" w:rsidP="00C13B70">
                      <w:pPr>
                        <w:jc w:val="center"/>
                        <w:rPr>
                          <w:i/>
                          <w:iCs/>
                        </w:rPr>
                      </w:pPr>
                      <w:r>
                        <w:rPr>
                          <w:i/>
                          <w:iCs/>
                        </w:rPr>
                        <w:t>2</w:t>
                      </w:r>
                    </w:p>
                  </w:tc>
                  <w:tc>
                    <w:tcPr>
                      <w:tcW w:w="1170" w:type="dxa"/>
                    </w:tcPr>
                    <w:p w14:paraId="36913ED1" w14:textId="6588BC0F" w:rsidR="00C13B70" w:rsidRDefault="000A16CA" w:rsidP="00C13B70">
                      <w:pPr>
                        <w:jc w:val="center"/>
                        <w:rPr>
                          <w:i/>
                          <w:iCs/>
                        </w:rPr>
                      </w:pPr>
                      <w:r>
                        <w:rPr>
                          <w:i/>
                          <w:iCs/>
                        </w:rPr>
                        <w:t>3</w:t>
                      </w:r>
                    </w:p>
                  </w:tc>
                </w:tr>
                <w:tr w:rsidR="00C13B70" w14:paraId="00D46CCF" w14:textId="77777777" w:rsidTr="001809A6">
                  <w:tc>
                    <w:tcPr>
                      <w:tcW w:w="4589" w:type="dxa"/>
                      <w:gridSpan w:val="3"/>
                    </w:tcPr>
                    <w:p w14:paraId="05AAB452" w14:textId="77777777" w:rsidR="00C13B70" w:rsidRDefault="00C13B70" w:rsidP="00C13B70">
                      <w:pPr>
                        <w:jc w:val="center"/>
                        <w:rPr>
                          <w:i/>
                          <w:iCs/>
                        </w:rPr>
                      </w:pPr>
                    </w:p>
                  </w:tc>
                </w:tr>
                <w:tr w:rsidR="00C13B70" w14:paraId="4DECBBF9" w14:textId="77777777" w:rsidTr="001809A6">
                  <w:tc>
                    <w:tcPr>
                      <w:tcW w:w="3419" w:type="dxa"/>
                      <w:gridSpan w:val="2"/>
                      <w:shd w:val="clear" w:color="auto" w:fill="D9D9D9" w:themeFill="background1" w:themeFillShade="D9"/>
                    </w:tcPr>
                    <w:p w14:paraId="705F0273" w14:textId="77777777" w:rsidR="00C13B70" w:rsidRPr="00CA5C5C" w:rsidRDefault="00C13B70" w:rsidP="00C13B70">
                      <w:pPr>
                        <w:jc w:val="center"/>
                        <w:rPr>
                          <w:b/>
                          <w:bCs/>
                          <w:i/>
                          <w:iCs/>
                        </w:rPr>
                      </w:pPr>
                      <w:r w:rsidRPr="00CA5C5C">
                        <w:rPr>
                          <w:b/>
                          <w:bCs/>
                          <w:i/>
                          <w:iCs/>
                        </w:rPr>
                        <w:t>TOTAL</w:t>
                      </w:r>
                      <w:r>
                        <w:rPr>
                          <w:b/>
                          <w:bCs/>
                          <w:i/>
                          <w:iCs/>
                        </w:rPr>
                        <w:t xml:space="preserve"> PARKING REQUIRED</w:t>
                      </w:r>
                    </w:p>
                  </w:tc>
                  <w:tc>
                    <w:tcPr>
                      <w:tcW w:w="1170" w:type="dxa"/>
                    </w:tcPr>
                    <w:p w14:paraId="07EDEEBF" w14:textId="6BD5B4C9" w:rsidR="00C13B70" w:rsidRDefault="000A16CA" w:rsidP="00C13B70">
                      <w:pPr>
                        <w:jc w:val="center"/>
                        <w:rPr>
                          <w:i/>
                          <w:iCs/>
                        </w:rPr>
                      </w:pPr>
                      <w:r>
                        <w:rPr>
                          <w:i/>
                          <w:iCs/>
                        </w:rPr>
                        <w:t>4</w:t>
                      </w:r>
                      <w:r w:rsidR="00E57CB6">
                        <w:rPr>
                          <w:i/>
                          <w:iCs/>
                        </w:rPr>
                        <w:t>4.9</w:t>
                      </w:r>
                    </w:p>
                  </w:tc>
                </w:tr>
                <w:tr w:rsidR="00C13B70" w14:paraId="0B9AED0B" w14:textId="77777777" w:rsidTr="001809A6">
                  <w:tc>
                    <w:tcPr>
                      <w:tcW w:w="3419" w:type="dxa"/>
                      <w:gridSpan w:val="2"/>
                      <w:shd w:val="clear" w:color="auto" w:fill="D9D9D9" w:themeFill="background1" w:themeFillShade="D9"/>
                    </w:tcPr>
                    <w:p w14:paraId="0DF42E34" w14:textId="77777777" w:rsidR="00C13B70" w:rsidRPr="00CA5C5C" w:rsidRDefault="00C13B70" w:rsidP="00C13B70">
                      <w:pPr>
                        <w:jc w:val="center"/>
                        <w:rPr>
                          <w:b/>
                          <w:bCs/>
                          <w:i/>
                          <w:iCs/>
                        </w:rPr>
                      </w:pPr>
                      <w:r w:rsidRPr="00CA5C5C">
                        <w:rPr>
                          <w:b/>
                          <w:bCs/>
                          <w:i/>
                          <w:iCs/>
                        </w:rPr>
                        <w:t>TOTAL</w:t>
                      </w:r>
                      <w:r>
                        <w:rPr>
                          <w:b/>
                          <w:bCs/>
                          <w:i/>
                          <w:iCs/>
                        </w:rPr>
                        <w:t xml:space="preserve"> PARKING PROPOSED</w:t>
                      </w:r>
                    </w:p>
                  </w:tc>
                  <w:tc>
                    <w:tcPr>
                      <w:tcW w:w="1170" w:type="dxa"/>
                    </w:tcPr>
                    <w:p w14:paraId="6B9D4632" w14:textId="77777777" w:rsidR="00C13B70" w:rsidRDefault="00C13B70" w:rsidP="00C13B70">
                      <w:pPr>
                        <w:jc w:val="center"/>
                        <w:rPr>
                          <w:i/>
                          <w:iCs/>
                        </w:rPr>
                      </w:pPr>
                      <w:r>
                        <w:rPr>
                          <w:i/>
                          <w:iCs/>
                        </w:rPr>
                        <w:t>70</w:t>
                      </w:r>
                    </w:p>
                  </w:tc>
                </w:tr>
              </w:tbl>
              <w:p w14:paraId="7D4DAD6C" w14:textId="49F1B588" w:rsidR="00C13B70" w:rsidRDefault="00E20168" w:rsidP="008D3AFB">
                <w:pPr>
                  <w:spacing w:before="120" w:after="120"/>
                </w:pPr>
                <w:r>
                  <w:t xml:space="preserve">As noted by the applicant at least 20% of apartments will be provided as affordable housing. As these have not been nominated yet, the affordable housing parking rate has been applied </w:t>
                </w:r>
                <w:r w:rsidR="00566E72">
                  <w:t xml:space="preserve">to </w:t>
                </w:r>
                <w:r w:rsidR="007A464B">
                  <w:t>6 x one-bedroom apartments and 6 x two-bedroom apartments.</w:t>
                </w:r>
              </w:p>
              <w:p w14:paraId="120BC988" w14:textId="0402DFBB" w:rsidR="00253177" w:rsidRDefault="00BB460A" w:rsidP="008D3AFB">
                <w:pPr>
                  <w:spacing w:before="120" w:after="120"/>
                </w:pPr>
                <w:r>
                  <w:t xml:space="preserve">The proposal provides 70 car parking spaces. </w:t>
                </w:r>
                <w:r w:rsidR="00C96001">
                  <w:t>As noted in the Applicant’s SEE</w:t>
                </w:r>
                <w:r w:rsidR="00393D42">
                  <w:t xml:space="preserve"> (p.66)</w:t>
                </w:r>
                <w:r w:rsidR="00C96001">
                  <w:t xml:space="preserve">, the proposal does not seek to adopt minimum parking rates </w:t>
                </w:r>
                <w:r w:rsidR="00776E75">
                  <w:t xml:space="preserve">allowable under SEPP (Housing) 2021 and instead </w:t>
                </w:r>
                <w:r w:rsidR="00393D42">
                  <w:t>provides</w:t>
                </w:r>
                <w:r w:rsidR="00776E75">
                  <w:t xml:space="preserve"> a </w:t>
                </w:r>
                <w:proofErr w:type="gramStart"/>
                <w:r w:rsidR="00776E75">
                  <w:t>site specific</w:t>
                </w:r>
                <w:proofErr w:type="gramEnd"/>
                <w:r w:rsidR="00776E75">
                  <w:t xml:space="preserve"> design outcome which exceeds the SEPP parking requirements </w:t>
                </w:r>
              </w:p>
            </w:tc>
          </w:tr>
          <w:tr w:rsidR="001753C2" w14:paraId="2248D45F" w14:textId="77777777" w:rsidTr="000560A5">
            <w:trPr>
              <w:trHeight w:val="5789"/>
            </w:trPr>
            <w:tc>
              <w:tcPr>
                <w:tcW w:w="4814" w:type="dxa"/>
              </w:tcPr>
              <w:p w14:paraId="45B230EE" w14:textId="7D62D778" w:rsidR="00A76B00" w:rsidRDefault="00A76B00" w:rsidP="001753C2">
                <w:pPr>
                  <w:spacing w:before="120" w:after="120"/>
                  <w:rPr>
                    <w:i/>
                    <w:iCs/>
                  </w:rPr>
                </w:pPr>
                <w:r>
                  <w:rPr>
                    <w:i/>
                    <w:iCs/>
                  </w:rPr>
                  <w:lastRenderedPageBreak/>
                  <w:t>Does the development provide minimum floor areas in accordance with the following?</w:t>
                </w:r>
              </w:p>
              <w:p w14:paraId="196B707A" w14:textId="12A6BE3F" w:rsidR="001753C2" w:rsidRDefault="00F6709F" w:rsidP="00333340">
                <w:pPr>
                  <w:pStyle w:val="ListParagraph"/>
                  <w:numPr>
                    <w:ilvl w:val="0"/>
                    <w:numId w:val="79"/>
                  </w:numPr>
                  <w:spacing w:before="120" w:after="120"/>
                  <w:rPr>
                    <w:i/>
                    <w:iCs/>
                  </w:rPr>
                </w:pPr>
                <w:r>
                  <w:rPr>
                    <w:i/>
                    <w:iCs/>
                  </w:rPr>
                  <w:t>M</w:t>
                </w:r>
                <w:r w:rsidR="008F513A" w:rsidRPr="00A76B00">
                  <w:rPr>
                    <w:i/>
                    <w:iCs/>
                  </w:rPr>
                  <w:t>inimum internal areas specified in the Apartment Design Guide</w:t>
                </w:r>
              </w:p>
              <w:p w14:paraId="74801B06" w14:textId="30D92BAD" w:rsidR="00A76B00" w:rsidRDefault="00A76B00" w:rsidP="00333340">
                <w:pPr>
                  <w:pStyle w:val="ListParagraph"/>
                  <w:numPr>
                    <w:ilvl w:val="0"/>
                    <w:numId w:val="79"/>
                  </w:numPr>
                  <w:spacing w:before="120" w:after="120"/>
                  <w:rPr>
                    <w:i/>
                    <w:iCs/>
                  </w:rPr>
                </w:pPr>
                <w:r>
                  <w:rPr>
                    <w:i/>
                    <w:iCs/>
                  </w:rPr>
                  <w:t xml:space="preserve">For dual occupancies, manor houses or multi dwelling housing (terraces), the minimum floor area specified in the </w:t>
                </w:r>
                <w:proofErr w:type="gramStart"/>
                <w:r>
                  <w:rPr>
                    <w:i/>
                    <w:iCs/>
                  </w:rPr>
                  <w:t>Low R</w:t>
                </w:r>
                <w:r w:rsidR="00CC7896">
                  <w:rPr>
                    <w:i/>
                    <w:iCs/>
                  </w:rPr>
                  <w:t>i</w:t>
                </w:r>
                <w:r>
                  <w:rPr>
                    <w:i/>
                    <w:iCs/>
                  </w:rPr>
                  <w:t>se</w:t>
                </w:r>
                <w:proofErr w:type="gramEnd"/>
                <w:r>
                  <w:rPr>
                    <w:i/>
                    <w:iCs/>
                  </w:rPr>
                  <w:t xml:space="preserve"> Housing Diversity Design Guide</w:t>
                </w:r>
              </w:p>
              <w:p w14:paraId="517777F3" w14:textId="14CE782E" w:rsidR="00F6709F" w:rsidRDefault="00F6709F" w:rsidP="0080449B">
                <w:pPr>
                  <w:spacing w:before="120" w:after="120"/>
                  <w:rPr>
                    <w:i/>
                    <w:iCs/>
                  </w:rPr>
                </w:pPr>
                <w:r w:rsidRPr="0080449B">
                  <w:rPr>
                    <w:i/>
                    <w:iCs/>
                  </w:rPr>
                  <w:t xml:space="preserve">Where </w:t>
                </w:r>
                <w:r w:rsidR="00CC7896" w:rsidRPr="0080449B">
                  <w:rPr>
                    <w:i/>
                    <w:iCs/>
                  </w:rPr>
                  <w:t xml:space="preserve">minimum floor areas are not prescribed in the Apartment Design Guide or the </w:t>
                </w:r>
                <w:proofErr w:type="gramStart"/>
                <w:r w:rsidR="00CC7896" w:rsidRPr="0080449B">
                  <w:rPr>
                    <w:i/>
                    <w:iCs/>
                  </w:rPr>
                  <w:t>Low Rise</w:t>
                </w:r>
                <w:proofErr w:type="gramEnd"/>
                <w:r w:rsidR="00CC7896" w:rsidRPr="0080449B">
                  <w:rPr>
                    <w:i/>
                    <w:iCs/>
                  </w:rPr>
                  <w:t xml:space="preserve"> Housing Diversity Design Guide, the </w:t>
                </w:r>
                <w:r w:rsidR="0080449B">
                  <w:rPr>
                    <w:i/>
                    <w:iCs/>
                  </w:rPr>
                  <w:t>following minimum floor areas apply:</w:t>
                </w:r>
              </w:p>
              <w:tbl>
                <w:tblPr>
                  <w:tblStyle w:val="TableGrid"/>
                  <w:tblW w:w="0" w:type="auto"/>
                  <w:tblLook w:val="04A0" w:firstRow="1" w:lastRow="0" w:firstColumn="1" w:lastColumn="0" w:noHBand="0" w:noVBand="1"/>
                </w:tblPr>
                <w:tblGrid>
                  <w:gridCol w:w="2427"/>
                  <w:gridCol w:w="2161"/>
                </w:tblGrid>
                <w:tr w:rsidR="0080449B" w14:paraId="086E5096" w14:textId="77777777" w:rsidTr="005A31CB">
                  <w:tc>
                    <w:tcPr>
                      <w:tcW w:w="2427" w:type="dxa"/>
                      <w:shd w:val="clear" w:color="auto" w:fill="D9D9D9" w:themeFill="background1" w:themeFillShade="D9"/>
                    </w:tcPr>
                    <w:p w14:paraId="6F417779" w14:textId="77777777" w:rsidR="0080449B" w:rsidRPr="005A7B83" w:rsidRDefault="0080449B" w:rsidP="0080449B">
                      <w:pPr>
                        <w:rPr>
                          <w:b/>
                          <w:bCs/>
                          <w:i/>
                          <w:iCs/>
                        </w:rPr>
                      </w:pPr>
                      <w:r w:rsidRPr="005A7B83">
                        <w:rPr>
                          <w:b/>
                          <w:bCs/>
                          <w:i/>
                          <w:iCs/>
                        </w:rPr>
                        <w:t>Dwelling</w:t>
                      </w:r>
                      <w:r>
                        <w:rPr>
                          <w:b/>
                          <w:bCs/>
                          <w:i/>
                          <w:iCs/>
                        </w:rPr>
                        <w:t xml:space="preserve"> Type</w:t>
                      </w:r>
                    </w:p>
                  </w:tc>
                  <w:tc>
                    <w:tcPr>
                      <w:tcW w:w="2161" w:type="dxa"/>
                      <w:shd w:val="clear" w:color="auto" w:fill="D9D9D9" w:themeFill="background1" w:themeFillShade="D9"/>
                    </w:tcPr>
                    <w:p w14:paraId="3D9140C3" w14:textId="52923809" w:rsidR="0080449B" w:rsidRPr="005A7B83" w:rsidRDefault="0080449B" w:rsidP="0080449B">
                      <w:pPr>
                        <w:rPr>
                          <w:b/>
                          <w:bCs/>
                          <w:i/>
                          <w:iCs/>
                        </w:rPr>
                      </w:pPr>
                      <w:r>
                        <w:rPr>
                          <w:b/>
                          <w:bCs/>
                          <w:i/>
                          <w:iCs/>
                        </w:rPr>
                        <w:t>Minimum Floor Area</w:t>
                      </w:r>
                    </w:p>
                  </w:tc>
                </w:tr>
                <w:tr w:rsidR="0080449B" w14:paraId="093A0141" w14:textId="77777777" w:rsidTr="005A31CB">
                  <w:tc>
                    <w:tcPr>
                      <w:tcW w:w="2427" w:type="dxa"/>
                    </w:tcPr>
                    <w:p w14:paraId="1EFCAA70" w14:textId="77777777" w:rsidR="0080449B" w:rsidRDefault="0080449B" w:rsidP="0080449B">
                      <w:pPr>
                        <w:rPr>
                          <w:i/>
                          <w:iCs/>
                        </w:rPr>
                      </w:pPr>
                      <w:r>
                        <w:rPr>
                          <w:i/>
                          <w:iCs/>
                        </w:rPr>
                        <w:t xml:space="preserve">1 bedroom </w:t>
                      </w:r>
                    </w:p>
                  </w:tc>
                  <w:tc>
                    <w:tcPr>
                      <w:tcW w:w="2161" w:type="dxa"/>
                    </w:tcPr>
                    <w:p w14:paraId="5E233F23" w14:textId="01162BFF" w:rsidR="0080449B" w:rsidRDefault="0080449B" w:rsidP="0080449B">
                      <w:pPr>
                        <w:rPr>
                          <w:i/>
                          <w:iCs/>
                        </w:rPr>
                      </w:pPr>
                      <w:r>
                        <w:rPr>
                          <w:i/>
                          <w:iCs/>
                        </w:rPr>
                        <w:t>65m²</w:t>
                      </w:r>
                    </w:p>
                  </w:tc>
                </w:tr>
                <w:tr w:rsidR="0080449B" w14:paraId="4987E4C9" w14:textId="77777777" w:rsidTr="005A31CB">
                  <w:tc>
                    <w:tcPr>
                      <w:tcW w:w="2427" w:type="dxa"/>
                    </w:tcPr>
                    <w:p w14:paraId="114EBE6F" w14:textId="77777777" w:rsidR="0080449B" w:rsidRDefault="0080449B" w:rsidP="0080449B">
                      <w:pPr>
                        <w:rPr>
                          <w:i/>
                          <w:iCs/>
                        </w:rPr>
                      </w:pPr>
                      <w:r>
                        <w:rPr>
                          <w:i/>
                          <w:iCs/>
                        </w:rPr>
                        <w:t>2 bedrooms</w:t>
                      </w:r>
                    </w:p>
                  </w:tc>
                  <w:tc>
                    <w:tcPr>
                      <w:tcW w:w="2161" w:type="dxa"/>
                    </w:tcPr>
                    <w:p w14:paraId="14EC550F" w14:textId="55E3F820" w:rsidR="0080449B" w:rsidRDefault="0080449B" w:rsidP="0080449B">
                      <w:pPr>
                        <w:rPr>
                          <w:i/>
                          <w:iCs/>
                        </w:rPr>
                      </w:pPr>
                      <w:r>
                        <w:rPr>
                          <w:i/>
                          <w:iCs/>
                        </w:rPr>
                        <w:t>90m²</w:t>
                      </w:r>
                    </w:p>
                  </w:tc>
                </w:tr>
                <w:tr w:rsidR="0080449B" w14:paraId="11CF0501" w14:textId="77777777" w:rsidTr="005A31CB">
                  <w:tc>
                    <w:tcPr>
                      <w:tcW w:w="2427" w:type="dxa"/>
                    </w:tcPr>
                    <w:p w14:paraId="7D60BFAB" w14:textId="77777777" w:rsidR="0080449B" w:rsidRDefault="0080449B" w:rsidP="0080449B">
                      <w:pPr>
                        <w:rPr>
                          <w:i/>
                          <w:iCs/>
                        </w:rPr>
                      </w:pPr>
                      <w:r>
                        <w:rPr>
                          <w:i/>
                          <w:iCs/>
                        </w:rPr>
                        <w:t>3+ bedrooms</w:t>
                      </w:r>
                    </w:p>
                  </w:tc>
                  <w:tc>
                    <w:tcPr>
                      <w:tcW w:w="2161" w:type="dxa"/>
                    </w:tcPr>
                    <w:p w14:paraId="03A5FC5C" w14:textId="45EE4724" w:rsidR="0080449B" w:rsidRDefault="00A57F48" w:rsidP="0080449B">
                      <w:pPr>
                        <w:rPr>
                          <w:i/>
                          <w:iCs/>
                        </w:rPr>
                      </w:pPr>
                      <w:r>
                        <w:rPr>
                          <w:i/>
                          <w:iCs/>
                        </w:rPr>
                        <w:t xml:space="preserve">115m² + 12m² for each bedroom in addition to 3 bedrooms </w:t>
                      </w:r>
                    </w:p>
                  </w:tc>
                </w:tr>
              </w:tbl>
              <w:p w14:paraId="37E18178" w14:textId="13C9E9AB" w:rsidR="0080449B" w:rsidRPr="0080449B" w:rsidRDefault="0080449B" w:rsidP="0080449B">
                <w:pPr>
                  <w:spacing w:before="120" w:after="120"/>
                  <w:rPr>
                    <w:i/>
                    <w:iCs/>
                  </w:rPr>
                </w:pPr>
              </w:p>
            </w:tc>
            <w:tc>
              <w:tcPr>
                <w:tcW w:w="4815" w:type="dxa"/>
              </w:tcPr>
              <w:p w14:paraId="6130A578" w14:textId="0ABA34DE" w:rsidR="001753C2" w:rsidRDefault="00000000" w:rsidP="003B5D1F">
                <w:pPr>
                  <w:spacing w:before="120" w:after="120"/>
                  <w:jc w:val="center"/>
                </w:pPr>
                <w:sdt>
                  <w:sdtPr>
                    <w:id w:val="2035384103"/>
                    <w:placeholder>
                      <w:docPart w:val="AF3AE752334743AA9380EE6A7EFAE2F1"/>
                    </w:placeholder>
                    <w:dropDownList>
                      <w:listItem w:value="Choose an item."/>
                      <w:listItem w:displayText="Yes" w:value="Yes"/>
                      <w:listItem w:displayText="No" w:value="No"/>
                    </w:dropDownList>
                  </w:sdtPr>
                  <w:sdtContent>
                    <w:r w:rsidR="00E95A95">
                      <w:t>Yes</w:t>
                    </w:r>
                  </w:sdtContent>
                </w:sdt>
              </w:p>
            </w:tc>
          </w:tr>
        </w:tbl>
        <w:p w14:paraId="0083AC4E" w14:textId="06A0CC0B" w:rsidR="00EB12D5" w:rsidRPr="00EB12D5" w:rsidRDefault="00EB12D5" w:rsidP="003053D9">
          <w:pPr>
            <w:spacing w:before="120" w:after="120"/>
            <w:rPr>
              <w:b/>
              <w:bCs/>
            </w:rPr>
          </w:pPr>
          <w:r>
            <w:rPr>
              <w:b/>
              <w:bCs/>
            </w:rPr>
            <w:t xml:space="preserve">Section 20 Design requirements </w:t>
          </w:r>
        </w:p>
        <w:p w14:paraId="39A01D7F" w14:textId="61C0716D" w:rsidR="00253177" w:rsidRDefault="009B0CC1" w:rsidP="003053D9">
          <w:pPr>
            <w:spacing w:before="120" w:after="120"/>
          </w:pPr>
          <w:r>
            <w:t xml:space="preserve">Council is satisfied that the development design is compatible with the desirable elements of the character of the local area </w:t>
          </w:r>
          <w:r w:rsidR="00400713">
            <w:t>and the desired future character of the precinct</w:t>
          </w:r>
          <w:r w:rsidR="00EB12D5">
            <w:t>.</w:t>
          </w:r>
          <w:r w:rsidR="00400713">
            <w:t xml:space="preserve"> </w:t>
          </w:r>
        </w:p>
        <w:p w14:paraId="37A70E50" w14:textId="389FACAE" w:rsidR="0086050F" w:rsidRPr="008F4963" w:rsidRDefault="0086050F" w:rsidP="0086050F">
          <w:pPr>
            <w:spacing w:before="120" w:after="120"/>
            <w:rPr>
              <w:b/>
              <w:bCs/>
            </w:rPr>
          </w:pPr>
          <w:r>
            <w:rPr>
              <w:b/>
              <w:bCs/>
            </w:rPr>
            <w:t>Section 21 Must be used for affordable housing for at least 15 years</w:t>
          </w:r>
        </w:p>
        <w:p w14:paraId="3772F6CB" w14:textId="0E773974" w:rsidR="00BB460A" w:rsidRPr="00B246D5" w:rsidRDefault="00451481" w:rsidP="00311FB1">
          <w:pPr>
            <w:spacing w:before="120" w:after="120"/>
            <w:rPr>
              <w:rFonts w:ascii="Segoe UI" w:hAnsi="Segoe UI" w:cs="Segoe UI"/>
              <w:i/>
              <w:iCs/>
              <w:sz w:val="18"/>
              <w:szCs w:val="18"/>
            </w:rPr>
          </w:pPr>
          <w:r>
            <w:t xml:space="preserve">As noted in the Applicant’s Statement of Environmental Effects (p.39-40), the </w:t>
          </w:r>
          <w:r w:rsidR="003F0F21">
            <w:t>building will be managed by a</w:t>
          </w:r>
          <w:r w:rsidR="00C17D66">
            <w:t xml:space="preserve"> community housing provider for a period of at least 15 </w:t>
          </w:r>
          <w:r w:rsidR="00C17D66" w:rsidRPr="00BB460A">
            <w:rPr>
              <w:szCs w:val="22"/>
            </w:rPr>
            <w:t xml:space="preserve">years. </w:t>
          </w:r>
          <w:r w:rsidR="00BB460A" w:rsidRPr="00BB460A">
            <w:rPr>
              <w:rStyle w:val="cf01"/>
              <w:rFonts w:ascii="Arial" w:hAnsi="Arial" w:cs="Arial"/>
              <w:i w:val="0"/>
              <w:iCs w:val="0"/>
              <w:sz w:val="22"/>
              <w:szCs w:val="22"/>
            </w:rPr>
            <w:t>Conditions of consent are recommended</w:t>
          </w:r>
          <w:r w:rsidR="00BB460A">
            <w:rPr>
              <w:rStyle w:val="cf01"/>
              <w:rFonts w:ascii="Arial" w:hAnsi="Arial" w:cs="Arial"/>
              <w:i w:val="0"/>
              <w:iCs w:val="0"/>
              <w:sz w:val="22"/>
              <w:szCs w:val="22"/>
            </w:rPr>
            <w:t xml:space="preserve"> that </w:t>
          </w:r>
          <w:r w:rsidR="000B3D96">
            <w:rPr>
              <w:rStyle w:val="cf01"/>
              <w:rFonts w:ascii="Arial" w:hAnsi="Arial" w:cs="Arial"/>
              <w:i w:val="0"/>
              <w:iCs w:val="0"/>
              <w:sz w:val="22"/>
              <w:szCs w:val="22"/>
            </w:rPr>
            <w:t>at least 10</w:t>
          </w:r>
          <w:r w:rsidR="00BB460A">
            <w:rPr>
              <w:rStyle w:val="cf01"/>
              <w:rFonts w:ascii="Arial" w:hAnsi="Arial" w:cs="Arial"/>
              <w:i w:val="0"/>
              <w:iCs w:val="0"/>
              <w:sz w:val="22"/>
              <w:szCs w:val="22"/>
            </w:rPr>
            <w:t>% of</w:t>
          </w:r>
          <w:r w:rsidR="00BB460A" w:rsidRPr="00BB460A">
            <w:rPr>
              <w:rStyle w:val="cf01"/>
              <w:rFonts w:ascii="Arial" w:hAnsi="Arial" w:cs="Arial"/>
              <w:i w:val="0"/>
              <w:iCs w:val="0"/>
              <w:sz w:val="22"/>
              <w:szCs w:val="22"/>
            </w:rPr>
            <w:t xml:space="preserve"> </w:t>
          </w:r>
          <w:r w:rsidR="00B246D5">
            <w:rPr>
              <w:rStyle w:val="cf01"/>
              <w:rFonts w:ascii="Arial" w:hAnsi="Arial" w:cs="Arial"/>
              <w:i w:val="0"/>
              <w:iCs w:val="0"/>
              <w:sz w:val="22"/>
              <w:szCs w:val="22"/>
            </w:rPr>
            <w:t xml:space="preserve">apartments </w:t>
          </w:r>
          <w:r w:rsidR="005A4811">
            <w:rPr>
              <w:rStyle w:val="cf01"/>
              <w:rFonts w:ascii="Arial" w:hAnsi="Arial" w:cs="Arial"/>
              <w:i w:val="0"/>
              <w:iCs w:val="0"/>
              <w:sz w:val="22"/>
              <w:szCs w:val="22"/>
            </w:rPr>
            <w:t xml:space="preserve">(as required under the SEPP) </w:t>
          </w:r>
          <w:r w:rsidR="00B246D5">
            <w:rPr>
              <w:rStyle w:val="cf01"/>
              <w:rFonts w:ascii="Arial" w:hAnsi="Arial" w:cs="Arial"/>
              <w:i w:val="0"/>
              <w:iCs w:val="0"/>
              <w:sz w:val="22"/>
              <w:szCs w:val="22"/>
            </w:rPr>
            <w:t>are</w:t>
          </w:r>
          <w:r w:rsidR="00BB460A" w:rsidRPr="00BB460A">
            <w:rPr>
              <w:rStyle w:val="cf01"/>
              <w:rFonts w:ascii="Arial" w:hAnsi="Arial" w:cs="Arial"/>
              <w:i w:val="0"/>
              <w:iCs w:val="0"/>
              <w:sz w:val="22"/>
              <w:szCs w:val="22"/>
            </w:rPr>
            <w:t xml:space="preserve"> to be </w:t>
          </w:r>
          <w:r w:rsidR="00BB460A">
            <w:rPr>
              <w:rStyle w:val="cf01"/>
              <w:rFonts w:ascii="Arial" w:hAnsi="Arial" w:cs="Arial"/>
              <w:i w:val="0"/>
              <w:iCs w:val="0"/>
              <w:sz w:val="22"/>
              <w:szCs w:val="22"/>
            </w:rPr>
            <w:t xml:space="preserve">provided as affordable housing </w:t>
          </w:r>
          <w:r w:rsidR="00BB460A" w:rsidRPr="00BB460A">
            <w:rPr>
              <w:rStyle w:val="cf01"/>
              <w:rFonts w:ascii="Arial" w:hAnsi="Arial" w:cs="Arial"/>
              <w:i w:val="0"/>
              <w:iCs w:val="0"/>
              <w:sz w:val="22"/>
              <w:szCs w:val="22"/>
            </w:rPr>
            <w:t xml:space="preserve">managed by a community housing provider for a minimum </w:t>
          </w:r>
          <w:proofErr w:type="gramStart"/>
          <w:r w:rsidR="00BB460A" w:rsidRPr="00BB460A">
            <w:rPr>
              <w:rStyle w:val="cf01"/>
              <w:rFonts w:ascii="Arial" w:hAnsi="Arial" w:cs="Arial"/>
              <w:i w:val="0"/>
              <w:iCs w:val="0"/>
              <w:sz w:val="22"/>
              <w:szCs w:val="22"/>
            </w:rPr>
            <w:t>15 year</w:t>
          </w:r>
          <w:proofErr w:type="gramEnd"/>
          <w:r w:rsidR="00BB460A" w:rsidRPr="00BB460A">
            <w:rPr>
              <w:rStyle w:val="cf01"/>
              <w:rFonts w:ascii="Arial" w:hAnsi="Arial" w:cs="Arial"/>
              <w:i w:val="0"/>
              <w:iCs w:val="0"/>
              <w:sz w:val="22"/>
              <w:szCs w:val="22"/>
            </w:rPr>
            <w:t xml:space="preserve"> period.</w:t>
          </w:r>
        </w:p>
        <w:p w14:paraId="288597A6" w14:textId="5881216B" w:rsidR="00555FFC" w:rsidRPr="00EB12D5" w:rsidRDefault="00555FFC" w:rsidP="00555FFC">
          <w:pPr>
            <w:spacing w:before="120" w:after="120"/>
            <w:rPr>
              <w:b/>
              <w:bCs/>
            </w:rPr>
          </w:pPr>
          <w:r>
            <w:rPr>
              <w:b/>
              <w:bCs/>
            </w:rPr>
            <w:t>Section 22 Subdivision permitted with consent</w:t>
          </w:r>
        </w:p>
        <w:p w14:paraId="64805D1E" w14:textId="56A8D1A7" w:rsidR="00555FFC" w:rsidRPr="00555FFC" w:rsidRDefault="00555FFC" w:rsidP="00311FB1">
          <w:pPr>
            <w:spacing w:before="120" w:after="120"/>
          </w:pPr>
          <w:r>
            <w:t xml:space="preserve">Not </w:t>
          </w:r>
          <w:r w:rsidR="00051FD2">
            <w:t>applicable – subdivision is not proposed.</w:t>
          </w:r>
        </w:p>
        <w:p w14:paraId="40BCED6C" w14:textId="4CA26DBE" w:rsidR="00311FB1" w:rsidRPr="00AA3080" w:rsidRDefault="00197A19" w:rsidP="00311FB1">
          <w:pPr>
            <w:spacing w:before="120" w:after="120"/>
            <w:rPr>
              <w:b/>
              <w:bCs/>
              <w:i/>
              <w:iCs/>
              <w:u w:val="single"/>
            </w:rPr>
          </w:pPr>
          <w:r w:rsidRPr="00AA3080">
            <w:rPr>
              <w:b/>
              <w:bCs/>
              <w:i/>
              <w:iCs/>
              <w:u w:val="single"/>
            </w:rPr>
            <w:t xml:space="preserve">Division </w:t>
          </w:r>
          <w:r w:rsidR="00842853" w:rsidRPr="00AA3080">
            <w:rPr>
              <w:b/>
              <w:bCs/>
              <w:i/>
              <w:iCs/>
              <w:u w:val="single"/>
            </w:rPr>
            <w:t>6 Residential development – relevant authorities</w:t>
          </w:r>
        </w:p>
        <w:p w14:paraId="6B1A148C" w14:textId="77777777" w:rsidR="00C4071F" w:rsidRDefault="00555FFC" w:rsidP="00311FB1">
          <w:pPr>
            <w:spacing w:before="120" w:after="120"/>
          </w:pPr>
          <w:r>
            <w:t xml:space="preserve">Not applicable. </w:t>
          </w:r>
        </w:p>
        <w:p w14:paraId="1DCDC047" w14:textId="62932B47" w:rsidR="00311FB1" w:rsidRDefault="00311FB1" w:rsidP="00311FB1">
          <w:pPr>
            <w:spacing w:before="120" w:after="120"/>
          </w:pPr>
          <w:r>
            <w:t xml:space="preserve">Chapter 2 Division 6 does not apply as the proposed residential flat buildings </w:t>
          </w:r>
          <w:r w:rsidR="006C28F6">
            <w:t>have a building height of greater than 11m (i.e. greater than the permissible building</w:t>
          </w:r>
          <w:r w:rsidR="00E91846">
            <w:t xml:space="preserve"> height for the land). </w:t>
          </w:r>
        </w:p>
        <w:p w14:paraId="4F00D0B3" w14:textId="77777777" w:rsidR="00311FB1" w:rsidRDefault="00311FB1" w:rsidP="00311FB1">
          <w:pPr>
            <w:spacing w:before="120" w:after="120"/>
          </w:pPr>
        </w:p>
        <w:p w14:paraId="0472B8D9" w14:textId="5E85D57E" w:rsidR="00CC4285" w:rsidRPr="00311FB1" w:rsidRDefault="00CC4285" w:rsidP="00CC4285">
          <w:pPr>
            <w:pStyle w:val="Subtitle"/>
          </w:pPr>
          <w:r w:rsidRPr="00DB2E3E">
            <w:t xml:space="preserve">Chapter </w:t>
          </w:r>
          <w:r w:rsidR="00CB42C7">
            <w:t>3</w:t>
          </w:r>
          <w:r>
            <w:t xml:space="preserve"> </w:t>
          </w:r>
          <w:r w:rsidR="00CB42C7">
            <w:t xml:space="preserve">Diverse housing </w:t>
          </w:r>
          <w:r>
            <w:t xml:space="preserve"> </w:t>
          </w:r>
        </w:p>
        <w:p w14:paraId="402A1734" w14:textId="4C9F3636" w:rsidR="00CC4285" w:rsidRPr="00AA3080" w:rsidRDefault="00CB42C7" w:rsidP="00CC4285">
          <w:pPr>
            <w:spacing w:before="120" w:after="120"/>
            <w:rPr>
              <w:b/>
              <w:bCs/>
              <w:i/>
              <w:iCs/>
              <w:u w:val="single"/>
            </w:rPr>
          </w:pPr>
          <w:r w:rsidRPr="00AA3080">
            <w:rPr>
              <w:b/>
              <w:bCs/>
              <w:i/>
              <w:iCs/>
              <w:u w:val="single"/>
            </w:rPr>
            <w:t>Part 4 Build-to-rent housing</w:t>
          </w:r>
        </w:p>
        <w:p w14:paraId="3ED17498" w14:textId="6475A1B3" w:rsidR="00CC4285" w:rsidRDefault="00B85610" w:rsidP="00311FB1">
          <w:pPr>
            <w:spacing w:before="120" w:after="120"/>
          </w:pPr>
          <w:r>
            <w:t>The subject site is zoned R3 Medium Density Residential and development for the purposes of a residential flat building is permitted with consent under Shoalhaven LEP 2014.</w:t>
          </w:r>
        </w:p>
        <w:p w14:paraId="116A8B8A" w14:textId="42615A3E" w:rsidR="00674251" w:rsidRDefault="00674251" w:rsidP="00311FB1">
          <w:pPr>
            <w:spacing w:before="120" w:after="120"/>
          </w:pPr>
          <w:r>
            <w:t xml:space="preserve">The proposal comprises 60 build-to-rent </w:t>
          </w:r>
          <w:r w:rsidR="00F0711A">
            <w:t>apartments</w:t>
          </w:r>
          <w:r w:rsidR="00A7222B">
            <w:t xml:space="preserve"> and the proposal includes consolidation of lots so that both the buildings are wholly located on the same lot </w:t>
          </w:r>
          <w:r w:rsidR="00A7222B" w:rsidRPr="00C5400F">
            <w:rPr>
              <w:szCs w:val="22"/>
            </w:rPr>
            <w:t xml:space="preserve">of land. </w:t>
          </w:r>
          <w:r w:rsidR="00C5400F" w:rsidRPr="00C5400F">
            <w:rPr>
              <w:szCs w:val="22"/>
            </w:rPr>
            <w:t xml:space="preserve">Conditions of consent are recommended requiring the consolidation of land prior to the issue of an </w:t>
          </w:r>
          <w:r w:rsidR="00C77E33">
            <w:rPr>
              <w:szCs w:val="22"/>
            </w:rPr>
            <w:t>O</w:t>
          </w:r>
          <w:r w:rsidR="00C5400F" w:rsidRPr="00C5400F">
            <w:rPr>
              <w:szCs w:val="22"/>
            </w:rPr>
            <w:t xml:space="preserve">ccupation </w:t>
          </w:r>
          <w:r w:rsidR="00C77E33">
            <w:rPr>
              <w:szCs w:val="22"/>
            </w:rPr>
            <w:t>C</w:t>
          </w:r>
          <w:r w:rsidR="00C5400F" w:rsidRPr="00C5400F">
            <w:rPr>
              <w:szCs w:val="22"/>
            </w:rPr>
            <w:t>ertificate</w:t>
          </w:r>
          <w:r w:rsidR="00C77E33">
            <w:rPr>
              <w:szCs w:val="22"/>
            </w:rPr>
            <w:t xml:space="preserve"> / BCA Compliance Certificate</w:t>
          </w:r>
          <w:r w:rsidR="00C5400F" w:rsidRPr="00C5400F">
            <w:rPr>
              <w:szCs w:val="22"/>
            </w:rPr>
            <w:t>.</w:t>
          </w:r>
        </w:p>
        <w:p w14:paraId="65766DF3" w14:textId="6DD9DED2" w:rsidR="00D1514E" w:rsidRDefault="002C41A7" w:rsidP="000B6C0B">
          <w:pPr>
            <w:rPr>
              <w:b/>
              <w:bCs/>
            </w:rPr>
          </w:pPr>
          <w:r>
            <w:rPr>
              <w:b/>
              <w:bCs/>
            </w:rPr>
            <w:t>73</w:t>
          </w:r>
          <w:r w:rsidR="0034031D">
            <w:rPr>
              <w:b/>
              <w:bCs/>
            </w:rPr>
            <w:t xml:space="preserve"> Conditions of build-to-rent housing to apply for at least 15 years</w:t>
          </w:r>
        </w:p>
        <w:p w14:paraId="57F1CA99" w14:textId="5CE0A705" w:rsidR="00C30848" w:rsidRDefault="00C30848" w:rsidP="00C30848">
          <w:pPr>
            <w:spacing w:before="120" w:after="120"/>
          </w:pPr>
          <w:r>
            <w:lastRenderedPageBreak/>
            <w:t xml:space="preserve">As per the Applicant’s Statement of Environmental Effects (p.41), </w:t>
          </w:r>
          <w:r w:rsidR="00CD3902">
            <w:t xml:space="preserve">no subdivision is proposed, the proposal will be owned by a single entity, the proposal will be operated by one managing agent, who provides on-site management, and </w:t>
          </w:r>
          <w:r w:rsidR="006203DE">
            <w:t>the development will be owned and managed for a period of 15 years</w:t>
          </w:r>
          <w:r w:rsidR="006203DE" w:rsidRPr="00C5400F">
            <w:rPr>
              <w:szCs w:val="22"/>
            </w:rPr>
            <w:t xml:space="preserve">. </w:t>
          </w:r>
          <w:r w:rsidR="00C5400F" w:rsidRPr="00C5400F">
            <w:rPr>
              <w:szCs w:val="22"/>
            </w:rPr>
            <w:t>Council is satisfied that the proposed development will comply with the requirements of section 73 of SEPP (Housing) 202</w:t>
          </w:r>
          <w:r w:rsidR="00AC0CB3">
            <w:rPr>
              <w:szCs w:val="22"/>
            </w:rPr>
            <w:t>1</w:t>
          </w:r>
          <w:r w:rsidR="00C5400F" w:rsidRPr="00C5400F">
            <w:rPr>
              <w:szCs w:val="22"/>
            </w:rPr>
            <w:t>.</w:t>
          </w:r>
          <w:r w:rsidR="00AC0CB3">
            <w:rPr>
              <w:szCs w:val="22"/>
            </w:rPr>
            <w:t xml:space="preserve"> As noted by the Applicant</w:t>
          </w:r>
          <w:r w:rsidR="000A5284">
            <w:rPr>
              <w:szCs w:val="22"/>
            </w:rPr>
            <w:t xml:space="preserve"> in correspondence (D24/285578)</w:t>
          </w:r>
          <w:r w:rsidR="00AC0CB3">
            <w:rPr>
              <w:szCs w:val="22"/>
            </w:rPr>
            <w:t xml:space="preserve">, </w:t>
          </w:r>
          <w:r w:rsidR="00FA6C52">
            <w:rPr>
              <w:szCs w:val="22"/>
            </w:rPr>
            <w:t>although the proposal is for a build-to-rent development, it does not rely on the provisions</w:t>
          </w:r>
          <w:r w:rsidR="00667AFD">
            <w:rPr>
              <w:szCs w:val="22"/>
            </w:rPr>
            <w:t xml:space="preserve"> or permissibility</w:t>
          </w:r>
          <w:r w:rsidR="00FA6C52">
            <w:rPr>
              <w:szCs w:val="22"/>
            </w:rPr>
            <w:t xml:space="preserve"> under Chapter 3</w:t>
          </w:r>
          <w:r w:rsidR="00843B37">
            <w:rPr>
              <w:szCs w:val="22"/>
            </w:rPr>
            <w:t>, Part 4</w:t>
          </w:r>
          <w:r w:rsidR="00FA6C52">
            <w:rPr>
              <w:szCs w:val="22"/>
            </w:rPr>
            <w:t xml:space="preserve"> of the SEPP</w:t>
          </w:r>
          <w:r w:rsidR="004E2BF8">
            <w:rPr>
              <w:szCs w:val="22"/>
            </w:rPr>
            <w:t>.</w:t>
          </w:r>
          <w:r w:rsidR="000A5284">
            <w:rPr>
              <w:szCs w:val="22"/>
            </w:rPr>
            <w:t xml:space="preserve"> </w:t>
          </w:r>
          <w:r w:rsidR="004E2BF8">
            <w:rPr>
              <w:szCs w:val="22"/>
            </w:rPr>
            <w:t>A</w:t>
          </w:r>
          <w:r w:rsidR="000A5284">
            <w:rPr>
              <w:szCs w:val="22"/>
            </w:rPr>
            <w:t xml:space="preserve">ccordingly, </w:t>
          </w:r>
          <w:r w:rsidR="003373DA">
            <w:rPr>
              <w:szCs w:val="22"/>
            </w:rPr>
            <w:t xml:space="preserve">conditions </w:t>
          </w:r>
          <w:r w:rsidR="00A94E77">
            <w:rPr>
              <w:szCs w:val="22"/>
            </w:rPr>
            <w:t>specified</w:t>
          </w:r>
          <w:r w:rsidR="003373DA">
            <w:rPr>
              <w:szCs w:val="22"/>
            </w:rPr>
            <w:t xml:space="preserve"> under </w:t>
          </w:r>
          <w:r w:rsidR="00843B37">
            <w:rPr>
              <w:szCs w:val="22"/>
            </w:rPr>
            <w:t xml:space="preserve">s81 of the Environmental Planning and Assessment Regulation 2021, which </w:t>
          </w:r>
          <w:r w:rsidR="004E2BF8">
            <w:rPr>
              <w:szCs w:val="22"/>
            </w:rPr>
            <w:t>require condition</w:t>
          </w:r>
          <w:r w:rsidR="003C5E12">
            <w:rPr>
              <w:szCs w:val="22"/>
            </w:rPr>
            <w:t xml:space="preserve">s to be imposed relating </w:t>
          </w:r>
          <w:r w:rsidR="00F82D43">
            <w:rPr>
              <w:szCs w:val="22"/>
            </w:rPr>
            <w:t xml:space="preserve">to the management of build-to-rent development </w:t>
          </w:r>
          <w:r w:rsidR="00415734">
            <w:rPr>
              <w:szCs w:val="22"/>
            </w:rPr>
            <w:t xml:space="preserve">made under the SEPP </w:t>
          </w:r>
          <w:r w:rsidR="00A94E77">
            <w:rPr>
              <w:szCs w:val="22"/>
            </w:rPr>
            <w:t xml:space="preserve">are not applicable to </w:t>
          </w:r>
          <w:r w:rsidR="00415734">
            <w:rPr>
              <w:szCs w:val="22"/>
            </w:rPr>
            <w:t xml:space="preserve">this DA. </w:t>
          </w:r>
        </w:p>
        <w:p w14:paraId="4085AEE4" w14:textId="1A6E9F3A" w:rsidR="00582528" w:rsidRPr="00EB12D5" w:rsidRDefault="00582528" w:rsidP="00582528">
          <w:pPr>
            <w:spacing w:before="120" w:after="120"/>
            <w:rPr>
              <w:b/>
              <w:bCs/>
            </w:rPr>
          </w:pPr>
          <w:r>
            <w:rPr>
              <w:b/>
              <w:bCs/>
            </w:rPr>
            <w:t xml:space="preserve">Section </w:t>
          </w:r>
          <w:r w:rsidR="00E87B80">
            <w:rPr>
              <w:b/>
              <w:bCs/>
            </w:rPr>
            <w:t>74</w:t>
          </w:r>
          <w:r>
            <w:rPr>
              <w:b/>
              <w:bCs/>
            </w:rPr>
            <w:t xml:space="preserve"> </w:t>
          </w:r>
          <w:proofErr w:type="gramStart"/>
          <w:r>
            <w:rPr>
              <w:b/>
              <w:bCs/>
            </w:rPr>
            <w:t>Non-discretionary</w:t>
          </w:r>
          <w:proofErr w:type="gramEnd"/>
          <w:r>
            <w:rPr>
              <w:b/>
              <w:bCs/>
            </w:rPr>
            <w:t xml:space="preserve"> development standards – the Act, s4.15 </w:t>
          </w:r>
        </w:p>
        <w:p w14:paraId="639346F4" w14:textId="073640A8" w:rsidR="00582528" w:rsidRDefault="00582528" w:rsidP="00582528">
          <w:pPr>
            <w:spacing w:before="120" w:after="120"/>
          </w:pPr>
          <w:r>
            <w:t xml:space="preserve">The proposed development complies with the non-discretionary development standards set out in section </w:t>
          </w:r>
          <w:r w:rsidR="00F648FE">
            <w:t>74</w:t>
          </w:r>
          <w:r>
            <w:t>of SEPP</w:t>
          </w:r>
          <w:r w:rsidR="00F648FE">
            <w:t xml:space="preserve"> (Housing) 2021</w:t>
          </w:r>
          <w:r>
            <w:t>:</w:t>
          </w:r>
        </w:p>
        <w:tbl>
          <w:tblPr>
            <w:tblStyle w:val="TableGrid"/>
            <w:tblW w:w="0" w:type="auto"/>
            <w:tblLook w:val="04A0" w:firstRow="1" w:lastRow="0" w:firstColumn="1" w:lastColumn="0" w:noHBand="0" w:noVBand="1"/>
          </w:tblPr>
          <w:tblGrid>
            <w:gridCol w:w="4814"/>
            <w:gridCol w:w="4815"/>
          </w:tblGrid>
          <w:tr w:rsidR="00582528" w14:paraId="49B75A32" w14:textId="77777777" w:rsidTr="005A31CB">
            <w:tc>
              <w:tcPr>
                <w:tcW w:w="4814" w:type="dxa"/>
                <w:shd w:val="clear" w:color="auto" w:fill="D9D9D9" w:themeFill="background1" w:themeFillShade="D9"/>
              </w:tcPr>
              <w:p w14:paraId="2415EE96" w14:textId="0228233A" w:rsidR="00582528" w:rsidRPr="00253177" w:rsidRDefault="00000000" w:rsidP="005A31CB">
                <w:pPr>
                  <w:spacing w:before="120" w:after="120"/>
                  <w:rPr>
                    <w:b/>
                    <w:bCs/>
                    <w:i/>
                    <w:iCs/>
                  </w:rPr>
                </w:pPr>
                <w:hyperlink r:id="rId61" w:anchor="sec.74" w:history="1">
                  <w:r w:rsidR="00582528" w:rsidRPr="00C3422F">
                    <w:rPr>
                      <w:rStyle w:val="Hyperlink"/>
                      <w:b/>
                      <w:bCs/>
                      <w:i/>
                      <w:iCs/>
                    </w:rPr>
                    <w:t>Non-discretionary development standard</w:t>
                  </w:r>
                </w:hyperlink>
              </w:p>
            </w:tc>
            <w:tc>
              <w:tcPr>
                <w:tcW w:w="4815" w:type="dxa"/>
                <w:shd w:val="clear" w:color="auto" w:fill="D9D9D9" w:themeFill="background1" w:themeFillShade="D9"/>
              </w:tcPr>
              <w:p w14:paraId="786EB234" w14:textId="77777777" w:rsidR="00582528" w:rsidRPr="00253177" w:rsidRDefault="00582528" w:rsidP="005A31CB">
                <w:pPr>
                  <w:spacing w:before="120" w:after="120"/>
                  <w:rPr>
                    <w:b/>
                    <w:bCs/>
                    <w:i/>
                    <w:iCs/>
                  </w:rPr>
                </w:pPr>
                <w:r w:rsidRPr="00253177">
                  <w:rPr>
                    <w:b/>
                    <w:bCs/>
                    <w:i/>
                    <w:iCs/>
                  </w:rPr>
                  <w:t xml:space="preserve">Commentary </w:t>
                </w:r>
              </w:p>
            </w:tc>
          </w:tr>
          <w:tr w:rsidR="00582528" w14:paraId="1D00CC47" w14:textId="77777777" w:rsidTr="005A31CB">
            <w:tc>
              <w:tcPr>
                <w:tcW w:w="4814" w:type="dxa"/>
              </w:tcPr>
              <w:p w14:paraId="1A0BF9D2" w14:textId="363141A1" w:rsidR="00582528" w:rsidRPr="00696872" w:rsidRDefault="00067941" w:rsidP="005A31CB">
                <w:pPr>
                  <w:spacing w:before="120" w:after="120"/>
                  <w:rPr>
                    <w:i/>
                    <w:iCs/>
                  </w:rPr>
                </w:pPr>
                <w:r>
                  <w:rPr>
                    <w:i/>
                    <w:iCs/>
                  </w:rPr>
                  <w:t xml:space="preserve">Does the building height comply </w:t>
                </w:r>
                <w:r w:rsidR="00A031AB">
                  <w:rPr>
                    <w:i/>
                    <w:iCs/>
                  </w:rPr>
                  <w:t xml:space="preserve">with the </w:t>
                </w:r>
                <w:r w:rsidR="0001388D">
                  <w:rPr>
                    <w:i/>
                    <w:iCs/>
                  </w:rPr>
                  <w:t xml:space="preserve">maximum building height permitted under Chapter 5 of the SEPP or another applicable environmental planning instrument? </w:t>
                </w:r>
              </w:p>
            </w:tc>
            <w:tc>
              <w:tcPr>
                <w:tcW w:w="4815" w:type="dxa"/>
              </w:tcPr>
              <w:p w14:paraId="7D2E4282" w14:textId="113DCE6D" w:rsidR="00582528" w:rsidRDefault="00000000" w:rsidP="00FA6E29">
                <w:pPr>
                  <w:spacing w:before="120" w:after="120"/>
                </w:pPr>
                <w:sdt>
                  <w:sdtPr>
                    <w:id w:val="722253282"/>
                    <w:placeholder>
                      <w:docPart w:val="799F70B4322A47859F3EA05D631FC466"/>
                    </w:placeholder>
                    <w:dropDownList>
                      <w:listItem w:value="Choose an item."/>
                      <w:listItem w:displayText="Yes" w:value="Yes"/>
                      <w:listItem w:displayText="No" w:value="No"/>
                    </w:dropDownList>
                  </w:sdtPr>
                  <w:sdtContent>
                    <w:r w:rsidR="007709E4">
                      <w:t>No</w:t>
                    </w:r>
                  </w:sdtContent>
                </w:sdt>
                <w:r w:rsidR="007709E4">
                  <w:t xml:space="preserve"> – Building does not comply with </w:t>
                </w:r>
                <w:r w:rsidR="009A288A">
                  <w:t xml:space="preserve">11m building height </w:t>
                </w:r>
                <w:r w:rsidR="00CC04CB">
                  <w:t>limit set by clause 4.1 of Shoalhaven LEP 2014</w:t>
                </w:r>
                <w:r w:rsidR="00CC04CB" w:rsidRPr="00F648FE">
                  <w:rPr>
                    <w:szCs w:val="22"/>
                  </w:rPr>
                  <w:t xml:space="preserve">. </w:t>
                </w:r>
                <w:r w:rsidR="00F648FE" w:rsidRPr="00F648FE">
                  <w:rPr>
                    <w:szCs w:val="22"/>
                  </w:rPr>
                  <w:t>A clause 4.6 variation request has been submitted with the development application.</w:t>
                </w:r>
              </w:p>
              <w:p w14:paraId="587BB5F8" w14:textId="19100AD1" w:rsidR="00CE2590" w:rsidRDefault="00C53C03" w:rsidP="00FA6E29">
                <w:pPr>
                  <w:spacing w:before="120" w:after="120"/>
                </w:pPr>
                <w:r>
                  <w:t xml:space="preserve">Section 4.15(3) of the Environmental Planning and Assessment Act 1979 </w:t>
                </w:r>
                <w:r w:rsidR="001D0900">
                  <w:t xml:space="preserve">does not prevent </w:t>
                </w:r>
                <w:r w:rsidR="00F648FE">
                  <w:t xml:space="preserve">the granting of a development consent </w:t>
                </w:r>
                <w:r w:rsidR="001D0900">
                  <w:t>if a non-discre</w:t>
                </w:r>
                <w:r w:rsidR="00AB41D5">
                  <w:t xml:space="preserve">tionary development standard is not complied with and </w:t>
                </w:r>
                <w:r w:rsidR="00FA6E29">
                  <w:t>allows for</w:t>
                </w:r>
                <w:r w:rsidR="00AB41D5">
                  <w:t xml:space="preserve"> a clause 4.6 </w:t>
                </w:r>
                <w:r w:rsidR="0019601F">
                  <w:t xml:space="preserve">variation </w:t>
                </w:r>
                <w:r w:rsidR="00AB41D5">
                  <w:t>request to clause 4.1 to</w:t>
                </w:r>
                <w:r w:rsidR="00FA6E29">
                  <w:t xml:space="preserve"> be considered.</w:t>
                </w:r>
              </w:p>
            </w:tc>
          </w:tr>
          <w:tr w:rsidR="00582528" w14:paraId="493F8024" w14:textId="77777777" w:rsidTr="005A31CB">
            <w:tc>
              <w:tcPr>
                <w:tcW w:w="4814" w:type="dxa"/>
              </w:tcPr>
              <w:p w14:paraId="05C3B692" w14:textId="3326374C" w:rsidR="00607039" w:rsidRDefault="00607039" w:rsidP="005A31CB">
                <w:pPr>
                  <w:spacing w:before="120" w:after="120"/>
                  <w:rPr>
                    <w:i/>
                    <w:iCs/>
                  </w:rPr>
                </w:pPr>
                <w:r>
                  <w:rPr>
                    <w:i/>
                    <w:iCs/>
                  </w:rPr>
                  <w:t>Does the development comply with the below floor space ratio requirements?</w:t>
                </w:r>
              </w:p>
              <w:p w14:paraId="09D7D549" w14:textId="33CE7E94" w:rsidR="00607039" w:rsidRPr="00D441ED" w:rsidRDefault="00D304B7" w:rsidP="00333340">
                <w:pPr>
                  <w:pStyle w:val="ListParagraph"/>
                  <w:numPr>
                    <w:ilvl w:val="0"/>
                    <w:numId w:val="80"/>
                  </w:numPr>
                  <w:spacing w:before="120" w:after="120"/>
                  <w:ind w:left="714" w:hanging="357"/>
                  <w:contextualSpacing w:val="0"/>
                  <w:rPr>
                    <w:i/>
                    <w:iCs/>
                  </w:rPr>
                </w:pPr>
                <w:r w:rsidRPr="00607039">
                  <w:rPr>
                    <w:i/>
                    <w:iCs/>
                  </w:rPr>
                  <w:t>For development on land in a zone in which no residential accommodation is permitted under another environmental planning instrument—a floor space ratio that is not more than the maximum permissible floor space ratio for other development on the land under another environmental planning instrument.</w:t>
                </w:r>
              </w:p>
              <w:p w14:paraId="42A989D3" w14:textId="5B9AF71E" w:rsidR="00C42885" w:rsidRPr="00607039" w:rsidRDefault="00C42885" w:rsidP="00333340">
                <w:pPr>
                  <w:pStyle w:val="ListParagraph"/>
                  <w:numPr>
                    <w:ilvl w:val="0"/>
                    <w:numId w:val="80"/>
                  </w:numPr>
                  <w:spacing w:before="120" w:after="120"/>
                  <w:ind w:left="714" w:hanging="357"/>
                  <w:contextualSpacing w:val="0"/>
                  <w:rPr>
                    <w:i/>
                    <w:iCs/>
                  </w:rPr>
                </w:pPr>
                <w:r w:rsidRPr="00607039">
                  <w:rPr>
                    <w:i/>
                    <w:iCs/>
                  </w:rPr>
                  <w:t>Where the above does not apply—a floor space ratio that is not more than the maximum permissible floor space ratio for residential accommodation on the land under Chapter 5 or another environmental planning instrument,</w:t>
                </w:r>
              </w:p>
            </w:tc>
            <w:tc>
              <w:tcPr>
                <w:tcW w:w="4815" w:type="dxa"/>
              </w:tcPr>
              <w:p w14:paraId="7D1928CF" w14:textId="12B6835B" w:rsidR="00582528" w:rsidRDefault="00000000" w:rsidP="005A31CB">
                <w:pPr>
                  <w:spacing w:before="120" w:after="120"/>
                  <w:jc w:val="center"/>
                </w:pPr>
                <w:sdt>
                  <w:sdtPr>
                    <w:id w:val="-1696836277"/>
                    <w:placeholder>
                      <w:docPart w:val="43B41B4DCB2A44F5AA592268D25EE2A5"/>
                    </w:placeholder>
                    <w:dropDownList>
                      <w:listItem w:value="Choose an item."/>
                      <w:listItem w:displayText="The development is on land not zoned for residential accomodation. The proposed development does not exceed the FSR applicable for other types of development under other environmental planning instruments." w:value="The development is on land not zoned for residential accomodation. The proposed development does not exceed the FSR applicable for other types of development under other environmental planning instruments."/>
                      <w:listItem w:displayText="The development is on land zoned for residential development and does not exceed the FSR applicable under other environmental planning instruments." w:value="The development is on land zoned for residential development and does not exceed the FSR applicable under other environmental planning instruments."/>
                      <w:listItem w:displayText="No" w:value="No"/>
                      <w:listItem w:displayText="N/A - No FSR is applicable under Shoalhaven LEP 2014." w:value="N/A - No FSR is applicable under Shoalhaven LEP 2014."/>
                    </w:dropDownList>
                  </w:sdtPr>
                  <w:sdtContent>
                    <w:r w:rsidR="00FA6E29">
                      <w:t>N/A - No FSR is applicable under Shoalhaven LEP 2014.</w:t>
                    </w:r>
                  </w:sdtContent>
                </w:sdt>
              </w:p>
            </w:tc>
          </w:tr>
          <w:tr w:rsidR="00582528" w14:paraId="74FDA554" w14:textId="77777777" w:rsidTr="00174C1E">
            <w:trPr>
              <w:trHeight w:val="3152"/>
            </w:trPr>
            <w:tc>
              <w:tcPr>
                <w:tcW w:w="4814" w:type="dxa"/>
              </w:tcPr>
              <w:p w14:paraId="182A5426" w14:textId="77777777" w:rsidR="00582528" w:rsidRDefault="00582528" w:rsidP="005A31CB">
                <w:pPr>
                  <w:spacing w:before="120" w:after="120"/>
                  <w:rPr>
                    <w:i/>
                    <w:iCs/>
                  </w:rPr>
                </w:pPr>
                <w:r>
                  <w:rPr>
                    <w:i/>
                    <w:iCs/>
                  </w:rPr>
                  <w:lastRenderedPageBreak/>
                  <w:t>Is parking provided for dwellings in accordance with the following ratios?</w:t>
                </w:r>
              </w:p>
              <w:tbl>
                <w:tblPr>
                  <w:tblStyle w:val="TableGrid"/>
                  <w:tblW w:w="0" w:type="auto"/>
                  <w:tblLook w:val="04A0" w:firstRow="1" w:lastRow="0" w:firstColumn="1" w:lastColumn="0" w:noHBand="0" w:noVBand="1"/>
                </w:tblPr>
                <w:tblGrid>
                  <w:gridCol w:w="2427"/>
                  <w:gridCol w:w="2161"/>
                </w:tblGrid>
                <w:tr w:rsidR="00582528" w14:paraId="0E2E9633" w14:textId="77777777" w:rsidTr="005A31CB">
                  <w:tc>
                    <w:tcPr>
                      <w:tcW w:w="2427" w:type="dxa"/>
                      <w:shd w:val="clear" w:color="auto" w:fill="D9D9D9" w:themeFill="background1" w:themeFillShade="D9"/>
                    </w:tcPr>
                    <w:p w14:paraId="2AEAFC9D" w14:textId="77777777" w:rsidR="00582528" w:rsidRPr="005A7B83" w:rsidRDefault="00582528" w:rsidP="005A31CB">
                      <w:pPr>
                        <w:jc w:val="center"/>
                        <w:rPr>
                          <w:b/>
                          <w:bCs/>
                          <w:i/>
                          <w:iCs/>
                        </w:rPr>
                      </w:pPr>
                      <w:r w:rsidRPr="005A7B83">
                        <w:rPr>
                          <w:b/>
                          <w:bCs/>
                          <w:i/>
                          <w:iCs/>
                        </w:rPr>
                        <w:t>Dwelling</w:t>
                      </w:r>
                      <w:r>
                        <w:rPr>
                          <w:b/>
                          <w:bCs/>
                          <w:i/>
                          <w:iCs/>
                        </w:rPr>
                        <w:t xml:space="preserve"> Type</w:t>
                      </w:r>
                    </w:p>
                  </w:tc>
                  <w:tc>
                    <w:tcPr>
                      <w:tcW w:w="2161" w:type="dxa"/>
                      <w:shd w:val="clear" w:color="auto" w:fill="D9D9D9" w:themeFill="background1" w:themeFillShade="D9"/>
                    </w:tcPr>
                    <w:p w14:paraId="13E9DF77" w14:textId="21F67E41" w:rsidR="00582528" w:rsidRPr="005A7B83" w:rsidRDefault="00582528" w:rsidP="005A31CB">
                      <w:pPr>
                        <w:jc w:val="center"/>
                        <w:rPr>
                          <w:b/>
                          <w:bCs/>
                          <w:i/>
                          <w:iCs/>
                        </w:rPr>
                      </w:pPr>
                      <w:r>
                        <w:rPr>
                          <w:b/>
                          <w:bCs/>
                          <w:i/>
                          <w:iCs/>
                        </w:rPr>
                        <w:t>Parking Ratio</w:t>
                      </w:r>
                      <w:r w:rsidR="00BD6691">
                        <w:rPr>
                          <w:b/>
                          <w:bCs/>
                          <w:i/>
                          <w:iCs/>
                        </w:rPr>
                        <w:t xml:space="preserve"> (Chapter G21 of SDCP 2014)</w:t>
                      </w:r>
                    </w:p>
                  </w:tc>
                </w:tr>
                <w:tr w:rsidR="00582528" w14:paraId="4682FCAE" w14:textId="77777777" w:rsidTr="005A31CB">
                  <w:tc>
                    <w:tcPr>
                      <w:tcW w:w="2427" w:type="dxa"/>
                    </w:tcPr>
                    <w:p w14:paraId="007FA14D" w14:textId="77777777" w:rsidR="00582528" w:rsidRDefault="00582528" w:rsidP="005A31CB">
                      <w:pPr>
                        <w:rPr>
                          <w:i/>
                          <w:iCs/>
                        </w:rPr>
                      </w:pPr>
                      <w:r>
                        <w:rPr>
                          <w:i/>
                          <w:iCs/>
                        </w:rPr>
                        <w:t>1 bedroom</w:t>
                      </w:r>
                    </w:p>
                  </w:tc>
                  <w:tc>
                    <w:tcPr>
                      <w:tcW w:w="2161" w:type="dxa"/>
                    </w:tcPr>
                    <w:p w14:paraId="3B5BA984" w14:textId="2E9DA228" w:rsidR="00582528" w:rsidRDefault="00DB0F38" w:rsidP="005A31CB">
                      <w:pPr>
                        <w:jc w:val="center"/>
                        <w:rPr>
                          <w:i/>
                          <w:iCs/>
                        </w:rPr>
                      </w:pPr>
                      <w:r>
                        <w:rPr>
                          <w:i/>
                          <w:iCs/>
                        </w:rPr>
                        <w:t>1</w:t>
                      </w:r>
                      <w:r w:rsidR="00582528">
                        <w:rPr>
                          <w:i/>
                          <w:iCs/>
                        </w:rPr>
                        <w:t xml:space="preserve"> parking spaces</w:t>
                      </w:r>
                    </w:p>
                  </w:tc>
                </w:tr>
                <w:tr w:rsidR="00582528" w14:paraId="5C32F376" w14:textId="77777777" w:rsidTr="005A31CB">
                  <w:tc>
                    <w:tcPr>
                      <w:tcW w:w="2427" w:type="dxa"/>
                    </w:tcPr>
                    <w:p w14:paraId="2A246858" w14:textId="77777777" w:rsidR="00582528" w:rsidRDefault="00582528" w:rsidP="005A31CB">
                      <w:pPr>
                        <w:rPr>
                          <w:i/>
                          <w:iCs/>
                        </w:rPr>
                      </w:pPr>
                      <w:r>
                        <w:rPr>
                          <w:i/>
                          <w:iCs/>
                        </w:rPr>
                        <w:t>2 bedrooms</w:t>
                      </w:r>
                    </w:p>
                  </w:tc>
                  <w:tc>
                    <w:tcPr>
                      <w:tcW w:w="2161" w:type="dxa"/>
                    </w:tcPr>
                    <w:p w14:paraId="51C3B63C" w14:textId="391B1E5B" w:rsidR="00582528" w:rsidRDefault="00DB0F38" w:rsidP="005A31CB">
                      <w:pPr>
                        <w:jc w:val="center"/>
                        <w:rPr>
                          <w:i/>
                          <w:iCs/>
                        </w:rPr>
                      </w:pPr>
                      <w:r>
                        <w:rPr>
                          <w:i/>
                          <w:iCs/>
                        </w:rPr>
                        <w:t>1.5</w:t>
                      </w:r>
                      <w:r w:rsidR="00582528">
                        <w:rPr>
                          <w:i/>
                          <w:iCs/>
                        </w:rPr>
                        <w:t xml:space="preserve"> parking spaces</w:t>
                      </w:r>
                    </w:p>
                  </w:tc>
                </w:tr>
                <w:tr w:rsidR="00582528" w14:paraId="2CC749E8" w14:textId="77777777" w:rsidTr="005A31CB">
                  <w:tc>
                    <w:tcPr>
                      <w:tcW w:w="2427" w:type="dxa"/>
                    </w:tcPr>
                    <w:p w14:paraId="29B2E3A4" w14:textId="77777777" w:rsidR="00582528" w:rsidRDefault="00582528" w:rsidP="005A31CB">
                      <w:pPr>
                        <w:rPr>
                          <w:i/>
                          <w:iCs/>
                        </w:rPr>
                      </w:pPr>
                      <w:r>
                        <w:rPr>
                          <w:i/>
                          <w:iCs/>
                        </w:rPr>
                        <w:t>3+ bedrooms</w:t>
                      </w:r>
                    </w:p>
                  </w:tc>
                  <w:tc>
                    <w:tcPr>
                      <w:tcW w:w="2161" w:type="dxa"/>
                    </w:tcPr>
                    <w:p w14:paraId="4ED3C206" w14:textId="19A39C22" w:rsidR="00582528" w:rsidRDefault="00DB0F38" w:rsidP="005A31CB">
                      <w:pPr>
                        <w:jc w:val="center"/>
                        <w:rPr>
                          <w:i/>
                          <w:iCs/>
                        </w:rPr>
                      </w:pPr>
                      <w:r>
                        <w:rPr>
                          <w:i/>
                          <w:iCs/>
                        </w:rPr>
                        <w:t>2</w:t>
                      </w:r>
                      <w:r w:rsidR="00582528">
                        <w:rPr>
                          <w:i/>
                          <w:iCs/>
                        </w:rPr>
                        <w:t xml:space="preserve"> parking spaces</w:t>
                      </w:r>
                    </w:p>
                  </w:tc>
                </w:tr>
                <w:tr w:rsidR="007B3CFA" w14:paraId="72E97F5F" w14:textId="77777777" w:rsidTr="005A31CB">
                  <w:tc>
                    <w:tcPr>
                      <w:tcW w:w="2427" w:type="dxa"/>
                    </w:tcPr>
                    <w:p w14:paraId="4C11C2F6" w14:textId="1C35768F" w:rsidR="007B3CFA" w:rsidRDefault="007B3CFA" w:rsidP="005A31CB">
                      <w:pPr>
                        <w:rPr>
                          <w:i/>
                          <w:iCs/>
                        </w:rPr>
                      </w:pPr>
                      <w:r>
                        <w:rPr>
                          <w:i/>
                          <w:iCs/>
                        </w:rPr>
                        <w:t>Additional visitor car parking per dwelling</w:t>
                      </w:r>
                    </w:p>
                  </w:tc>
                  <w:tc>
                    <w:tcPr>
                      <w:tcW w:w="2161" w:type="dxa"/>
                    </w:tcPr>
                    <w:p w14:paraId="60713ACC" w14:textId="0D8498C0" w:rsidR="007B3CFA" w:rsidRDefault="004F7749" w:rsidP="005A31CB">
                      <w:pPr>
                        <w:jc w:val="center"/>
                        <w:rPr>
                          <w:i/>
                          <w:iCs/>
                        </w:rPr>
                      </w:pPr>
                      <w:r>
                        <w:rPr>
                          <w:i/>
                          <w:iCs/>
                        </w:rPr>
                        <w:t>0.2 parking spaces per dwelling</w:t>
                      </w:r>
                    </w:p>
                  </w:tc>
                </w:tr>
              </w:tbl>
              <w:p w14:paraId="746B0811" w14:textId="3FEF6C22" w:rsidR="00582528" w:rsidRPr="00696872" w:rsidRDefault="00582528" w:rsidP="005A31CB">
                <w:pPr>
                  <w:spacing w:before="120" w:after="120"/>
                  <w:rPr>
                    <w:i/>
                    <w:iCs/>
                  </w:rPr>
                </w:pPr>
              </w:p>
            </w:tc>
            <w:tc>
              <w:tcPr>
                <w:tcW w:w="4815" w:type="dxa"/>
              </w:tcPr>
              <w:tbl>
                <w:tblPr>
                  <w:tblStyle w:val="TableGrid"/>
                  <w:tblW w:w="0" w:type="auto"/>
                  <w:tblLook w:val="04A0" w:firstRow="1" w:lastRow="0" w:firstColumn="1" w:lastColumn="0" w:noHBand="0" w:noVBand="1"/>
                </w:tblPr>
                <w:tblGrid>
                  <w:gridCol w:w="2031"/>
                  <w:gridCol w:w="1388"/>
                  <w:gridCol w:w="1170"/>
                </w:tblGrid>
                <w:tr w:rsidR="00582528" w14:paraId="37C429B1" w14:textId="77777777" w:rsidTr="004F7749">
                  <w:tc>
                    <w:tcPr>
                      <w:tcW w:w="2031" w:type="dxa"/>
                      <w:shd w:val="clear" w:color="auto" w:fill="D9D9D9" w:themeFill="background1" w:themeFillShade="D9"/>
                    </w:tcPr>
                    <w:p w14:paraId="49217C9F" w14:textId="77777777" w:rsidR="00582528" w:rsidRPr="005A7B83" w:rsidRDefault="00582528" w:rsidP="005A31CB">
                      <w:pPr>
                        <w:rPr>
                          <w:b/>
                          <w:bCs/>
                          <w:i/>
                          <w:iCs/>
                        </w:rPr>
                      </w:pPr>
                      <w:r w:rsidRPr="005A7B83">
                        <w:rPr>
                          <w:b/>
                          <w:bCs/>
                          <w:i/>
                          <w:iCs/>
                        </w:rPr>
                        <w:t>Dwelling</w:t>
                      </w:r>
                      <w:r>
                        <w:rPr>
                          <w:b/>
                          <w:bCs/>
                          <w:i/>
                          <w:iCs/>
                        </w:rPr>
                        <w:t xml:space="preserve"> Type</w:t>
                      </w:r>
                    </w:p>
                  </w:tc>
                  <w:tc>
                    <w:tcPr>
                      <w:tcW w:w="1388" w:type="dxa"/>
                      <w:shd w:val="clear" w:color="auto" w:fill="D9D9D9" w:themeFill="background1" w:themeFillShade="D9"/>
                    </w:tcPr>
                    <w:p w14:paraId="24B6B0C3" w14:textId="77777777" w:rsidR="00582528" w:rsidRDefault="00582528" w:rsidP="005A31CB">
                      <w:pPr>
                        <w:rPr>
                          <w:b/>
                          <w:bCs/>
                          <w:i/>
                          <w:iCs/>
                        </w:rPr>
                      </w:pPr>
                      <w:r>
                        <w:rPr>
                          <w:b/>
                          <w:bCs/>
                          <w:i/>
                          <w:iCs/>
                        </w:rPr>
                        <w:t>Number of Dwellings</w:t>
                      </w:r>
                    </w:p>
                  </w:tc>
                  <w:tc>
                    <w:tcPr>
                      <w:tcW w:w="1170" w:type="dxa"/>
                      <w:shd w:val="clear" w:color="auto" w:fill="D9D9D9" w:themeFill="background1" w:themeFillShade="D9"/>
                    </w:tcPr>
                    <w:p w14:paraId="0FA7E9E2" w14:textId="77777777" w:rsidR="00582528" w:rsidRPr="005A7B83" w:rsidRDefault="00582528" w:rsidP="005A31CB">
                      <w:pPr>
                        <w:rPr>
                          <w:b/>
                          <w:bCs/>
                          <w:i/>
                          <w:iCs/>
                        </w:rPr>
                      </w:pPr>
                      <w:r>
                        <w:rPr>
                          <w:b/>
                          <w:bCs/>
                          <w:i/>
                          <w:iCs/>
                        </w:rPr>
                        <w:t>Required Parking</w:t>
                      </w:r>
                    </w:p>
                  </w:tc>
                </w:tr>
                <w:tr w:rsidR="00582528" w14:paraId="0A24CCE8" w14:textId="77777777" w:rsidTr="004F7749">
                  <w:tc>
                    <w:tcPr>
                      <w:tcW w:w="2031" w:type="dxa"/>
                    </w:tcPr>
                    <w:p w14:paraId="19AB32C2" w14:textId="77777777" w:rsidR="00582528" w:rsidRDefault="00582528" w:rsidP="005A31CB">
                      <w:pPr>
                        <w:rPr>
                          <w:i/>
                          <w:iCs/>
                        </w:rPr>
                      </w:pPr>
                      <w:r>
                        <w:rPr>
                          <w:i/>
                          <w:iCs/>
                        </w:rPr>
                        <w:t>1 bedroom</w:t>
                      </w:r>
                    </w:p>
                  </w:tc>
                  <w:tc>
                    <w:tcPr>
                      <w:tcW w:w="1388" w:type="dxa"/>
                    </w:tcPr>
                    <w:p w14:paraId="57C707A1" w14:textId="07522410" w:rsidR="00582528" w:rsidRDefault="002478C8" w:rsidP="005A31CB">
                      <w:pPr>
                        <w:jc w:val="center"/>
                        <w:rPr>
                          <w:i/>
                          <w:iCs/>
                        </w:rPr>
                      </w:pPr>
                      <w:r>
                        <w:rPr>
                          <w:i/>
                          <w:iCs/>
                        </w:rPr>
                        <w:t>25</w:t>
                      </w:r>
                    </w:p>
                  </w:tc>
                  <w:tc>
                    <w:tcPr>
                      <w:tcW w:w="1170" w:type="dxa"/>
                    </w:tcPr>
                    <w:p w14:paraId="097C8C73" w14:textId="46F2FB89" w:rsidR="00582528" w:rsidRDefault="00F95D27" w:rsidP="005A31CB">
                      <w:pPr>
                        <w:jc w:val="center"/>
                        <w:rPr>
                          <w:i/>
                          <w:iCs/>
                        </w:rPr>
                      </w:pPr>
                      <w:r>
                        <w:rPr>
                          <w:i/>
                          <w:iCs/>
                        </w:rPr>
                        <w:t>25</w:t>
                      </w:r>
                    </w:p>
                  </w:tc>
                </w:tr>
                <w:tr w:rsidR="00582528" w14:paraId="6897E7E1" w14:textId="77777777" w:rsidTr="004F7749">
                  <w:trPr>
                    <w:trHeight w:val="70"/>
                  </w:trPr>
                  <w:tc>
                    <w:tcPr>
                      <w:tcW w:w="2031" w:type="dxa"/>
                    </w:tcPr>
                    <w:p w14:paraId="40D58B71" w14:textId="77777777" w:rsidR="00582528" w:rsidRDefault="00582528" w:rsidP="005A31CB">
                      <w:pPr>
                        <w:rPr>
                          <w:i/>
                          <w:iCs/>
                        </w:rPr>
                      </w:pPr>
                      <w:r>
                        <w:rPr>
                          <w:i/>
                          <w:iCs/>
                        </w:rPr>
                        <w:t>2 bedrooms</w:t>
                      </w:r>
                    </w:p>
                  </w:tc>
                  <w:tc>
                    <w:tcPr>
                      <w:tcW w:w="1388" w:type="dxa"/>
                    </w:tcPr>
                    <w:p w14:paraId="5B533981" w14:textId="6BFAB176" w:rsidR="00582528" w:rsidRDefault="002478C8" w:rsidP="005A31CB">
                      <w:pPr>
                        <w:jc w:val="center"/>
                        <w:rPr>
                          <w:i/>
                          <w:iCs/>
                        </w:rPr>
                      </w:pPr>
                      <w:r>
                        <w:rPr>
                          <w:i/>
                          <w:iCs/>
                        </w:rPr>
                        <w:t>33</w:t>
                      </w:r>
                    </w:p>
                  </w:tc>
                  <w:tc>
                    <w:tcPr>
                      <w:tcW w:w="1170" w:type="dxa"/>
                    </w:tcPr>
                    <w:p w14:paraId="22D1E055" w14:textId="1847E662" w:rsidR="00582528" w:rsidRDefault="00F95D27" w:rsidP="005A31CB">
                      <w:pPr>
                        <w:jc w:val="center"/>
                        <w:rPr>
                          <w:i/>
                          <w:iCs/>
                        </w:rPr>
                      </w:pPr>
                      <w:r>
                        <w:rPr>
                          <w:i/>
                          <w:iCs/>
                        </w:rPr>
                        <w:t>49.5</w:t>
                      </w:r>
                    </w:p>
                  </w:tc>
                </w:tr>
                <w:tr w:rsidR="00582528" w14:paraId="7B422FDA" w14:textId="77777777" w:rsidTr="004F7749">
                  <w:tc>
                    <w:tcPr>
                      <w:tcW w:w="2031" w:type="dxa"/>
                    </w:tcPr>
                    <w:p w14:paraId="26A79C20" w14:textId="77777777" w:rsidR="00582528" w:rsidRDefault="00582528" w:rsidP="005A31CB">
                      <w:pPr>
                        <w:rPr>
                          <w:i/>
                          <w:iCs/>
                        </w:rPr>
                      </w:pPr>
                      <w:r>
                        <w:rPr>
                          <w:i/>
                          <w:iCs/>
                        </w:rPr>
                        <w:t>3+ bedrooms</w:t>
                      </w:r>
                    </w:p>
                  </w:tc>
                  <w:tc>
                    <w:tcPr>
                      <w:tcW w:w="1388" w:type="dxa"/>
                    </w:tcPr>
                    <w:p w14:paraId="071D34FF" w14:textId="0B76DD81" w:rsidR="00582528" w:rsidRDefault="002478C8" w:rsidP="005A31CB">
                      <w:pPr>
                        <w:jc w:val="center"/>
                        <w:rPr>
                          <w:i/>
                          <w:iCs/>
                        </w:rPr>
                      </w:pPr>
                      <w:r>
                        <w:rPr>
                          <w:i/>
                          <w:iCs/>
                        </w:rPr>
                        <w:t>2</w:t>
                      </w:r>
                    </w:p>
                  </w:tc>
                  <w:tc>
                    <w:tcPr>
                      <w:tcW w:w="1170" w:type="dxa"/>
                    </w:tcPr>
                    <w:p w14:paraId="0686C50D" w14:textId="00C5EA15" w:rsidR="00582528" w:rsidRDefault="0019601F" w:rsidP="005A31CB">
                      <w:pPr>
                        <w:jc w:val="center"/>
                        <w:rPr>
                          <w:i/>
                          <w:iCs/>
                        </w:rPr>
                      </w:pPr>
                      <w:r>
                        <w:rPr>
                          <w:i/>
                          <w:iCs/>
                        </w:rPr>
                        <w:t>4</w:t>
                      </w:r>
                    </w:p>
                  </w:tc>
                </w:tr>
                <w:tr w:rsidR="004F7749" w14:paraId="3EF813E6" w14:textId="77777777" w:rsidTr="004F7749">
                  <w:tc>
                    <w:tcPr>
                      <w:tcW w:w="2031" w:type="dxa"/>
                    </w:tcPr>
                    <w:p w14:paraId="3E46764B" w14:textId="4E203ED6" w:rsidR="004F7749" w:rsidRDefault="004F7749" w:rsidP="005A31CB">
                      <w:pPr>
                        <w:rPr>
                          <w:i/>
                          <w:iCs/>
                        </w:rPr>
                      </w:pPr>
                      <w:r>
                        <w:rPr>
                          <w:i/>
                          <w:iCs/>
                        </w:rPr>
                        <w:t>Additional visitor car parking per dwelling</w:t>
                      </w:r>
                    </w:p>
                  </w:tc>
                  <w:tc>
                    <w:tcPr>
                      <w:tcW w:w="1388" w:type="dxa"/>
                    </w:tcPr>
                    <w:p w14:paraId="3034F8AF" w14:textId="5991DD7C" w:rsidR="004F7749" w:rsidRDefault="002478C8" w:rsidP="005A31CB">
                      <w:pPr>
                        <w:jc w:val="center"/>
                        <w:rPr>
                          <w:i/>
                          <w:iCs/>
                        </w:rPr>
                      </w:pPr>
                      <w:r>
                        <w:rPr>
                          <w:i/>
                          <w:iCs/>
                        </w:rPr>
                        <w:t>60</w:t>
                      </w:r>
                    </w:p>
                  </w:tc>
                  <w:tc>
                    <w:tcPr>
                      <w:tcW w:w="1170" w:type="dxa"/>
                    </w:tcPr>
                    <w:p w14:paraId="7B351874" w14:textId="0D7233C1" w:rsidR="004F7749" w:rsidRDefault="00F95D27" w:rsidP="005A31CB">
                      <w:pPr>
                        <w:jc w:val="center"/>
                        <w:rPr>
                          <w:i/>
                          <w:iCs/>
                        </w:rPr>
                      </w:pPr>
                      <w:r>
                        <w:rPr>
                          <w:i/>
                          <w:iCs/>
                        </w:rPr>
                        <w:t>12</w:t>
                      </w:r>
                    </w:p>
                  </w:tc>
                </w:tr>
                <w:tr w:rsidR="00582528" w14:paraId="76AB01A1" w14:textId="77777777" w:rsidTr="005A31CB">
                  <w:tc>
                    <w:tcPr>
                      <w:tcW w:w="4589" w:type="dxa"/>
                      <w:gridSpan w:val="3"/>
                    </w:tcPr>
                    <w:p w14:paraId="3532BDE0" w14:textId="77777777" w:rsidR="00582528" w:rsidRDefault="00582528" w:rsidP="005A31CB">
                      <w:pPr>
                        <w:jc w:val="center"/>
                        <w:rPr>
                          <w:i/>
                          <w:iCs/>
                        </w:rPr>
                      </w:pPr>
                    </w:p>
                  </w:tc>
                </w:tr>
                <w:tr w:rsidR="00582528" w14:paraId="5ABCA621" w14:textId="77777777" w:rsidTr="004F7749">
                  <w:tc>
                    <w:tcPr>
                      <w:tcW w:w="3419" w:type="dxa"/>
                      <w:gridSpan w:val="2"/>
                      <w:shd w:val="clear" w:color="auto" w:fill="D9D9D9" w:themeFill="background1" w:themeFillShade="D9"/>
                    </w:tcPr>
                    <w:p w14:paraId="196A73BA" w14:textId="77777777" w:rsidR="00582528" w:rsidRPr="00CA5C5C" w:rsidRDefault="00582528" w:rsidP="005A31CB">
                      <w:pPr>
                        <w:jc w:val="center"/>
                        <w:rPr>
                          <w:b/>
                          <w:bCs/>
                          <w:i/>
                          <w:iCs/>
                        </w:rPr>
                      </w:pPr>
                      <w:r w:rsidRPr="00CA5C5C">
                        <w:rPr>
                          <w:b/>
                          <w:bCs/>
                          <w:i/>
                          <w:iCs/>
                        </w:rPr>
                        <w:t>TOTAL</w:t>
                      </w:r>
                      <w:r>
                        <w:rPr>
                          <w:b/>
                          <w:bCs/>
                          <w:i/>
                          <w:iCs/>
                        </w:rPr>
                        <w:t xml:space="preserve"> PARKING REQUIRED</w:t>
                      </w:r>
                    </w:p>
                  </w:tc>
                  <w:tc>
                    <w:tcPr>
                      <w:tcW w:w="1170" w:type="dxa"/>
                    </w:tcPr>
                    <w:p w14:paraId="23E67253" w14:textId="17AB5DF2" w:rsidR="00582528" w:rsidRDefault="00174C1E" w:rsidP="005A31CB">
                      <w:pPr>
                        <w:jc w:val="center"/>
                        <w:rPr>
                          <w:i/>
                          <w:iCs/>
                        </w:rPr>
                      </w:pPr>
                      <w:r>
                        <w:rPr>
                          <w:i/>
                          <w:iCs/>
                        </w:rPr>
                        <w:t>9</w:t>
                      </w:r>
                      <w:r w:rsidR="0019601F">
                        <w:rPr>
                          <w:i/>
                          <w:iCs/>
                        </w:rPr>
                        <w:t>0</w:t>
                      </w:r>
                      <w:r>
                        <w:rPr>
                          <w:i/>
                          <w:iCs/>
                        </w:rPr>
                        <w:t>.5</w:t>
                      </w:r>
                    </w:p>
                  </w:tc>
                </w:tr>
                <w:tr w:rsidR="00582528" w14:paraId="68AF3A0C" w14:textId="77777777" w:rsidTr="004F7749">
                  <w:tc>
                    <w:tcPr>
                      <w:tcW w:w="3419" w:type="dxa"/>
                      <w:gridSpan w:val="2"/>
                      <w:shd w:val="clear" w:color="auto" w:fill="D9D9D9" w:themeFill="background1" w:themeFillShade="D9"/>
                    </w:tcPr>
                    <w:p w14:paraId="123E20E0" w14:textId="77777777" w:rsidR="00582528" w:rsidRPr="00CA5C5C" w:rsidRDefault="00582528" w:rsidP="005A31CB">
                      <w:pPr>
                        <w:jc w:val="center"/>
                        <w:rPr>
                          <w:b/>
                          <w:bCs/>
                          <w:i/>
                          <w:iCs/>
                        </w:rPr>
                      </w:pPr>
                      <w:r w:rsidRPr="00CA5C5C">
                        <w:rPr>
                          <w:b/>
                          <w:bCs/>
                          <w:i/>
                          <w:iCs/>
                        </w:rPr>
                        <w:t>TOTAL</w:t>
                      </w:r>
                      <w:r>
                        <w:rPr>
                          <w:b/>
                          <w:bCs/>
                          <w:i/>
                          <w:iCs/>
                        </w:rPr>
                        <w:t xml:space="preserve"> PARKING PROPOSED</w:t>
                      </w:r>
                    </w:p>
                  </w:tc>
                  <w:tc>
                    <w:tcPr>
                      <w:tcW w:w="1170" w:type="dxa"/>
                    </w:tcPr>
                    <w:p w14:paraId="747FDF87" w14:textId="4ED48585" w:rsidR="00582528" w:rsidRDefault="00174C1E" w:rsidP="005A31CB">
                      <w:pPr>
                        <w:jc w:val="center"/>
                        <w:rPr>
                          <w:i/>
                          <w:iCs/>
                        </w:rPr>
                      </w:pPr>
                      <w:r>
                        <w:rPr>
                          <w:i/>
                          <w:iCs/>
                        </w:rPr>
                        <w:t>70</w:t>
                      </w:r>
                    </w:p>
                  </w:tc>
                </w:tr>
              </w:tbl>
              <w:p w14:paraId="60B9633B" w14:textId="77777777" w:rsidR="00006DC2" w:rsidRDefault="00174C1E" w:rsidP="005A31CB">
                <w:pPr>
                  <w:spacing w:before="120" w:after="120"/>
                </w:pPr>
                <w:r>
                  <w:t xml:space="preserve">It is noted that </w:t>
                </w:r>
                <w:r w:rsidR="006E64BB">
                  <w:t>the proposal</w:t>
                </w:r>
                <w:r w:rsidR="00810C6D">
                  <w:t xml:space="preserve"> will provide a at least 20% of apartments as </w:t>
                </w:r>
                <w:r w:rsidR="006E64BB">
                  <w:t>affordable housing</w:t>
                </w:r>
                <w:r w:rsidR="00006DC2">
                  <w:t xml:space="preserve"> and this should be considered in determining an appropriate amount of carparking for the development</w:t>
                </w:r>
                <w:r w:rsidR="00810C6D">
                  <w:t>.</w:t>
                </w:r>
                <w:r w:rsidR="00006DC2">
                  <w:t xml:space="preserve"> The proposal provides 70 car parking spaces. </w:t>
                </w:r>
              </w:p>
              <w:p w14:paraId="2552CFE1" w14:textId="747C5442" w:rsidR="00582528" w:rsidRDefault="00006DC2" w:rsidP="005A31CB">
                <w:pPr>
                  <w:spacing w:before="120" w:after="120"/>
                </w:pPr>
                <w:r>
                  <w:t xml:space="preserve">As noted in the Applicant’s SEE (p.66), the proposal does not seek to adopt minimum parking rates allowable under SEPP (Housing) 2021 and instead provides a </w:t>
                </w:r>
                <w:proofErr w:type="gramStart"/>
                <w:r>
                  <w:t>site specific</w:t>
                </w:r>
                <w:proofErr w:type="gramEnd"/>
                <w:r>
                  <w:t xml:space="preserve"> design outcome which exceeds the SEPP parking requirements</w:t>
                </w:r>
                <w:r w:rsidR="00810C6D">
                  <w:t xml:space="preserve"> </w:t>
                </w:r>
              </w:p>
            </w:tc>
          </w:tr>
        </w:tbl>
        <w:p w14:paraId="7FFC3BA7" w14:textId="77777777" w:rsidR="00D1514E" w:rsidRDefault="00D1514E" w:rsidP="000B6C0B"/>
        <w:p w14:paraId="7666F0C1" w14:textId="28353BCA" w:rsidR="00D441ED" w:rsidRPr="00EB12D5" w:rsidRDefault="00D441ED" w:rsidP="00D441ED">
          <w:pPr>
            <w:spacing w:before="120" w:after="120"/>
            <w:rPr>
              <w:b/>
              <w:bCs/>
            </w:rPr>
          </w:pPr>
          <w:r>
            <w:rPr>
              <w:b/>
              <w:bCs/>
            </w:rPr>
            <w:t xml:space="preserve">Section 75 Design requirements </w:t>
          </w:r>
        </w:p>
        <w:p w14:paraId="7084FD98" w14:textId="7F4D88A8" w:rsidR="00582528" w:rsidRDefault="00CC160C" w:rsidP="000B6C0B">
          <w:r>
            <w:t xml:space="preserve">Council has considered the </w:t>
          </w:r>
          <w:r w:rsidR="00732026">
            <w:t>design criteria and objectives set out in the Apartment Design Guide. The proposed development is considered suitable in this regard.</w:t>
          </w:r>
          <w:r w:rsidR="00F63C2B">
            <w:t xml:space="preserve"> A detailed assessment of the Apartment Design Guide is contained within </w:t>
          </w:r>
          <w:r w:rsidR="00F63C2B" w:rsidRPr="00F63C2B">
            <w:rPr>
              <w:color w:val="0070C0"/>
              <w:u w:val="single"/>
            </w:rPr>
            <w:fldChar w:fldCharType="begin"/>
          </w:r>
          <w:r w:rsidR="00F63C2B" w:rsidRPr="00F63C2B">
            <w:rPr>
              <w:color w:val="0070C0"/>
              <w:u w:val="single"/>
            </w:rPr>
            <w:instrText xml:space="preserve"> REF _Ref169526991 \h  \* MERGEFORMAT </w:instrText>
          </w:r>
          <w:r w:rsidR="00F63C2B" w:rsidRPr="00F63C2B">
            <w:rPr>
              <w:color w:val="0070C0"/>
              <w:u w:val="single"/>
            </w:rPr>
          </w:r>
          <w:r w:rsidR="00F63C2B" w:rsidRPr="00F63C2B">
            <w:rPr>
              <w:color w:val="0070C0"/>
              <w:u w:val="single"/>
            </w:rPr>
            <w:fldChar w:fldCharType="separate"/>
          </w:r>
          <w:r w:rsidR="00F63C2B" w:rsidRPr="00F63C2B">
            <w:rPr>
              <w:color w:val="0070C0"/>
              <w:u w:val="single"/>
            </w:rPr>
            <w:t>Appendix B – Compliance Summary: Apartment Design Guide</w:t>
          </w:r>
          <w:r w:rsidR="00F63C2B" w:rsidRPr="00F63C2B">
            <w:rPr>
              <w:color w:val="0070C0"/>
              <w:u w:val="single"/>
            </w:rPr>
            <w:fldChar w:fldCharType="end"/>
          </w:r>
          <w:r w:rsidR="00F63C2B">
            <w:t xml:space="preserve">. </w:t>
          </w:r>
        </w:p>
        <w:p w14:paraId="14009B74" w14:textId="79266D9B" w:rsidR="00F001A6" w:rsidRPr="00EB12D5" w:rsidRDefault="00F001A6" w:rsidP="00F001A6">
          <w:pPr>
            <w:spacing w:before="120" w:after="120"/>
            <w:rPr>
              <w:b/>
              <w:bCs/>
            </w:rPr>
          </w:pPr>
          <w:r>
            <w:rPr>
              <w:b/>
              <w:bCs/>
            </w:rPr>
            <w:t xml:space="preserve">Section 76 Active uses on ground floor of build-to-rent housing in business zones.  </w:t>
          </w:r>
        </w:p>
        <w:p w14:paraId="76587313" w14:textId="1578F915" w:rsidR="00F001A6" w:rsidRDefault="007639EE" w:rsidP="00F001A6">
          <w:r>
            <w:t>The subject site is zoned R3 Medium Density Residential and is not located within a business zone</w:t>
          </w:r>
          <w:r w:rsidR="00070E78">
            <w:t>. Section 76 is not applicable to the propos</w:t>
          </w:r>
          <w:r w:rsidR="005E7BDB">
            <w:t>ed development.</w:t>
          </w:r>
        </w:p>
        <w:p w14:paraId="45D8F161" w14:textId="62C119A5" w:rsidR="005E7BDB" w:rsidRPr="00EB12D5" w:rsidRDefault="005E7BDB" w:rsidP="005E7BDB">
          <w:pPr>
            <w:spacing w:before="120" w:after="120"/>
            <w:rPr>
              <w:b/>
              <w:bCs/>
            </w:rPr>
          </w:pPr>
          <w:r>
            <w:rPr>
              <w:b/>
              <w:bCs/>
            </w:rPr>
            <w:t xml:space="preserve">Section 77 Conditions requiring land or contributions for affordable housing   </w:t>
          </w:r>
        </w:p>
        <w:p w14:paraId="2EB0E3A4" w14:textId="46A5740D" w:rsidR="005E7BDB" w:rsidRDefault="008B320F" w:rsidP="005E7BDB">
          <w:r>
            <w:t>The proposal provides affordable housing and does not increase demand for affordable housing. Dedication of land or contributions for affordable housing are not required in this instance.</w:t>
          </w:r>
        </w:p>
        <w:p w14:paraId="152E31F3" w14:textId="1EFD19D3" w:rsidR="007279D1" w:rsidRDefault="007279D1" w:rsidP="007279D1">
          <w:pPr>
            <w:spacing w:before="120" w:after="120"/>
            <w:rPr>
              <w:b/>
              <w:bCs/>
            </w:rPr>
          </w:pPr>
          <w:r>
            <w:rPr>
              <w:b/>
              <w:bCs/>
            </w:rPr>
            <w:t xml:space="preserve">Section 78 Consideration of Apartment Design Guide for further subdivision of dwellings   </w:t>
          </w:r>
        </w:p>
        <w:p w14:paraId="34D0550E" w14:textId="39525806" w:rsidR="007279D1" w:rsidRPr="00051FD2" w:rsidRDefault="00051FD2" w:rsidP="007279D1">
          <w:pPr>
            <w:spacing w:before="120" w:after="120"/>
          </w:pPr>
          <w:r>
            <w:t xml:space="preserve">Not applicable – subdivision is not proposed. </w:t>
          </w:r>
        </w:p>
        <w:p w14:paraId="58374445" w14:textId="77777777" w:rsidR="007279D1" w:rsidRPr="00EB12D5" w:rsidRDefault="007279D1" w:rsidP="007279D1">
          <w:pPr>
            <w:spacing w:before="120" w:after="120"/>
            <w:rPr>
              <w:b/>
              <w:bCs/>
            </w:rPr>
          </w:pPr>
        </w:p>
        <w:p w14:paraId="5872835E" w14:textId="63FFAFEF" w:rsidR="002F475B" w:rsidRDefault="002715C4" w:rsidP="00200ECC">
          <w:pPr>
            <w:pStyle w:val="Heading3"/>
          </w:pPr>
          <w:r w:rsidRPr="00DE2614">
            <w:t>State Environmental Planning Policy (Resilience and Hazards) 2021</w:t>
          </w:r>
        </w:p>
        <w:p w14:paraId="3C2685DD" w14:textId="77777777" w:rsidR="00DB2E3E" w:rsidRDefault="00771D0D" w:rsidP="00F37A32">
          <w:pPr>
            <w:pStyle w:val="Subtitle"/>
          </w:pPr>
          <w:r w:rsidRPr="008E7B36">
            <w:t xml:space="preserve">Chapter </w:t>
          </w:r>
          <w:r>
            <w:t xml:space="preserve">2 Coastal </w:t>
          </w:r>
          <w:r w:rsidR="00454DD1">
            <w:t>m</w:t>
          </w:r>
          <w:r>
            <w:t xml:space="preserve">anagement  </w:t>
          </w:r>
          <w:r w:rsidRPr="008E7B36">
            <w:t xml:space="preserve"> </w:t>
          </w:r>
        </w:p>
        <w:p w14:paraId="2CEA4B86" w14:textId="6DEFD161" w:rsidR="002F475B" w:rsidRDefault="002F475B" w:rsidP="00DB2E3E">
          <w:pPr>
            <w:spacing w:after="120"/>
          </w:pPr>
          <w:r w:rsidRPr="004E64CC">
            <w:t>The subject land is mapped as</w:t>
          </w:r>
          <w:r w:rsidR="00824372">
            <w:t xml:space="preserve"> </w:t>
          </w:r>
          <w:sdt>
            <w:sdtPr>
              <w:id w:val="1336112092"/>
              <w:placeholder>
                <w:docPart w:val="B05FEC7FB65346D19A348CCF094F9C40"/>
              </w:placeholder>
              <w:dropDownList>
                <w:listItem w:value="Choose an item."/>
                <w:listItem w:displayText="coastal wetland" w:value="coastal wetland"/>
                <w:listItem w:displayText="littoral rainforest" w:value="littoral rainforest"/>
                <w:listItem w:displayText="land in  proximity to coastal wetlands or littoral rainforest" w:value="land in  proximity to coastal wetlands or littoral rainforest"/>
                <w:listItem w:displayText="coastal vulnerability area" w:value="coastal vulnerability area"/>
                <w:listItem w:displayText="coastal environment area" w:value="coastal environment area"/>
                <w:listItem w:displayText="coastal use area" w:value="coastal use area"/>
              </w:dropDownList>
            </w:sdtPr>
            <w:sdtContent>
              <w:r w:rsidR="00D1514E">
                <w:t>coastal environment area</w:t>
              </w:r>
            </w:sdtContent>
          </w:sdt>
          <w:r w:rsidR="00824372">
            <w:t xml:space="preserve"> and </w:t>
          </w:r>
          <w:sdt>
            <w:sdtPr>
              <w:id w:val="-1196625445"/>
              <w:placeholder>
                <w:docPart w:val="535727BBEC16441D8F949825EDC6D1E1"/>
              </w:placeholder>
              <w:dropDownList>
                <w:listItem w:value="Choose an item."/>
                <w:listItem w:displayText="coastal wetland" w:value="coastal wetland"/>
                <w:listItem w:displayText="littoral rainforest" w:value="littoral rainforest"/>
                <w:listItem w:displayText="land in  proximity to coastal wetlands or littoral rainforest" w:value="land in  proximity to coastal wetlands or littoral rainforest"/>
                <w:listItem w:displayText="coastal vulnerability area" w:value="coastal vulnerability area"/>
                <w:listItem w:displayText="coastal environment area" w:value="coastal environment area"/>
                <w:listItem w:displayText="coastal use area" w:value="coastal use area"/>
              </w:dropDownList>
            </w:sdtPr>
            <w:sdtContent>
              <w:r w:rsidR="00D1514E">
                <w:t>coastal use area</w:t>
              </w:r>
            </w:sdtContent>
          </w:sdt>
          <w:r w:rsidR="00824372">
            <w:t xml:space="preserve"> </w:t>
          </w:r>
          <w:r w:rsidRPr="004E64CC">
            <w:t xml:space="preserve">under </w:t>
          </w:r>
          <w:r w:rsidR="00006DC2" w:rsidRPr="00006DC2">
            <w:rPr>
              <w:szCs w:val="22"/>
            </w:rPr>
            <w:t>SEPP (Resilience and Hazards) 2021.</w:t>
          </w:r>
        </w:p>
        <w:p w14:paraId="33601E29" w14:textId="4B8AC012" w:rsidR="002F475B" w:rsidRPr="00DB2E3E" w:rsidRDefault="002F475B" w:rsidP="00DB2E3E">
          <w:pPr>
            <w:spacing w:after="120"/>
            <w:rPr>
              <w:bCs/>
            </w:rPr>
          </w:pPr>
          <w:r w:rsidRPr="00E63CF6">
            <w:rPr>
              <w:lang w:val="en-NZ"/>
            </w:rPr>
            <w:t>It is considered that the proposed development does not unduly impact upon</w:t>
          </w:r>
          <w:r>
            <w:rPr>
              <w:lang w:val="en-NZ"/>
            </w:rPr>
            <w:t xml:space="preserve"> the coastal environment. The proposed development is acceptable </w:t>
          </w:r>
          <w:proofErr w:type="gramStart"/>
          <w:r>
            <w:rPr>
              <w:lang w:val="en-NZ"/>
            </w:rPr>
            <w:t>with regard to</w:t>
          </w:r>
          <w:proofErr w:type="gramEnd"/>
          <w:r>
            <w:rPr>
              <w:lang w:val="en-NZ"/>
            </w:rPr>
            <w:t xml:space="preserve"> </w:t>
          </w:r>
          <w:r w:rsidR="00006DC2" w:rsidRPr="00006DC2">
            <w:rPr>
              <w:szCs w:val="22"/>
            </w:rPr>
            <w:t>SEPP (Resilience and Hazards) 2021.</w:t>
          </w:r>
        </w:p>
        <w:p w14:paraId="0971D381" w14:textId="77777777" w:rsidR="00771D0D" w:rsidRDefault="00771D0D" w:rsidP="00F37A32">
          <w:pPr>
            <w:pStyle w:val="Subtitle"/>
          </w:pPr>
          <w:r w:rsidRPr="008E7B36">
            <w:lastRenderedPageBreak/>
            <w:t xml:space="preserve">Chapter </w:t>
          </w:r>
          <w:r w:rsidR="00454DD1">
            <w:t>4</w:t>
          </w:r>
          <w:r>
            <w:t xml:space="preserve"> </w:t>
          </w:r>
          <w:r w:rsidR="00454DD1">
            <w:t>Remediation of land</w:t>
          </w:r>
          <w:r>
            <w:t xml:space="preserve">  </w:t>
          </w:r>
          <w:r w:rsidRPr="008E7B36">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709"/>
            <w:gridCol w:w="1559"/>
            <w:gridCol w:w="709"/>
            <w:gridCol w:w="2126"/>
          </w:tblGrid>
          <w:tr w:rsidR="00454DD1" w:rsidRPr="004E64CC" w14:paraId="4A59112F" w14:textId="77777777">
            <w:trPr>
              <w:tblHeader/>
              <w:jc w:val="center"/>
            </w:trPr>
            <w:tc>
              <w:tcPr>
                <w:tcW w:w="4531" w:type="dxa"/>
                <w:shd w:val="clear" w:color="auto" w:fill="92D050"/>
              </w:tcPr>
              <w:p w14:paraId="6ECBAFB6" w14:textId="77777777" w:rsidR="00454DD1" w:rsidRPr="004E64CC" w:rsidRDefault="00454DD1">
                <w:pPr>
                  <w:spacing w:after="120"/>
                  <w:rPr>
                    <w:b/>
                    <w:szCs w:val="22"/>
                  </w:rPr>
                </w:pPr>
                <w:r w:rsidRPr="004E64CC">
                  <w:rPr>
                    <w:b/>
                    <w:szCs w:val="22"/>
                  </w:rPr>
                  <w:t>Question</w:t>
                </w:r>
              </w:p>
            </w:tc>
            <w:tc>
              <w:tcPr>
                <w:tcW w:w="2268" w:type="dxa"/>
                <w:gridSpan w:val="2"/>
                <w:shd w:val="clear" w:color="auto" w:fill="92D050"/>
              </w:tcPr>
              <w:p w14:paraId="1720CDA2" w14:textId="77777777" w:rsidR="00454DD1" w:rsidRPr="004E64CC" w:rsidRDefault="00454DD1">
                <w:pPr>
                  <w:spacing w:after="120"/>
                  <w:rPr>
                    <w:b/>
                    <w:szCs w:val="22"/>
                  </w:rPr>
                </w:pPr>
                <w:r w:rsidRPr="004E64CC">
                  <w:rPr>
                    <w:b/>
                    <w:szCs w:val="22"/>
                  </w:rPr>
                  <w:t>Yes</w:t>
                </w:r>
              </w:p>
            </w:tc>
            <w:tc>
              <w:tcPr>
                <w:tcW w:w="2835" w:type="dxa"/>
                <w:gridSpan w:val="2"/>
                <w:shd w:val="clear" w:color="auto" w:fill="92D050"/>
              </w:tcPr>
              <w:p w14:paraId="607D84B6" w14:textId="77777777" w:rsidR="00454DD1" w:rsidRPr="004E64CC" w:rsidRDefault="00454DD1">
                <w:pPr>
                  <w:spacing w:after="120"/>
                  <w:rPr>
                    <w:b/>
                    <w:szCs w:val="22"/>
                  </w:rPr>
                </w:pPr>
                <w:r w:rsidRPr="004E64CC">
                  <w:rPr>
                    <w:b/>
                    <w:szCs w:val="22"/>
                  </w:rPr>
                  <w:t>No</w:t>
                </w:r>
              </w:p>
            </w:tc>
          </w:tr>
          <w:tr w:rsidR="00454DD1" w:rsidRPr="004E64CC" w14:paraId="4EA36D59" w14:textId="77777777">
            <w:trPr>
              <w:jc w:val="center"/>
            </w:trPr>
            <w:tc>
              <w:tcPr>
                <w:tcW w:w="4531" w:type="dxa"/>
                <w:shd w:val="clear" w:color="auto" w:fill="auto"/>
              </w:tcPr>
              <w:p w14:paraId="55F51476" w14:textId="77777777" w:rsidR="00454DD1" w:rsidRPr="004E64CC" w:rsidRDefault="00454DD1" w:rsidP="00333340">
                <w:pPr>
                  <w:pStyle w:val="ListParagraph"/>
                  <w:numPr>
                    <w:ilvl w:val="0"/>
                    <w:numId w:val="9"/>
                  </w:numPr>
                  <w:spacing w:after="120"/>
                  <w:contextualSpacing w:val="0"/>
                  <w:rPr>
                    <w:szCs w:val="22"/>
                  </w:rPr>
                </w:pPr>
                <w:r>
                  <w:rPr>
                    <w:szCs w:val="22"/>
                  </w:rPr>
                  <w:t>Does the proposal result in a new land use being a residential, educational, recreational, hospital, childcare or other use that may result in exposure to contaminated land?</w:t>
                </w:r>
              </w:p>
            </w:tc>
            <w:tc>
              <w:tcPr>
                <w:tcW w:w="709" w:type="dxa"/>
                <w:shd w:val="clear" w:color="auto" w:fill="auto"/>
                <w:vAlign w:val="center"/>
              </w:tcPr>
              <w:p w14:paraId="361ECB49" w14:textId="77777777" w:rsidR="00454DD1" w:rsidRPr="004E64CC" w:rsidRDefault="00454DD1">
                <w:pPr>
                  <w:spacing w:after="120"/>
                  <w:jc w:val="center"/>
                  <w:rPr>
                    <w:szCs w:val="22"/>
                  </w:rPr>
                </w:pPr>
              </w:p>
              <w:p w14:paraId="56696FE2" w14:textId="7A73FFAF" w:rsidR="00454DD1" w:rsidRPr="004E64CC" w:rsidRDefault="00000000">
                <w:pPr>
                  <w:spacing w:after="120"/>
                  <w:jc w:val="center"/>
                  <w:rPr>
                    <w:szCs w:val="22"/>
                  </w:rPr>
                </w:pPr>
                <w:sdt>
                  <w:sdtPr>
                    <w:rPr>
                      <w:sz w:val="36"/>
                      <w:szCs w:val="40"/>
                      <w:lang w:eastAsia="en-AU"/>
                    </w:rPr>
                    <w:alias w:val="Checkbox"/>
                    <w:tag w:val="Checkbox"/>
                    <w:id w:val="-858735136"/>
                    <w14:checkbox>
                      <w14:checked w14:val="1"/>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1559" w:type="dxa"/>
                <w:shd w:val="clear" w:color="auto" w:fill="auto"/>
                <w:vAlign w:val="center"/>
              </w:tcPr>
              <w:p w14:paraId="25F60C11" w14:textId="77777777" w:rsidR="00454DD1" w:rsidRPr="004E64CC" w:rsidRDefault="00454DD1">
                <w:pPr>
                  <w:spacing w:after="120"/>
                  <w:rPr>
                    <w:szCs w:val="22"/>
                  </w:rPr>
                </w:pPr>
                <w:r w:rsidRPr="004E64CC">
                  <w:rPr>
                    <w:szCs w:val="22"/>
                  </w:rPr>
                  <w:t xml:space="preserve">Proceed to Question </w:t>
                </w:r>
                <w:r>
                  <w:rPr>
                    <w:szCs w:val="22"/>
                  </w:rPr>
                  <w:t>2</w:t>
                </w:r>
              </w:p>
            </w:tc>
            <w:tc>
              <w:tcPr>
                <w:tcW w:w="709" w:type="dxa"/>
                <w:shd w:val="clear" w:color="auto" w:fill="auto"/>
                <w:vAlign w:val="center"/>
              </w:tcPr>
              <w:p w14:paraId="6B39AF48" w14:textId="0962AA74" w:rsidR="00454DD1" w:rsidRPr="004E64CC" w:rsidRDefault="00000000">
                <w:pPr>
                  <w:spacing w:after="120"/>
                  <w:jc w:val="center"/>
                  <w:rPr>
                    <w:szCs w:val="22"/>
                  </w:rPr>
                </w:pPr>
                <w:sdt>
                  <w:sdtPr>
                    <w:rPr>
                      <w:sz w:val="36"/>
                      <w:szCs w:val="40"/>
                      <w:lang w:eastAsia="en-AU"/>
                    </w:rPr>
                    <w:alias w:val="Checkbox"/>
                    <w:tag w:val="Checkbox"/>
                    <w:id w:val="1242835409"/>
                    <w14:checkbox>
                      <w14:checked w14:val="0"/>
                      <w14:checkedState w14:val="2612" w14:font="MS Gothic"/>
                      <w14:uncheckedState w14:val="2610" w14:font="MS Gothic"/>
                    </w14:checkbox>
                  </w:sdtPr>
                  <w:sdtContent>
                    <w:r w:rsidR="00D1514E">
                      <w:rPr>
                        <w:rFonts w:ascii="MS Gothic" w:eastAsia="MS Gothic" w:hAnsi="MS Gothic" w:hint="eastAsia"/>
                        <w:sz w:val="36"/>
                        <w:szCs w:val="40"/>
                        <w:lang w:eastAsia="en-AU"/>
                      </w:rPr>
                      <w:t>☐</w:t>
                    </w:r>
                  </w:sdtContent>
                </w:sdt>
              </w:p>
            </w:tc>
            <w:tc>
              <w:tcPr>
                <w:tcW w:w="2126" w:type="dxa"/>
                <w:shd w:val="clear" w:color="auto" w:fill="auto"/>
                <w:vAlign w:val="center"/>
              </w:tcPr>
              <w:p w14:paraId="1F064575" w14:textId="77777777" w:rsidR="00454DD1" w:rsidRPr="004E64CC" w:rsidRDefault="00454DD1">
                <w:pPr>
                  <w:spacing w:after="120"/>
                  <w:rPr>
                    <w:szCs w:val="22"/>
                  </w:rPr>
                </w:pPr>
                <w:r w:rsidRPr="004E64CC">
                  <w:rPr>
                    <w:szCs w:val="22"/>
                  </w:rPr>
                  <w:t>Assessment under SEPP 55 and DCP not required.</w:t>
                </w:r>
              </w:p>
            </w:tc>
          </w:tr>
          <w:tr w:rsidR="00454DD1" w:rsidRPr="004E64CC" w14:paraId="41090FB0" w14:textId="77777777">
            <w:trPr>
              <w:jc w:val="center"/>
            </w:trPr>
            <w:tc>
              <w:tcPr>
                <w:tcW w:w="4531" w:type="dxa"/>
                <w:shd w:val="clear" w:color="auto" w:fill="auto"/>
              </w:tcPr>
              <w:p w14:paraId="6EA6D2FC" w14:textId="77777777" w:rsidR="00454DD1" w:rsidRPr="004E64CC" w:rsidRDefault="00454DD1" w:rsidP="00333340">
                <w:pPr>
                  <w:pStyle w:val="ListParagraph"/>
                  <w:numPr>
                    <w:ilvl w:val="0"/>
                    <w:numId w:val="9"/>
                  </w:numPr>
                  <w:spacing w:after="120"/>
                  <w:contextualSpacing w:val="0"/>
                  <w:rPr>
                    <w:szCs w:val="22"/>
                  </w:rPr>
                </w:pPr>
                <w:r>
                  <w:rPr>
                    <w:szCs w:val="22"/>
                  </w:rPr>
                  <w:t>Are there any previous investigations about contamination on the land?</w:t>
                </w:r>
              </w:p>
            </w:tc>
            <w:tc>
              <w:tcPr>
                <w:tcW w:w="709" w:type="dxa"/>
                <w:shd w:val="clear" w:color="auto" w:fill="auto"/>
                <w:vAlign w:val="center"/>
              </w:tcPr>
              <w:p w14:paraId="10F8FDB8" w14:textId="77777777" w:rsidR="00454DD1" w:rsidRPr="004E64CC" w:rsidRDefault="00000000">
                <w:pPr>
                  <w:spacing w:after="120"/>
                  <w:jc w:val="center"/>
                  <w:rPr>
                    <w:szCs w:val="22"/>
                  </w:rPr>
                </w:pPr>
                <w:sdt>
                  <w:sdtPr>
                    <w:rPr>
                      <w:sz w:val="36"/>
                      <w:szCs w:val="40"/>
                      <w:lang w:eastAsia="en-AU"/>
                    </w:rPr>
                    <w:alias w:val="Checkbox"/>
                    <w:tag w:val="Checkbox"/>
                    <w:id w:val="1266807247"/>
                    <w14:checkbox>
                      <w14:checked w14:val="0"/>
                      <w14:checkedState w14:val="2612" w14:font="MS Gothic"/>
                      <w14:uncheckedState w14:val="2610" w14:font="MS Gothic"/>
                    </w14:checkbox>
                  </w:sdtPr>
                  <w:sdtContent>
                    <w:r w:rsidR="00454DD1" w:rsidRPr="004E64CC">
                      <w:rPr>
                        <w:rFonts w:ascii="Segoe UI Symbol" w:eastAsia="MS Gothic" w:hAnsi="Segoe UI Symbol" w:cs="Segoe UI Symbol"/>
                        <w:sz w:val="36"/>
                        <w:szCs w:val="40"/>
                        <w:lang w:eastAsia="en-AU"/>
                      </w:rPr>
                      <w:t>☐</w:t>
                    </w:r>
                  </w:sdtContent>
                </w:sdt>
              </w:p>
            </w:tc>
            <w:tc>
              <w:tcPr>
                <w:tcW w:w="1559" w:type="dxa"/>
                <w:shd w:val="clear" w:color="auto" w:fill="auto"/>
                <w:vAlign w:val="center"/>
              </w:tcPr>
              <w:p w14:paraId="3B2A2C2C" w14:textId="77777777" w:rsidR="00454DD1" w:rsidRPr="004E64CC" w:rsidRDefault="00454DD1">
                <w:pPr>
                  <w:spacing w:after="120"/>
                  <w:rPr>
                    <w:szCs w:val="22"/>
                  </w:rPr>
                </w:pPr>
                <w:r>
                  <w:rPr>
                    <w:szCs w:val="22"/>
                  </w:rPr>
                  <w:t>Detailed investigation required.</w:t>
                </w:r>
              </w:p>
            </w:tc>
            <w:tc>
              <w:tcPr>
                <w:tcW w:w="709" w:type="dxa"/>
                <w:shd w:val="clear" w:color="auto" w:fill="auto"/>
                <w:vAlign w:val="center"/>
              </w:tcPr>
              <w:p w14:paraId="5BED73E4" w14:textId="18751F83" w:rsidR="00454DD1" w:rsidRPr="004E64CC" w:rsidRDefault="00000000">
                <w:pPr>
                  <w:spacing w:after="120"/>
                  <w:jc w:val="center"/>
                  <w:rPr>
                    <w:szCs w:val="22"/>
                  </w:rPr>
                </w:pPr>
                <w:sdt>
                  <w:sdtPr>
                    <w:rPr>
                      <w:sz w:val="36"/>
                      <w:szCs w:val="40"/>
                      <w:lang w:eastAsia="en-AU"/>
                    </w:rPr>
                    <w:alias w:val="Checkbox"/>
                    <w:tag w:val="Checkbox"/>
                    <w:id w:val="2144229423"/>
                    <w14:checkbox>
                      <w14:checked w14:val="1"/>
                      <w14:checkedState w14:val="2612" w14:font="MS Gothic"/>
                      <w14:uncheckedState w14:val="2610" w14:font="MS Gothic"/>
                    </w14:checkbox>
                  </w:sdtPr>
                  <w:sdtContent>
                    <w:r w:rsidR="000503B0">
                      <w:rPr>
                        <w:rFonts w:ascii="MS Gothic" w:eastAsia="MS Gothic" w:hAnsi="MS Gothic" w:hint="eastAsia"/>
                        <w:sz w:val="36"/>
                        <w:szCs w:val="40"/>
                        <w:lang w:eastAsia="en-AU"/>
                      </w:rPr>
                      <w:t>☒</w:t>
                    </w:r>
                  </w:sdtContent>
                </w:sdt>
              </w:p>
            </w:tc>
            <w:tc>
              <w:tcPr>
                <w:tcW w:w="2126" w:type="dxa"/>
                <w:shd w:val="clear" w:color="auto" w:fill="auto"/>
                <w:vAlign w:val="center"/>
              </w:tcPr>
              <w:p w14:paraId="3F83DED9" w14:textId="77777777" w:rsidR="00454DD1" w:rsidRPr="004E64CC" w:rsidRDefault="00454DD1">
                <w:pPr>
                  <w:spacing w:after="120"/>
                  <w:rPr>
                    <w:szCs w:val="22"/>
                  </w:rPr>
                </w:pPr>
                <w:r>
                  <w:rPr>
                    <w:szCs w:val="22"/>
                  </w:rPr>
                  <w:t>Proceed to Question 3</w:t>
                </w:r>
              </w:p>
            </w:tc>
          </w:tr>
          <w:tr w:rsidR="00454DD1" w:rsidRPr="004E64CC" w14:paraId="03CC537E" w14:textId="77777777">
            <w:trPr>
              <w:jc w:val="center"/>
            </w:trPr>
            <w:tc>
              <w:tcPr>
                <w:tcW w:w="4531" w:type="dxa"/>
                <w:shd w:val="clear" w:color="auto" w:fill="auto"/>
              </w:tcPr>
              <w:p w14:paraId="13AB9926" w14:textId="77777777" w:rsidR="00454DD1" w:rsidRPr="008D6C55" w:rsidRDefault="00454DD1" w:rsidP="00333340">
                <w:pPr>
                  <w:pStyle w:val="ListParagraph"/>
                  <w:numPr>
                    <w:ilvl w:val="0"/>
                    <w:numId w:val="9"/>
                  </w:numPr>
                  <w:spacing w:after="120"/>
                  <w:rPr>
                    <w:szCs w:val="22"/>
                  </w:rPr>
                </w:pPr>
                <w:r>
                  <w:rPr>
                    <w:szCs w:val="22"/>
                  </w:rPr>
                  <w:t xml:space="preserve">Was the site previously used or is the site currently used for an activity listed in Table 1 of the </w:t>
                </w:r>
                <w:r w:rsidRPr="00AD783C">
                  <w:rPr>
                    <w:szCs w:val="22"/>
                  </w:rPr>
                  <w:t>Managing Land Contamination Planning Guidelines</w:t>
                </w:r>
                <w:r>
                  <w:rPr>
                    <w:szCs w:val="22"/>
                  </w:rPr>
                  <w:t>?</w:t>
                </w:r>
              </w:p>
            </w:tc>
            <w:tc>
              <w:tcPr>
                <w:tcW w:w="709" w:type="dxa"/>
                <w:shd w:val="clear" w:color="auto" w:fill="auto"/>
                <w:vAlign w:val="center"/>
              </w:tcPr>
              <w:p w14:paraId="391F01D9" w14:textId="77777777" w:rsidR="00454DD1" w:rsidRPr="004E64CC" w:rsidRDefault="00000000">
                <w:pPr>
                  <w:spacing w:after="120"/>
                  <w:jc w:val="center"/>
                  <w:rPr>
                    <w:szCs w:val="22"/>
                  </w:rPr>
                </w:pPr>
                <w:sdt>
                  <w:sdtPr>
                    <w:rPr>
                      <w:sz w:val="36"/>
                      <w:szCs w:val="40"/>
                      <w:lang w:eastAsia="en-AU"/>
                    </w:rPr>
                    <w:alias w:val="Checkbox"/>
                    <w:tag w:val="Checkbox"/>
                    <w:id w:val="-1997415731"/>
                    <w14:checkbox>
                      <w14:checked w14:val="0"/>
                      <w14:checkedState w14:val="2612" w14:font="MS Gothic"/>
                      <w14:uncheckedState w14:val="2610" w14:font="MS Gothic"/>
                    </w14:checkbox>
                  </w:sdtPr>
                  <w:sdtContent>
                    <w:r w:rsidR="00454DD1" w:rsidRPr="004E64CC">
                      <w:rPr>
                        <w:rFonts w:ascii="Segoe UI Symbol" w:eastAsia="MS Gothic" w:hAnsi="Segoe UI Symbol" w:cs="Segoe UI Symbol"/>
                        <w:sz w:val="36"/>
                        <w:szCs w:val="40"/>
                        <w:lang w:eastAsia="en-AU"/>
                      </w:rPr>
                      <w:t>☐</w:t>
                    </w:r>
                  </w:sdtContent>
                </w:sdt>
              </w:p>
            </w:tc>
            <w:tc>
              <w:tcPr>
                <w:tcW w:w="1559" w:type="dxa"/>
                <w:shd w:val="clear" w:color="auto" w:fill="auto"/>
                <w:vAlign w:val="center"/>
              </w:tcPr>
              <w:p w14:paraId="7596C0C3" w14:textId="77777777" w:rsidR="00454DD1" w:rsidRPr="004E64CC" w:rsidRDefault="00454DD1">
                <w:pPr>
                  <w:spacing w:after="120"/>
                  <w:rPr>
                    <w:szCs w:val="22"/>
                  </w:rPr>
                </w:pPr>
                <w:r>
                  <w:rPr>
                    <w:szCs w:val="22"/>
                  </w:rPr>
                  <w:t>Detailed investigation required.</w:t>
                </w:r>
              </w:p>
            </w:tc>
            <w:tc>
              <w:tcPr>
                <w:tcW w:w="709" w:type="dxa"/>
                <w:shd w:val="clear" w:color="auto" w:fill="auto"/>
                <w:vAlign w:val="center"/>
              </w:tcPr>
              <w:p w14:paraId="336DFE5D" w14:textId="11809C1D" w:rsidR="00454DD1" w:rsidRPr="004E64CC" w:rsidRDefault="00000000">
                <w:pPr>
                  <w:spacing w:after="120"/>
                  <w:jc w:val="center"/>
                  <w:rPr>
                    <w:szCs w:val="22"/>
                  </w:rPr>
                </w:pPr>
                <w:sdt>
                  <w:sdtPr>
                    <w:rPr>
                      <w:sz w:val="36"/>
                      <w:szCs w:val="40"/>
                      <w:lang w:eastAsia="en-AU"/>
                    </w:rPr>
                    <w:alias w:val="Checkbox"/>
                    <w:tag w:val="Checkbox"/>
                    <w:id w:val="1359470777"/>
                    <w14:checkbox>
                      <w14:checked w14:val="1"/>
                      <w14:checkedState w14:val="2612" w14:font="MS Gothic"/>
                      <w14:uncheckedState w14:val="2610" w14:font="MS Gothic"/>
                    </w14:checkbox>
                  </w:sdtPr>
                  <w:sdtContent>
                    <w:r w:rsidR="000503B0">
                      <w:rPr>
                        <w:rFonts w:ascii="MS Gothic" w:eastAsia="MS Gothic" w:hAnsi="MS Gothic" w:hint="eastAsia"/>
                        <w:sz w:val="36"/>
                        <w:szCs w:val="40"/>
                        <w:lang w:eastAsia="en-AU"/>
                      </w:rPr>
                      <w:t>☒</w:t>
                    </w:r>
                  </w:sdtContent>
                </w:sdt>
              </w:p>
            </w:tc>
            <w:tc>
              <w:tcPr>
                <w:tcW w:w="2126" w:type="dxa"/>
                <w:shd w:val="clear" w:color="auto" w:fill="auto"/>
                <w:vAlign w:val="center"/>
              </w:tcPr>
              <w:p w14:paraId="1DC403A3" w14:textId="77777777" w:rsidR="00454DD1" w:rsidRPr="004E64CC" w:rsidRDefault="00454DD1">
                <w:pPr>
                  <w:spacing w:after="120"/>
                  <w:rPr>
                    <w:szCs w:val="22"/>
                  </w:rPr>
                </w:pPr>
                <w:r w:rsidRPr="004E64CC">
                  <w:rPr>
                    <w:szCs w:val="22"/>
                  </w:rPr>
                  <w:t>Proceed to Question 4</w:t>
                </w:r>
              </w:p>
            </w:tc>
          </w:tr>
          <w:tr w:rsidR="00454DD1" w:rsidRPr="004E64CC" w14:paraId="52118193" w14:textId="77777777">
            <w:trPr>
              <w:jc w:val="center"/>
            </w:trPr>
            <w:tc>
              <w:tcPr>
                <w:tcW w:w="4531" w:type="dxa"/>
                <w:shd w:val="clear" w:color="auto" w:fill="auto"/>
              </w:tcPr>
              <w:p w14:paraId="50ABC2FE" w14:textId="77777777" w:rsidR="00454DD1" w:rsidRPr="004E64CC" w:rsidRDefault="00454DD1" w:rsidP="00333340">
                <w:pPr>
                  <w:pStyle w:val="ListParagraph"/>
                  <w:numPr>
                    <w:ilvl w:val="0"/>
                    <w:numId w:val="9"/>
                  </w:numPr>
                  <w:spacing w:after="120"/>
                  <w:contextualSpacing w:val="0"/>
                  <w:rPr>
                    <w:szCs w:val="22"/>
                  </w:rPr>
                </w:pPr>
                <w:r>
                  <w:rPr>
                    <w:szCs w:val="22"/>
                  </w:rPr>
                  <w:t>Are there any land use restrictions on the land relating to possible contamination (e.g. notices issued by EPA or other regulatory authority)?</w:t>
                </w:r>
              </w:p>
            </w:tc>
            <w:tc>
              <w:tcPr>
                <w:tcW w:w="709" w:type="dxa"/>
                <w:shd w:val="clear" w:color="auto" w:fill="auto"/>
                <w:vAlign w:val="center"/>
              </w:tcPr>
              <w:p w14:paraId="68646948" w14:textId="77777777" w:rsidR="00454DD1" w:rsidRPr="004E64CC" w:rsidRDefault="00000000">
                <w:pPr>
                  <w:spacing w:after="120"/>
                  <w:jc w:val="center"/>
                  <w:rPr>
                    <w:szCs w:val="22"/>
                  </w:rPr>
                </w:pPr>
                <w:sdt>
                  <w:sdtPr>
                    <w:rPr>
                      <w:sz w:val="36"/>
                      <w:szCs w:val="40"/>
                      <w:lang w:eastAsia="en-AU"/>
                    </w:rPr>
                    <w:alias w:val="Checkbox"/>
                    <w:tag w:val="Checkbox"/>
                    <w:id w:val="-233712344"/>
                    <w14:checkbox>
                      <w14:checked w14:val="0"/>
                      <w14:checkedState w14:val="2612" w14:font="MS Gothic"/>
                      <w14:uncheckedState w14:val="2610" w14:font="MS Gothic"/>
                    </w14:checkbox>
                  </w:sdtPr>
                  <w:sdtContent>
                    <w:r w:rsidR="00454DD1" w:rsidRPr="004E64CC">
                      <w:rPr>
                        <w:rFonts w:ascii="Segoe UI Symbol" w:eastAsia="MS Gothic" w:hAnsi="Segoe UI Symbol" w:cs="Segoe UI Symbol"/>
                        <w:sz w:val="36"/>
                        <w:szCs w:val="40"/>
                        <w:lang w:eastAsia="en-AU"/>
                      </w:rPr>
                      <w:t>☐</w:t>
                    </w:r>
                  </w:sdtContent>
                </w:sdt>
              </w:p>
            </w:tc>
            <w:tc>
              <w:tcPr>
                <w:tcW w:w="1559" w:type="dxa"/>
                <w:shd w:val="clear" w:color="auto" w:fill="auto"/>
                <w:vAlign w:val="center"/>
              </w:tcPr>
              <w:p w14:paraId="6F27D548" w14:textId="77777777" w:rsidR="00454DD1" w:rsidRPr="004E64CC" w:rsidRDefault="00454DD1">
                <w:pPr>
                  <w:spacing w:after="120"/>
                  <w:rPr>
                    <w:szCs w:val="22"/>
                  </w:rPr>
                </w:pPr>
                <w:r>
                  <w:rPr>
                    <w:szCs w:val="22"/>
                  </w:rPr>
                  <w:t>Detailed investigation required.</w:t>
                </w:r>
              </w:p>
            </w:tc>
            <w:tc>
              <w:tcPr>
                <w:tcW w:w="709" w:type="dxa"/>
                <w:shd w:val="clear" w:color="auto" w:fill="auto"/>
                <w:vAlign w:val="center"/>
              </w:tcPr>
              <w:p w14:paraId="662E1B19" w14:textId="10B0D449" w:rsidR="00454DD1" w:rsidRPr="004E64CC" w:rsidRDefault="00000000">
                <w:pPr>
                  <w:spacing w:after="120"/>
                  <w:jc w:val="center"/>
                  <w:rPr>
                    <w:szCs w:val="22"/>
                  </w:rPr>
                </w:pPr>
                <w:sdt>
                  <w:sdtPr>
                    <w:rPr>
                      <w:sz w:val="36"/>
                      <w:szCs w:val="40"/>
                      <w:lang w:eastAsia="en-AU"/>
                    </w:rPr>
                    <w:alias w:val="Checkbox"/>
                    <w:tag w:val="Checkbox"/>
                    <w:id w:val="-553859250"/>
                    <w14:checkbox>
                      <w14:checked w14:val="1"/>
                      <w14:checkedState w14:val="2612" w14:font="MS Gothic"/>
                      <w14:uncheckedState w14:val="2610" w14:font="MS Gothic"/>
                    </w14:checkbox>
                  </w:sdtPr>
                  <w:sdtContent>
                    <w:r w:rsidR="000503B0">
                      <w:rPr>
                        <w:rFonts w:ascii="MS Gothic" w:eastAsia="MS Gothic" w:hAnsi="MS Gothic" w:hint="eastAsia"/>
                        <w:sz w:val="36"/>
                        <w:szCs w:val="40"/>
                        <w:lang w:eastAsia="en-AU"/>
                      </w:rPr>
                      <w:t>☒</w:t>
                    </w:r>
                  </w:sdtContent>
                </w:sdt>
              </w:p>
            </w:tc>
            <w:tc>
              <w:tcPr>
                <w:tcW w:w="2126" w:type="dxa"/>
                <w:shd w:val="clear" w:color="auto" w:fill="auto"/>
                <w:vAlign w:val="center"/>
              </w:tcPr>
              <w:p w14:paraId="11D2764F" w14:textId="77777777" w:rsidR="00454DD1" w:rsidRPr="004E64CC" w:rsidRDefault="00454DD1">
                <w:pPr>
                  <w:spacing w:after="120"/>
                  <w:rPr>
                    <w:szCs w:val="22"/>
                  </w:rPr>
                </w:pPr>
                <w:r>
                  <w:rPr>
                    <w:szCs w:val="22"/>
                  </w:rPr>
                  <w:t>Proceed to Question 5</w:t>
                </w:r>
              </w:p>
            </w:tc>
          </w:tr>
          <w:tr w:rsidR="00454DD1" w:rsidRPr="004E64CC" w14:paraId="4C063900" w14:textId="77777777">
            <w:trPr>
              <w:jc w:val="center"/>
            </w:trPr>
            <w:tc>
              <w:tcPr>
                <w:tcW w:w="4531" w:type="dxa"/>
                <w:shd w:val="clear" w:color="auto" w:fill="auto"/>
              </w:tcPr>
              <w:p w14:paraId="04A4CC2F" w14:textId="77777777" w:rsidR="00454DD1" w:rsidRDefault="00454DD1" w:rsidP="00333340">
                <w:pPr>
                  <w:pStyle w:val="ListParagraph"/>
                  <w:numPr>
                    <w:ilvl w:val="0"/>
                    <w:numId w:val="9"/>
                  </w:numPr>
                  <w:spacing w:after="120"/>
                  <w:contextualSpacing w:val="0"/>
                  <w:rPr>
                    <w:szCs w:val="22"/>
                  </w:rPr>
                </w:pPr>
                <w:r>
                  <w:rPr>
                    <w:szCs w:val="22"/>
                  </w:rPr>
                  <w:t xml:space="preserve">Did the site inspection suggest that the site may have been associated with any activities listed in Table 1 of the </w:t>
                </w:r>
                <w:r w:rsidRPr="00AD783C">
                  <w:rPr>
                    <w:szCs w:val="22"/>
                  </w:rPr>
                  <w:t>Managing Land Contamination Planning Guidelines</w:t>
                </w:r>
                <w:r>
                  <w:rPr>
                    <w:szCs w:val="22"/>
                  </w:rPr>
                  <w:t xml:space="preserve"> or were any potential sources of contamination observed on site?</w:t>
                </w:r>
              </w:p>
            </w:tc>
            <w:tc>
              <w:tcPr>
                <w:tcW w:w="709" w:type="dxa"/>
                <w:shd w:val="clear" w:color="auto" w:fill="auto"/>
                <w:vAlign w:val="center"/>
              </w:tcPr>
              <w:p w14:paraId="4139CA24" w14:textId="77777777" w:rsidR="00454DD1" w:rsidRDefault="00000000">
                <w:pPr>
                  <w:spacing w:after="120"/>
                  <w:jc w:val="center"/>
                  <w:rPr>
                    <w:sz w:val="36"/>
                    <w:szCs w:val="40"/>
                    <w:lang w:eastAsia="en-AU"/>
                  </w:rPr>
                </w:pPr>
                <w:sdt>
                  <w:sdtPr>
                    <w:rPr>
                      <w:sz w:val="36"/>
                      <w:szCs w:val="40"/>
                      <w:lang w:eastAsia="en-AU"/>
                    </w:rPr>
                    <w:alias w:val="Checkbox"/>
                    <w:tag w:val="Checkbox"/>
                    <w:id w:val="396019833"/>
                    <w14:checkbox>
                      <w14:checked w14:val="0"/>
                      <w14:checkedState w14:val="2612" w14:font="MS Gothic"/>
                      <w14:uncheckedState w14:val="2610" w14:font="MS Gothic"/>
                    </w14:checkbox>
                  </w:sdtPr>
                  <w:sdtContent>
                    <w:r w:rsidR="00454DD1" w:rsidRPr="004E64CC">
                      <w:rPr>
                        <w:rFonts w:ascii="Segoe UI Symbol" w:eastAsia="MS Gothic" w:hAnsi="Segoe UI Symbol" w:cs="Segoe UI Symbol"/>
                        <w:sz w:val="36"/>
                        <w:szCs w:val="40"/>
                        <w:lang w:eastAsia="en-AU"/>
                      </w:rPr>
                      <w:t>☐</w:t>
                    </w:r>
                  </w:sdtContent>
                </w:sdt>
              </w:p>
            </w:tc>
            <w:tc>
              <w:tcPr>
                <w:tcW w:w="1559" w:type="dxa"/>
                <w:shd w:val="clear" w:color="auto" w:fill="auto"/>
                <w:vAlign w:val="center"/>
              </w:tcPr>
              <w:p w14:paraId="610CA137" w14:textId="77777777" w:rsidR="00454DD1" w:rsidRDefault="00454DD1">
                <w:pPr>
                  <w:spacing w:after="120"/>
                  <w:rPr>
                    <w:szCs w:val="22"/>
                  </w:rPr>
                </w:pPr>
                <w:r>
                  <w:rPr>
                    <w:szCs w:val="22"/>
                  </w:rPr>
                  <w:t>Detailed investigation required.</w:t>
                </w:r>
              </w:p>
            </w:tc>
            <w:tc>
              <w:tcPr>
                <w:tcW w:w="709" w:type="dxa"/>
                <w:shd w:val="clear" w:color="auto" w:fill="auto"/>
                <w:vAlign w:val="center"/>
              </w:tcPr>
              <w:p w14:paraId="3C91A887" w14:textId="4A6F3B20" w:rsidR="00454DD1" w:rsidRDefault="00000000">
                <w:pPr>
                  <w:spacing w:after="120"/>
                  <w:jc w:val="center"/>
                  <w:rPr>
                    <w:sz w:val="36"/>
                    <w:szCs w:val="40"/>
                    <w:lang w:eastAsia="en-AU"/>
                  </w:rPr>
                </w:pPr>
                <w:sdt>
                  <w:sdtPr>
                    <w:rPr>
                      <w:sz w:val="36"/>
                      <w:szCs w:val="40"/>
                      <w:lang w:eastAsia="en-AU"/>
                    </w:rPr>
                    <w:alias w:val="Checkbox"/>
                    <w:tag w:val="Checkbox"/>
                    <w:id w:val="473872023"/>
                    <w14:checkbox>
                      <w14:checked w14:val="1"/>
                      <w14:checkedState w14:val="2612" w14:font="MS Gothic"/>
                      <w14:uncheckedState w14:val="2610" w14:font="MS Gothic"/>
                    </w14:checkbox>
                  </w:sdtPr>
                  <w:sdtContent>
                    <w:r w:rsidR="000503B0">
                      <w:rPr>
                        <w:rFonts w:ascii="MS Gothic" w:eastAsia="MS Gothic" w:hAnsi="MS Gothic" w:hint="eastAsia"/>
                        <w:sz w:val="36"/>
                        <w:szCs w:val="40"/>
                        <w:lang w:eastAsia="en-AU"/>
                      </w:rPr>
                      <w:t>☒</w:t>
                    </w:r>
                  </w:sdtContent>
                </w:sdt>
              </w:p>
            </w:tc>
            <w:tc>
              <w:tcPr>
                <w:tcW w:w="2126" w:type="dxa"/>
                <w:shd w:val="clear" w:color="auto" w:fill="auto"/>
                <w:vAlign w:val="center"/>
              </w:tcPr>
              <w:p w14:paraId="3AFB0BF3" w14:textId="77777777" w:rsidR="00454DD1" w:rsidRDefault="00454DD1">
                <w:pPr>
                  <w:spacing w:after="120"/>
                  <w:rPr>
                    <w:szCs w:val="22"/>
                  </w:rPr>
                </w:pPr>
                <w:r>
                  <w:rPr>
                    <w:szCs w:val="22"/>
                  </w:rPr>
                  <w:t>Proceed to Question 6</w:t>
                </w:r>
              </w:p>
            </w:tc>
          </w:tr>
          <w:tr w:rsidR="00454DD1" w:rsidRPr="004E64CC" w14:paraId="0D9CA167" w14:textId="77777777">
            <w:trPr>
              <w:jc w:val="center"/>
            </w:trPr>
            <w:tc>
              <w:tcPr>
                <w:tcW w:w="4531" w:type="dxa"/>
                <w:shd w:val="clear" w:color="auto" w:fill="auto"/>
              </w:tcPr>
              <w:p w14:paraId="25C59908" w14:textId="77777777" w:rsidR="00454DD1" w:rsidRDefault="00454DD1" w:rsidP="00333340">
                <w:pPr>
                  <w:pStyle w:val="ListParagraph"/>
                  <w:numPr>
                    <w:ilvl w:val="0"/>
                    <w:numId w:val="9"/>
                  </w:numPr>
                  <w:spacing w:after="120"/>
                  <w:contextualSpacing w:val="0"/>
                  <w:rPr>
                    <w:szCs w:val="22"/>
                  </w:rPr>
                </w:pPr>
                <w:r>
                  <w:rPr>
                    <w:szCs w:val="22"/>
                  </w:rPr>
                  <w:t>Are there any identified sources of contamination on land immediately adjoining the subject site which could affect the subject land?</w:t>
                </w:r>
              </w:p>
            </w:tc>
            <w:tc>
              <w:tcPr>
                <w:tcW w:w="709" w:type="dxa"/>
                <w:shd w:val="clear" w:color="auto" w:fill="auto"/>
                <w:vAlign w:val="center"/>
              </w:tcPr>
              <w:p w14:paraId="288C8E31" w14:textId="235A315F" w:rsidR="00454DD1" w:rsidRDefault="00000000">
                <w:pPr>
                  <w:spacing w:after="120"/>
                  <w:jc w:val="center"/>
                  <w:rPr>
                    <w:sz w:val="36"/>
                    <w:szCs w:val="40"/>
                    <w:lang w:eastAsia="en-AU"/>
                  </w:rPr>
                </w:pPr>
                <w:sdt>
                  <w:sdtPr>
                    <w:rPr>
                      <w:sz w:val="36"/>
                      <w:szCs w:val="40"/>
                      <w:lang w:eastAsia="en-AU"/>
                    </w:rPr>
                    <w:alias w:val="Checkbox"/>
                    <w:tag w:val="Checkbox"/>
                    <w:id w:val="909349049"/>
                    <w14:checkbox>
                      <w14:checked w14:val="1"/>
                      <w14:checkedState w14:val="2612" w14:font="MS Gothic"/>
                      <w14:uncheckedState w14:val="2610" w14:font="MS Gothic"/>
                    </w14:checkbox>
                  </w:sdtPr>
                  <w:sdtContent>
                    <w:r w:rsidR="000503B0">
                      <w:rPr>
                        <w:rFonts w:ascii="MS Gothic" w:eastAsia="MS Gothic" w:hAnsi="MS Gothic" w:hint="eastAsia"/>
                        <w:sz w:val="36"/>
                        <w:szCs w:val="40"/>
                        <w:lang w:eastAsia="en-AU"/>
                      </w:rPr>
                      <w:t>☒</w:t>
                    </w:r>
                  </w:sdtContent>
                </w:sdt>
              </w:p>
            </w:tc>
            <w:tc>
              <w:tcPr>
                <w:tcW w:w="1559" w:type="dxa"/>
                <w:shd w:val="clear" w:color="auto" w:fill="auto"/>
                <w:vAlign w:val="center"/>
              </w:tcPr>
              <w:p w14:paraId="3337AFD0" w14:textId="77777777" w:rsidR="00454DD1" w:rsidRDefault="00454DD1">
                <w:pPr>
                  <w:spacing w:after="120"/>
                  <w:rPr>
                    <w:szCs w:val="22"/>
                  </w:rPr>
                </w:pPr>
                <w:r>
                  <w:rPr>
                    <w:szCs w:val="22"/>
                  </w:rPr>
                  <w:t>Detailed investigation required.</w:t>
                </w:r>
              </w:p>
            </w:tc>
            <w:tc>
              <w:tcPr>
                <w:tcW w:w="709" w:type="dxa"/>
                <w:shd w:val="clear" w:color="auto" w:fill="auto"/>
                <w:vAlign w:val="center"/>
              </w:tcPr>
              <w:p w14:paraId="7A60995F" w14:textId="77777777" w:rsidR="00454DD1" w:rsidRDefault="00000000">
                <w:pPr>
                  <w:spacing w:after="120"/>
                  <w:jc w:val="center"/>
                  <w:rPr>
                    <w:sz w:val="36"/>
                    <w:szCs w:val="40"/>
                    <w:lang w:eastAsia="en-AU"/>
                  </w:rPr>
                </w:pPr>
                <w:sdt>
                  <w:sdtPr>
                    <w:rPr>
                      <w:sz w:val="36"/>
                      <w:szCs w:val="40"/>
                      <w:lang w:eastAsia="en-AU"/>
                    </w:rPr>
                    <w:alias w:val="Checkbox"/>
                    <w:tag w:val="Checkbox"/>
                    <w:id w:val="-855348011"/>
                    <w14:checkbox>
                      <w14:checked w14:val="0"/>
                      <w14:checkedState w14:val="2612" w14:font="MS Gothic"/>
                      <w14:uncheckedState w14:val="2610" w14:font="MS Gothic"/>
                    </w14:checkbox>
                  </w:sdtPr>
                  <w:sdtContent>
                    <w:r w:rsidR="00454DD1" w:rsidRPr="004E64CC">
                      <w:rPr>
                        <w:rFonts w:ascii="Segoe UI Symbol" w:eastAsia="MS Gothic" w:hAnsi="Segoe UI Symbol" w:cs="Segoe UI Symbol"/>
                        <w:sz w:val="36"/>
                        <w:szCs w:val="40"/>
                        <w:lang w:eastAsia="en-AU"/>
                      </w:rPr>
                      <w:t>☐</w:t>
                    </w:r>
                  </w:sdtContent>
                </w:sdt>
              </w:p>
            </w:tc>
            <w:tc>
              <w:tcPr>
                <w:tcW w:w="2126" w:type="dxa"/>
                <w:shd w:val="clear" w:color="auto" w:fill="auto"/>
                <w:vAlign w:val="center"/>
              </w:tcPr>
              <w:p w14:paraId="66E8D768" w14:textId="77777777" w:rsidR="00454DD1" w:rsidRDefault="00454DD1">
                <w:pPr>
                  <w:spacing w:after="120"/>
                  <w:rPr>
                    <w:szCs w:val="22"/>
                  </w:rPr>
                </w:pPr>
                <w:r>
                  <w:rPr>
                    <w:szCs w:val="22"/>
                  </w:rPr>
                  <w:t>Proceed to Question 7</w:t>
                </w:r>
              </w:p>
            </w:tc>
          </w:tr>
        </w:tbl>
        <w:p w14:paraId="2FABF626" w14:textId="77777777" w:rsidR="00771D0D" w:rsidRDefault="00771D0D" w:rsidP="000B6C0B"/>
        <w:p w14:paraId="5553E995" w14:textId="1007D2F1" w:rsidR="000503B0" w:rsidRDefault="000503B0" w:rsidP="000B6C0B">
          <w:r>
            <w:t>The application has been supported by a</w:t>
          </w:r>
          <w:r w:rsidR="00FC0E7F">
            <w:t xml:space="preserve"> preliminary</w:t>
          </w:r>
          <w:r>
            <w:t xml:space="preserve"> </w:t>
          </w:r>
          <w:r w:rsidR="007676AC">
            <w:t>investigation report</w:t>
          </w:r>
          <w:r w:rsidR="003B23CD">
            <w:t xml:space="preserve"> (Data Gap Investigation Report)</w:t>
          </w:r>
          <w:r w:rsidR="007676AC">
            <w:t xml:space="preserve"> which has revealed </w:t>
          </w:r>
          <w:r w:rsidR="002251E2">
            <w:t xml:space="preserve">that </w:t>
          </w:r>
          <w:r w:rsidR="000E3A77">
            <w:t>no contaminant concentrations in so</w:t>
          </w:r>
          <w:r w:rsidR="000C7868">
            <w:t>i</w:t>
          </w:r>
          <w:r w:rsidR="000E3A77">
            <w:t>l were detected above the adopted human health criteria and any observed contaminants would not preclude the construction of or use of the site for residential purposes</w:t>
          </w:r>
          <w:r w:rsidR="009414F4">
            <w:t xml:space="preserve"> and </w:t>
          </w:r>
          <w:r w:rsidR="00FC0E7F">
            <w:t>any potential contaminants could be appropriately managed</w:t>
          </w:r>
          <w:r w:rsidR="000E3A77">
            <w:t xml:space="preserve">. </w:t>
          </w:r>
          <w:r w:rsidR="00FC0E7F">
            <w:t>As noted in the</w:t>
          </w:r>
          <w:r w:rsidR="009414F4">
            <w:t xml:space="preserve"> </w:t>
          </w:r>
          <w:r w:rsidR="004C3A2B">
            <w:t>preliminary investigation report, potential hazard</w:t>
          </w:r>
          <w:r w:rsidR="005C0208">
            <w:t xml:space="preserve">ous gases and acid sulfate rock should be further investigated and conditions of consent will be imposed accordingly requiring a detailed site investigation, remediation action </w:t>
          </w:r>
          <w:r w:rsidR="004E0717">
            <w:t xml:space="preserve">plan (subject to the findings of the detailed site investigation) and a validation </w:t>
          </w:r>
          <w:r w:rsidR="00D41C24">
            <w:t xml:space="preserve">report for any works required by the remediation action plan. </w:t>
          </w:r>
          <w:r w:rsidR="000E3A77" w:rsidRPr="00DF6678">
            <w:t xml:space="preserve">The </w:t>
          </w:r>
          <w:r w:rsidR="00D41C24">
            <w:t xml:space="preserve">proposal and </w:t>
          </w:r>
          <w:r w:rsidR="007A5BC6">
            <w:t xml:space="preserve">preliminary </w:t>
          </w:r>
          <w:r w:rsidR="00B04A07" w:rsidRPr="00DF6678">
            <w:t>investigation report has been reviewed by Council’s Environmental Health Team with no objection raised</w:t>
          </w:r>
          <w:r w:rsidR="007A5BC6">
            <w:t xml:space="preserve"> subject to </w:t>
          </w:r>
          <w:r w:rsidR="003F0327">
            <w:t xml:space="preserve">recommended </w:t>
          </w:r>
          <w:r w:rsidR="007A5BC6">
            <w:t>conditions</w:t>
          </w:r>
          <w:r w:rsidR="003F0327">
            <w:t xml:space="preserve"> </w:t>
          </w:r>
          <w:r w:rsidR="007B27CE">
            <w:t>of consent</w:t>
          </w:r>
          <w:r w:rsidR="00B04A07" w:rsidRPr="00DF6678">
            <w:t xml:space="preserve">. </w:t>
          </w:r>
          <w:r w:rsidR="000E3A77" w:rsidRPr="00DF6678">
            <w:t xml:space="preserve"> </w:t>
          </w:r>
        </w:p>
        <w:p w14:paraId="7CD2949E" w14:textId="77777777" w:rsidR="000503B0" w:rsidRDefault="000503B0" w:rsidP="000B6C0B"/>
        <w:p w14:paraId="37C8A863" w14:textId="22CACA6E" w:rsidR="0057673B" w:rsidRDefault="0057673B">
          <w:pPr>
            <w:pStyle w:val="Heading3"/>
          </w:pPr>
          <w:r w:rsidRPr="00DE2614">
            <w:rPr>
              <w:lang w:val="en-US"/>
            </w:rPr>
            <w:t>State Environmental Planning Policy (</w:t>
          </w:r>
          <w:r w:rsidR="007B27CE">
            <w:rPr>
              <w:lang w:val="en-US"/>
            </w:rPr>
            <w:t>Planning Systems</w:t>
          </w:r>
          <w:r w:rsidRPr="00DE2614">
            <w:rPr>
              <w:lang w:val="en-US"/>
            </w:rPr>
            <w:t>) 2021</w:t>
          </w:r>
        </w:p>
        <w:p w14:paraId="35A3B037" w14:textId="6D120FFD" w:rsidR="0057673B" w:rsidRDefault="0057673B" w:rsidP="0057673B">
          <w:r>
            <w:t xml:space="preserve">The </w:t>
          </w:r>
          <w:r w:rsidR="003B569D">
            <w:t xml:space="preserve">Development Application </w:t>
          </w:r>
          <w:proofErr w:type="gramStart"/>
          <w:r w:rsidR="003B569D">
            <w:t>is considered to be</w:t>
          </w:r>
          <w:proofErr w:type="gramEnd"/>
          <w:r w:rsidR="003B569D">
            <w:t xml:space="preserve"> a regionally significant development under Part 2.4 </w:t>
          </w:r>
          <w:r w:rsidR="00B771F8">
            <w:t xml:space="preserve">(listed under Schedule 6) of the SEPP as it is development carried out by or on behalf of the Crown that has an estimated development cost of more than $5 million. </w:t>
          </w:r>
          <w:r w:rsidR="00EB056E" w:rsidRPr="00EB056E">
            <w:t>Accordingly, the application is reported to the Southern Regional Planning Panel.</w:t>
          </w:r>
        </w:p>
        <w:p w14:paraId="591F5BAF" w14:textId="77777777" w:rsidR="0057673B" w:rsidRPr="0057673B" w:rsidRDefault="0057673B" w:rsidP="0057673B"/>
        <w:p w14:paraId="730EDCD4" w14:textId="77777777" w:rsidR="006B7FD8" w:rsidRPr="00200ECC" w:rsidRDefault="006B7FD8" w:rsidP="006B7FD8">
          <w:pPr>
            <w:pStyle w:val="Heading3"/>
          </w:pPr>
          <w:r w:rsidRPr="00DE2614">
            <w:rPr>
              <w:lang w:val="en-US"/>
            </w:rPr>
            <w:t>State Environmental Planning Policy (</w:t>
          </w:r>
          <w:r>
            <w:rPr>
              <w:lang w:val="en-US"/>
            </w:rPr>
            <w:t>Sustainable Buildings) 2022</w:t>
          </w:r>
        </w:p>
        <w:p w14:paraId="1C3AA6BB" w14:textId="5D1DB663" w:rsidR="006B7FD8" w:rsidRDefault="006B7FD8" w:rsidP="007A766D">
          <w:pPr>
            <w:spacing w:after="120"/>
          </w:pPr>
          <w:r>
            <w:lastRenderedPageBreak/>
            <w:t>A valid BASIX certificate</w:t>
          </w:r>
          <w:r w:rsidR="00EB056E">
            <w:t xml:space="preserve"> </w:t>
          </w:r>
          <w:r w:rsidR="00EB056E" w:rsidRPr="00EB056E">
            <w:t>(Certificate No. 1744618M_01</w:t>
          </w:r>
          <w:r w:rsidR="00EB056E">
            <w:t>)</w:t>
          </w:r>
          <w:r>
            <w:t xml:space="preserve"> has been submitted as part of the application. The certificate demonstrates compliance with the provisions of the SEPP and is consistent with commitments identified in the application documentation. </w:t>
          </w:r>
        </w:p>
        <w:p w14:paraId="111B1533" w14:textId="77777777" w:rsidR="00C13D9F" w:rsidRPr="000B6C0B" w:rsidRDefault="00C13D9F" w:rsidP="000B6C0B"/>
        <w:p w14:paraId="57090105" w14:textId="77777777" w:rsidR="009F6556" w:rsidRPr="00200ECC" w:rsidRDefault="009F6556" w:rsidP="00AA3F6C">
          <w:pPr>
            <w:pStyle w:val="Heading3"/>
          </w:pPr>
          <w:r w:rsidRPr="00DE2614">
            <w:t>State Environmental Planning Policy (</w:t>
          </w:r>
          <w:r w:rsidR="004F78BB" w:rsidRPr="00DE2614">
            <w:t>Transport and Infrastructure) 2021</w:t>
          </w:r>
        </w:p>
        <w:p w14:paraId="0F78FF33" w14:textId="77777777" w:rsidR="007C6E53" w:rsidRPr="00F37A32" w:rsidRDefault="007C6E53" w:rsidP="00F37A32">
          <w:pPr>
            <w:pStyle w:val="Subtitle"/>
          </w:pPr>
          <w:r w:rsidRPr="008E7B36">
            <w:t xml:space="preserve">Chapter </w:t>
          </w:r>
          <w:r>
            <w:t xml:space="preserve">2 Infrastructure  </w:t>
          </w:r>
          <w:r w:rsidRPr="008E7B36">
            <w:t xml:space="preserve"> </w:t>
          </w:r>
        </w:p>
        <w:tbl>
          <w:tblPr>
            <w:tblStyle w:val="TableGrid"/>
            <w:tblW w:w="9634" w:type="dxa"/>
            <w:tblLook w:val="04A0" w:firstRow="1" w:lastRow="0" w:firstColumn="1" w:lastColumn="0" w:noHBand="0" w:noVBand="1"/>
          </w:tblPr>
          <w:tblGrid>
            <w:gridCol w:w="4957"/>
            <w:gridCol w:w="4677"/>
          </w:tblGrid>
          <w:tr w:rsidR="00C33CC6" w:rsidRPr="00832960" w14:paraId="48B103FF" w14:textId="77777777" w:rsidTr="004520F2">
            <w:trPr>
              <w:trHeight w:val="340"/>
            </w:trPr>
            <w:tc>
              <w:tcPr>
                <w:tcW w:w="4957" w:type="dxa"/>
                <w:shd w:val="clear" w:color="auto" w:fill="92D050"/>
                <w:vAlign w:val="center"/>
              </w:tcPr>
              <w:p w14:paraId="2FE30DF6" w14:textId="77777777" w:rsidR="00C33CC6" w:rsidRPr="00040C2E" w:rsidRDefault="00C33CC6">
                <w:pPr>
                  <w:rPr>
                    <w:b/>
                    <w:szCs w:val="22"/>
                  </w:rPr>
                </w:pPr>
                <w:r w:rsidRPr="00040C2E">
                  <w:rPr>
                    <w:b/>
                    <w:szCs w:val="22"/>
                  </w:rPr>
                  <w:t>Considerations</w:t>
                </w:r>
              </w:p>
            </w:tc>
            <w:tc>
              <w:tcPr>
                <w:tcW w:w="4677" w:type="dxa"/>
                <w:shd w:val="clear" w:color="auto" w:fill="92D050"/>
                <w:vAlign w:val="center"/>
              </w:tcPr>
              <w:p w14:paraId="349B6651" w14:textId="77777777" w:rsidR="00C33CC6" w:rsidRPr="00040C2E" w:rsidRDefault="00C33CC6">
                <w:pPr>
                  <w:rPr>
                    <w:b/>
                    <w:szCs w:val="22"/>
                  </w:rPr>
                </w:pPr>
                <w:r w:rsidRPr="00040C2E">
                  <w:rPr>
                    <w:b/>
                    <w:szCs w:val="22"/>
                  </w:rPr>
                  <w:t>Comments</w:t>
                </w:r>
              </w:p>
            </w:tc>
          </w:tr>
          <w:tr w:rsidR="00C33CC6" w:rsidRPr="00832960" w14:paraId="113579E0" w14:textId="77777777" w:rsidTr="004520F2">
            <w:trPr>
              <w:trHeight w:val="340"/>
            </w:trPr>
            <w:tc>
              <w:tcPr>
                <w:tcW w:w="9634" w:type="dxa"/>
                <w:gridSpan w:val="2"/>
                <w:shd w:val="clear" w:color="auto" w:fill="92D050"/>
                <w:vAlign w:val="center"/>
              </w:tcPr>
              <w:p w14:paraId="49F32DEB" w14:textId="77777777" w:rsidR="00C33CC6" w:rsidRPr="00040C2E" w:rsidRDefault="00C33CC6">
                <w:pPr>
                  <w:rPr>
                    <w:b/>
                    <w:szCs w:val="22"/>
                  </w:rPr>
                </w:pPr>
                <w:r>
                  <w:rPr>
                    <w:b/>
                    <w:szCs w:val="22"/>
                  </w:rPr>
                  <w:t xml:space="preserve">Electricity </w:t>
                </w:r>
                <w:r w:rsidR="00693611">
                  <w:rPr>
                    <w:b/>
                    <w:szCs w:val="22"/>
                  </w:rPr>
                  <w:t>t</w:t>
                </w:r>
                <w:r>
                  <w:rPr>
                    <w:b/>
                    <w:szCs w:val="22"/>
                  </w:rPr>
                  <w:t xml:space="preserve">ransmission or </w:t>
                </w:r>
                <w:r w:rsidR="00693611">
                  <w:rPr>
                    <w:b/>
                    <w:szCs w:val="22"/>
                  </w:rPr>
                  <w:t>d</w:t>
                </w:r>
                <w:r>
                  <w:rPr>
                    <w:b/>
                    <w:szCs w:val="22"/>
                  </w:rPr>
                  <w:t>istribution network</w:t>
                </w:r>
                <w:r w:rsidR="00693611">
                  <w:rPr>
                    <w:b/>
                    <w:szCs w:val="22"/>
                  </w:rPr>
                  <w:t>s</w:t>
                </w:r>
                <w:r>
                  <w:rPr>
                    <w:b/>
                    <w:szCs w:val="22"/>
                  </w:rPr>
                  <w:t xml:space="preserve"> </w:t>
                </w:r>
              </w:p>
            </w:tc>
          </w:tr>
          <w:tr w:rsidR="00C33CC6" w:rsidRPr="00832960" w14:paraId="05BB92E8" w14:textId="77777777" w:rsidTr="004520F2">
            <w:trPr>
              <w:trHeight w:val="340"/>
            </w:trPr>
            <w:tc>
              <w:tcPr>
                <w:tcW w:w="4957" w:type="dxa"/>
                <w:shd w:val="clear" w:color="auto" w:fill="FFFFFF" w:themeFill="background1"/>
              </w:tcPr>
              <w:p w14:paraId="4B913042" w14:textId="77777777" w:rsidR="00C33CC6" w:rsidRPr="00985F88" w:rsidRDefault="00C33CC6">
                <w:pPr>
                  <w:rPr>
                    <w:i/>
                    <w:iCs/>
                  </w:rPr>
                </w:pPr>
                <w:r>
                  <w:rPr>
                    <w:i/>
                    <w:iCs/>
                  </w:rPr>
                  <w:t>Part 2.3 Division 5 Subdivision 2 – Development likely to affect an electricity transmission or distribution network</w:t>
                </w:r>
              </w:p>
              <w:p w14:paraId="1BF5426C" w14:textId="77777777" w:rsidR="00C33CC6" w:rsidRPr="00040C2E" w:rsidRDefault="00C33CC6">
                <w:pPr>
                  <w:rPr>
                    <w:b/>
                    <w:szCs w:val="22"/>
                  </w:rPr>
                </w:pPr>
              </w:p>
            </w:tc>
            <w:tc>
              <w:tcPr>
                <w:tcW w:w="4677" w:type="dxa"/>
                <w:shd w:val="clear" w:color="auto" w:fill="FFFFFF" w:themeFill="background1"/>
              </w:tcPr>
              <w:p w14:paraId="2B01F909" w14:textId="6E688B0E" w:rsidR="00C33CC6" w:rsidRPr="00A665B1" w:rsidRDefault="00C33CC6">
                <w:pPr>
                  <w:spacing w:after="120"/>
                  <w:rPr>
                    <w:szCs w:val="22"/>
                  </w:rPr>
                </w:pPr>
                <w:r w:rsidRPr="004E64CC">
                  <w:rPr>
                    <w:szCs w:val="22"/>
                  </w:rPr>
                  <w:t xml:space="preserve">The proposal involves work within proximity to </w:t>
                </w:r>
                <w:r w:rsidR="00E63710">
                  <w:rPr>
                    <w:szCs w:val="22"/>
                  </w:rPr>
                  <w:t>electricity infrastructure</w:t>
                </w:r>
                <w:r w:rsidRPr="004E64CC">
                  <w:rPr>
                    <w:szCs w:val="22"/>
                  </w:rPr>
                  <w:t xml:space="preserve">. </w:t>
                </w:r>
                <w:r w:rsidRPr="00F6684A">
                  <w:rPr>
                    <w:szCs w:val="22"/>
                  </w:rPr>
                  <w:t xml:space="preserve">The application was referred to Endeavour Energy for comment with no objection being raised subject to </w:t>
                </w:r>
                <w:r w:rsidR="00F6684A">
                  <w:rPr>
                    <w:szCs w:val="22"/>
                  </w:rPr>
                  <w:t xml:space="preserve">conditions and </w:t>
                </w:r>
                <w:r w:rsidRPr="00F6684A">
                  <w:rPr>
                    <w:szCs w:val="22"/>
                  </w:rPr>
                  <w:t>advice. Referral comments have been taken into consideration</w:t>
                </w:r>
                <w:r w:rsidR="00F6684A">
                  <w:rPr>
                    <w:szCs w:val="22"/>
                  </w:rPr>
                  <w:t xml:space="preserve"> and </w:t>
                </w:r>
                <w:r w:rsidR="00EB056E">
                  <w:rPr>
                    <w:szCs w:val="22"/>
                  </w:rPr>
                  <w:t>are recommended as conditions of consent.</w:t>
                </w:r>
                <w:r w:rsidR="00F6684A">
                  <w:rPr>
                    <w:szCs w:val="22"/>
                  </w:rPr>
                  <w:t xml:space="preserve"> </w:t>
                </w:r>
              </w:p>
            </w:tc>
          </w:tr>
          <w:tr w:rsidR="004520F2" w:rsidRPr="00040C2E" w14:paraId="725527CC" w14:textId="77777777" w:rsidTr="004520F2">
            <w:trPr>
              <w:trHeight w:val="340"/>
            </w:trPr>
            <w:tc>
              <w:tcPr>
                <w:tcW w:w="9634" w:type="dxa"/>
                <w:gridSpan w:val="2"/>
                <w:shd w:val="clear" w:color="auto" w:fill="92D050"/>
                <w:vAlign w:val="center"/>
              </w:tcPr>
              <w:p w14:paraId="07FF9072" w14:textId="77777777" w:rsidR="004520F2" w:rsidRPr="00040C2E" w:rsidRDefault="004520F2" w:rsidP="00C27A05">
                <w:pPr>
                  <w:rPr>
                    <w:b/>
                    <w:szCs w:val="22"/>
                  </w:rPr>
                </w:pPr>
                <w:r>
                  <w:rPr>
                    <w:b/>
                    <w:szCs w:val="22"/>
                  </w:rPr>
                  <w:t>Railways</w:t>
                </w:r>
              </w:p>
            </w:tc>
          </w:tr>
          <w:tr w:rsidR="001113A3" w:rsidRPr="00A665B1" w14:paraId="2CDDBC35" w14:textId="77777777" w:rsidTr="006E5706">
            <w:trPr>
              <w:trHeight w:val="340"/>
            </w:trPr>
            <w:tc>
              <w:tcPr>
                <w:tcW w:w="9634" w:type="dxa"/>
                <w:gridSpan w:val="2"/>
                <w:shd w:val="clear" w:color="auto" w:fill="FFFFFF" w:themeFill="background1"/>
              </w:tcPr>
              <w:p w14:paraId="47E4BAC4" w14:textId="06CE85FF" w:rsidR="001113A3" w:rsidRPr="00B04A07" w:rsidRDefault="00B04A07" w:rsidP="001113A3">
                <w:pPr>
                  <w:spacing w:before="120" w:after="120"/>
                </w:pPr>
                <w:r>
                  <w:t>N/A</w:t>
                </w:r>
              </w:p>
            </w:tc>
          </w:tr>
          <w:tr w:rsidR="00D959B0" w:rsidRPr="00040C2E" w14:paraId="7C3A28C2" w14:textId="77777777" w:rsidTr="004520F2">
            <w:trPr>
              <w:trHeight w:val="340"/>
            </w:trPr>
            <w:tc>
              <w:tcPr>
                <w:tcW w:w="9634" w:type="dxa"/>
                <w:gridSpan w:val="2"/>
                <w:shd w:val="clear" w:color="auto" w:fill="92D050"/>
                <w:vAlign w:val="center"/>
              </w:tcPr>
              <w:p w14:paraId="766ADA00" w14:textId="77777777" w:rsidR="00D959B0" w:rsidRPr="00040C2E" w:rsidRDefault="00CD5AD8" w:rsidP="008328A0">
                <w:pPr>
                  <w:rPr>
                    <w:b/>
                    <w:szCs w:val="22"/>
                  </w:rPr>
                </w:pPr>
                <w:r>
                  <w:rPr>
                    <w:b/>
                    <w:szCs w:val="22"/>
                  </w:rPr>
                  <w:t>Roads and traffic</w:t>
                </w:r>
                <w:r w:rsidR="00D959B0">
                  <w:rPr>
                    <w:b/>
                    <w:szCs w:val="22"/>
                  </w:rPr>
                  <w:t xml:space="preserve"> </w:t>
                </w:r>
              </w:p>
            </w:tc>
          </w:tr>
          <w:tr w:rsidR="00D959B0" w:rsidRPr="00A665B1" w14:paraId="5620B623" w14:textId="77777777" w:rsidTr="004520F2">
            <w:trPr>
              <w:trHeight w:val="340"/>
            </w:trPr>
            <w:tc>
              <w:tcPr>
                <w:tcW w:w="4957" w:type="dxa"/>
                <w:shd w:val="clear" w:color="auto" w:fill="FFFFFF" w:themeFill="background1"/>
              </w:tcPr>
              <w:p w14:paraId="5E3A96EE" w14:textId="77777777" w:rsidR="00D959B0" w:rsidRPr="00985F88" w:rsidRDefault="00D959B0" w:rsidP="008328A0">
                <w:pPr>
                  <w:rPr>
                    <w:i/>
                    <w:iCs/>
                  </w:rPr>
                </w:pPr>
                <w:r>
                  <w:rPr>
                    <w:i/>
                    <w:iCs/>
                  </w:rPr>
                  <w:t xml:space="preserve">Part 2.3 Division </w:t>
                </w:r>
                <w:r w:rsidR="00E37981">
                  <w:rPr>
                    <w:i/>
                    <w:iCs/>
                  </w:rPr>
                  <w:t>17</w:t>
                </w:r>
                <w:r>
                  <w:rPr>
                    <w:i/>
                    <w:iCs/>
                  </w:rPr>
                  <w:t xml:space="preserve"> Subdivision 2 – </w:t>
                </w:r>
                <w:r w:rsidR="00CD5AD8" w:rsidRPr="00CD5AD8">
                  <w:rPr>
                    <w:i/>
                    <w:iCs/>
                  </w:rPr>
                  <w:t>Development in or adjacent to road corridors and road reservations</w:t>
                </w:r>
              </w:p>
              <w:p w14:paraId="08BD1D6D" w14:textId="77777777" w:rsidR="00D959B0" w:rsidRPr="00040C2E" w:rsidRDefault="00D959B0" w:rsidP="008328A0">
                <w:pPr>
                  <w:rPr>
                    <w:b/>
                    <w:szCs w:val="22"/>
                  </w:rPr>
                </w:pPr>
              </w:p>
            </w:tc>
            <w:tc>
              <w:tcPr>
                <w:tcW w:w="4677" w:type="dxa"/>
                <w:shd w:val="clear" w:color="auto" w:fill="FFFFFF" w:themeFill="background1"/>
              </w:tcPr>
              <w:p w14:paraId="5A1EA6D4" w14:textId="03EDC521" w:rsidR="00EC4848" w:rsidRDefault="00E37981" w:rsidP="008328A0">
                <w:pPr>
                  <w:spacing w:after="120"/>
                  <w:rPr>
                    <w:szCs w:val="22"/>
                  </w:rPr>
                </w:pPr>
                <w:r>
                  <w:rPr>
                    <w:szCs w:val="22"/>
                  </w:rPr>
                  <w:t xml:space="preserve">The </w:t>
                </w:r>
                <w:r w:rsidR="00046FC2">
                  <w:rPr>
                    <w:szCs w:val="22"/>
                  </w:rPr>
                  <w:t xml:space="preserve">development site has a frontage to </w:t>
                </w:r>
                <w:proofErr w:type="spellStart"/>
                <w:proofErr w:type="gramStart"/>
                <w:r w:rsidR="00046FC2">
                  <w:rPr>
                    <w:szCs w:val="22"/>
                  </w:rPr>
                  <w:t>a</w:t>
                </w:r>
                <w:proofErr w:type="spellEnd"/>
                <w:proofErr w:type="gramEnd"/>
                <w:r w:rsidR="00046FC2">
                  <w:rPr>
                    <w:szCs w:val="22"/>
                  </w:rPr>
                  <w:t xml:space="preserve"> </w:t>
                </w:r>
                <w:r w:rsidR="00214871">
                  <w:rPr>
                    <w:szCs w:val="22"/>
                  </w:rPr>
                  <w:t xml:space="preserve">existing </w:t>
                </w:r>
                <w:r w:rsidR="00046FC2">
                  <w:rPr>
                    <w:szCs w:val="22"/>
                  </w:rPr>
                  <w:t>classified road</w:t>
                </w:r>
                <w:r w:rsidR="00B04A07">
                  <w:rPr>
                    <w:szCs w:val="22"/>
                  </w:rPr>
                  <w:t xml:space="preserve"> (Bolong Road)</w:t>
                </w:r>
                <w:r w:rsidR="00046FC2">
                  <w:rPr>
                    <w:szCs w:val="22"/>
                  </w:rPr>
                  <w:t xml:space="preserve">. Council is satisfied that access </w:t>
                </w:r>
                <w:r w:rsidR="00FD3617">
                  <w:rPr>
                    <w:szCs w:val="22"/>
                  </w:rPr>
                  <w:t>to the site is safe and appropriate</w:t>
                </w:r>
                <w:r w:rsidR="000C554C">
                  <w:rPr>
                    <w:szCs w:val="22"/>
                  </w:rPr>
                  <w:t xml:space="preserve">. </w:t>
                </w:r>
              </w:p>
              <w:p w14:paraId="64F2F0C0" w14:textId="444B280C" w:rsidR="00D959B0" w:rsidRDefault="000C554C" w:rsidP="008328A0">
                <w:pPr>
                  <w:spacing w:after="120"/>
                  <w:rPr>
                    <w:szCs w:val="22"/>
                  </w:rPr>
                </w:pPr>
                <w:r>
                  <w:rPr>
                    <w:szCs w:val="22"/>
                  </w:rPr>
                  <w:t>The proposed development is not considered to adversely affect the safety, efficiency or ongoing operation of the road</w:t>
                </w:r>
                <w:r w:rsidR="00EC4848">
                  <w:rPr>
                    <w:szCs w:val="22"/>
                  </w:rPr>
                  <w:t>.</w:t>
                </w:r>
              </w:p>
              <w:p w14:paraId="629C594C" w14:textId="1631E800" w:rsidR="00F6077C" w:rsidRDefault="00EC4848" w:rsidP="008328A0">
                <w:pPr>
                  <w:spacing w:after="120"/>
                  <w:rPr>
                    <w:szCs w:val="22"/>
                  </w:rPr>
                </w:pPr>
                <w:r>
                  <w:rPr>
                    <w:szCs w:val="22"/>
                  </w:rPr>
                  <w:t xml:space="preserve">The proposed development has been appropriately designed and located </w:t>
                </w:r>
                <w:proofErr w:type="gramStart"/>
                <w:r>
                  <w:rPr>
                    <w:szCs w:val="22"/>
                  </w:rPr>
                  <w:t xml:space="preserve">so as </w:t>
                </w:r>
                <w:r w:rsidR="00FD2A0D">
                  <w:rPr>
                    <w:szCs w:val="22"/>
                  </w:rPr>
                  <w:t>to</w:t>
                </w:r>
                <w:proofErr w:type="gramEnd"/>
                <w:r w:rsidR="00FD2A0D">
                  <w:rPr>
                    <w:szCs w:val="22"/>
                  </w:rPr>
                  <w:t xml:space="preserve"> minimise and/or am</w:t>
                </w:r>
                <w:r w:rsidR="00854F83">
                  <w:rPr>
                    <w:szCs w:val="22"/>
                  </w:rPr>
                  <w:t>eliorate potential impacts from traffic noise or vehicle emissions</w:t>
                </w:r>
                <w:r w:rsidR="00666E45">
                  <w:rPr>
                    <w:szCs w:val="22"/>
                  </w:rPr>
                  <w:t xml:space="preserve"> arising from the adjacent road. </w:t>
                </w:r>
              </w:p>
              <w:p w14:paraId="2255125E" w14:textId="17FB8C9E" w:rsidR="0022138E" w:rsidRPr="0022138E" w:rsidRDefault="00B64555" w:rsidP="008328A0">
                <w:pPr>
                  <w:spacing w:after="120"/>
                  <w:rPr>
                    <w:szCs w:val="22"/>
                  </w:rPr>
                </w:pPr>
                <w:r w:rsidRPr="0022138E">
                  <w:rPr>
                    <w:szCs w:val="22"/>
                  </w:rPr>
                  <w:t>The application was referred to Transport for NSW for comment</w:t>
                </w:r>
                <w:r w:rsidR="0022138E" w:rsidRPr="0022138E">
                  <w:rPr>
                    <w:szCs w:val="22"/>
                  </w:rPr>
                  <w:t xml:space="preserve"> </w:t>
                </w:r>
                <w:r w:rsidR="007F3312">
                  <w:rPr>
                    <w:szCs w:val="22"/>
                  </w:rPr>
                  <w:t xml:space="preserve">who provided the following advice </w:t>
                </w:r>
                <w:r w:rsidR="00323CF4" w:rsidRPr="00323CF4">
                  <w:rPr>
                    <w:i/>
                    <w:iCs/>
                    <w:szCs w:val="22"/>
                  </w:rPr>
                  <w:t>“</w:t>
                </w:r>
                <w:r w:rsidR="00323CF4" w:rsidRPr="00323CF4">
                  <w:rPr>
                    <w:i/>
                    <w:iCs/>
                  </w:rPr>
                  <w:t>TfNSW advises that Bolong Road</w:t>
                </w:r>
                <w:r w:rsidR="00323CF4" w:rsidRPr="00323CF4">
                  <w:rPr>
                    <w:i/>
                    <w:iCs/>
                    <w:color w:val="FA0000"/>
                  </w:rPr>
                  <w:t xml:space="preserve"> </w:t>
                </w:r>
                <w:r w:rsidR="00323CF4" w:rsidRPr="00323CF4">
                  <w:rPr>
                    <w:i/>
                    <w:iCs/>
                  </w:rPr>
                  <w:t>is an existing classified road. Accordingly, TfNSW concurrence is not required by Section 2.118 of the T&amp;ISEPP. TfNSW will continue an assessment under the referral submitted under Roads Act 1993 -s138 (Non-integrated).”</w:t>
                </w:r>
                <w:r w:rsidR="00323CF4">
                  <w:t xml:space="preserve"> </w:t>
                </w:r>
                <w:r w:rsidR="007F3312">
                  <w:rPr>
                    <w:szCs w:val="22"/>
                  </w:rPr>
                  <w:t>(see D24/211615)</w:t>
                </w:r>
              </w:p>
              <w:p w14:paraId="570AD881" w14:textId="2A525E59" w:rsidR="00B64555" w:rsidRPr="00A665B1" w:rsidRDefault="00323CF4" w:rsidP="008328A0">
                <w:pPr>
                  <w:spacing w:after="120"/>
                  <w:rPr>
                    <w:szCs w:val="22"/>
                  </w:rPr>
                </w:pPr>
                <w:r w:rsidRPr="00EE020F">
                  <w:rPr>
                    <w:szCs w:val="22"/>
                  </w:rPr>
                  <w:t>TfNSW raised</w:t>
                </w:r>
                <w:r w:rsidR="00B64555" w:rsidRPr="00EE020F">
                  <w:rPr>
                    <w:szCs w:val="22"/>
                  </w:rPr>
                  <w:t xml:space="preserve"> no objection being raised subject to advice. Referral comments have been taken into consideration.</w:t>
                </w:r>
              </w:p>
            </w:tc>
          </w:tr>
        </w:tbl>
        <w:p w14:paraId="3FF83E6C" w14:textId="77777777" w:rsidR="00386677" w:rsidRDefault="00386677" w:rsidP="00D219A9">
          <w:pPr>
            <w:pStyle w:val="Headings"/>
            <w:spacing w:after="120"/>
            <w:rPr>
              <w:i/>
              <w:iCs/>
              <w:sz w:val="24"/>
              <w:szCs w:val="28"/>
            </w:rPr>
          </w:pPr>
        </w:p>
        <w:p w14:paraId="317F89AE" w14:textId="77777777" w:rsidR="00B00309" w:rsidRPr="00200ECC" w:rsidRDefault="00B00309" w:rsidP="00AA3F6C">
          <w:pPr>
            <w:pStyle w:val="Heading3"/>
          </w:pPr>
          <w:r w:rsidRPr="00DE2614">
            <w:t xml:space="preserve">Shoalhaven Local Environmental Plan </w:t>
          </w:r>
          <w:sdt>
            <w:sdtPr>
              <w:alias w:val="LEP"/>
              <w:tag w:val="LEP"/>
              <w:id w:val="852694278"/>
              <w:placeholder>
                <w:docPart w:val="A86682DBAC2D4D0F874A87FA5F23D5B6"/>
              </w:placeholder>
              <w15:color w:val="0000FF"/>
            </w:sdtPr>
            <w:sdtContent>
              <w:r w:rsidR="009F6556" w:rsidRPr="00DE2614">
                <w:t>Local Environmental Plan 2014</w:t>
              </w:r>
            </w:sdtContent>
          </w:sdt>
        </w:p>
        <w:p w14:paraId="04D1A6E4" w14:textId="77777777" w:rsidR="00D2119D" w:rsidRPr="00F37A32" w:rsidRDefault="0026249F" w:rsidP="00F37A32">
          <w:pPr>
            <w:pStyle w:val="Subtitle"/>
          </w:pPr>
          <w:r w:rsidRPr="00F37A32">
            <w:lastRenderedPageBreak/>
            <w:t>Land Zoning</w:t>
          </w:r>
        </w:p>
        <w:p w14:paraId="79FC21A9" w14:textId="05BEF881" w:rsidR="00D2119D" w:rsidRPr="004E64CC" w:rsidRDefault="00D2119D" w:rsidP="004E64CC">
          <w:pPr>
            <w:spacing w:after="120"/>
            <w:jc w:val="both"/>
            <w:rPr>
              <w:szCs w:val="22"/>
            </w:rPr>
          </w:pPr>
          <w:r w:rsidRPr="004E64CC">
            <w:rPr>
              <w:szCs w:val="22"/>
            </w:rPr>
            <w:t xml:space="preserve">The land is zoned </w:t>
          </w:r>
          <w:sdt>
            <w:sdtPr>
              <w:rPr>
                <w:szCs w:val="22"/>
              </w:rPr>
              <w:alias w:val="Zoning"/>
              <w:tag w:val="Zoning"/>
              <w:id w:val="695206249"/>
              <w:placeholder>
                <w:docPart w:val="97410266753A4A278F37F7B20A6F091E"/>
              </w:placeholder>
              <w15:color w:val="3366FF"/>
              <w:dropDownList>
                <w:listItem w:value="Choose an item."/>
                <w:listItem w:displayText="R1 General Residential" w:value="R1 General Residential"/>
                <w:listItem w:displayText="R2 Low Density Residential" w:value="R2 Low Density Residential"/>
                <w:listItem w:displayText="R3 Medium Density Residential" w:value="R3 Medium Density Residential"/>
                <w:listItem w:displayText="R5 Large Lot Residential" w:value="R5 Large Lot Residential"/>
                <w:listItem w:displayText="RU1 Primary Production" w:value="RU1 Primary Production"/>
                <w:listItem w:displayText="RU2 Rural Landscape" w:value="RU2 Rural Landscape"/>
                <w:listItem w:displayText="RU3 Forestry" w:value="RU3 Forestry"/>
                <w:listItem w:displayText="RU4 Primary Production Small Lots" w:value="RU4 Primary Production Small Lots"/>
                <w:listItem w:displayText="RU5 Village" w:value="RU5 Village"/>
                <w:listItem w:displayText="E1 Local Centre" w:value="E1 Local Centre"/>
                <w:listItem w:displayText="E2 Commercial Core" w:value="E2 Commercial Core"/>
                <w:listItem w:displayText="E3 Productivity Support" w:value="E3 Productivity Support"/>
                <w:listItem w:displayText="E4 General Industrial" w:value="E4 General Industrial"/>
                <w:listItem w:displayText="MU1 Mixed Use" w:value="MU1 Mixed Use"/>
                <w:listItem w:displayText="SP1 Special Activities" w:value="SP1 Special Activities"/>
                <w:listItem w:displayText="SP2 Infrastructure" w:value="SP2 Infrastructure"/>
                <w:listItem w:displayText="SP3 Tourist" w:value="SP3 Tourist"/>
                <w:listItem w:displayText="RE1 Public Recreation" w:value="RE1 Public Recreation"/>
                <w:listItem w:displayText="RE2 Private Recreation" w:value="RE2 Private Recreation"/>
                <w:listItem w:displayText="C1 National Parks and Nature Reserves" w:value="C1 National Parks and Nature Reserves"/>
                <w:listItem w:displayText="C2 Environmental Conservation" w:value="C2 Environmental Conservation"/>
                <w:listItem w:displayText="C3 Environmental Management" w:value="C3 Environmental Management"/>
                <w:listItem w:displayText="C4 Environmental Living" w:value="C4 Environmental Living"/>
                <w:listItem w:displayText="W1Natural Waterways" w:value="W1Natural Waterways"/>
                <w:listItem w:displayText="W2 Recreational Waterways" w:value="W2 Recreational Waterways"/>
                <w:listItem w:displayText="W3 Working Waterways" w:value="W3 Working Waterways"/>
                <w:listItem w:displayText="W4 Working Waterfront" w:value="W4 Working Waterfront"/>
              </w:dropDownList>
            </w:sdtPr>
            <w:sdtContent>
              <w:r w:rsidR="00B64555">
                <w:rPr>
                  <w:szCs w:val="22"/>
                </w:rPr>
                <w:t>R3 Medium Density Residential</w:t>
              </w:r>
            </w:sdtContent>
          </w:sdt>
          <w:r w:rsidR="006826FC">
            <w:rPr>
              <w:szCs w:val="22"/>
            </w:rPr>
            <w:t xml:space="preserve"> under </w:t>
          </w:r>
          <w:r w:rsidRPr="004E64CC">
            <w:rPr>
              <w:szCs w:val="22"/>
            </w:rPr>
            <w:t xml:space="preserve">the </w:t>
          </w:r>
          <w:r w:rsidRPr="004E64CC">
            <w:rPr>
              <w:i/>
              <w:iCs/>
              <w:szCs w:val="22"/>
            </w:rPr>
            <w:t>S</w:t>
          </w:r>
          <w:r w:rsidR="00791069" w:rsidRPr="004E64CC">
            <w:rPr>
              <w:i/>
              <w:iCs/>
              <w:szCs w:val="22"/>
            </w:rPr>
            <w:t xml:space="preserve">hoalhaven </w:t>
          </w:r>
          <w:r w:rsidRPr="004E64CC">
            <w:rPr>
              <w:i/>
              <w:iCs/>
              <w:szCs w:val="22"/>
            </w:rPr>
            <w:t>L</w:t>
          </w:r>
          <w:r w:rsidR="00791069" w:rsidRPr="004E64CC">
            <w:rPr>
              <w:i/>
              <w:iCs/>
              <w:szCs w:val="22"/>
            </w:rPr>
            <w:t>ocal Environmental Plan</w:t>
          </w:r>
          <w:r w:rsidRPr="004E64CC">
            <w:rPr>
              <w:i/>
              <w:iCs/>
              <w:szCs w:val="22"/>
            </w:rPr>
            <w:t xml:space="preserve"> 2014</w:t>
          </w:r>
          <w:r w:rsidRPr="004E64CC">
            <w:rPr>
              <w:szCs w:val="22"/>
            </w:rPr>
            <w:t>.</w:t>
          </w:r>
        </w:p>
        <w:p w14:paraId="58A4505F" w14:textId="77777777" w:rsidR="00D2119D" w:rsidRPr="00386677" w:rsidRDefault="00222659" w:rsidP="006C2075">
          <w:pPr>
            <w:pStyle w:val="Subtitle"/>
          </w:pPr>
          <w:r w:rsidRPr="004E64CC">
            <w:t xml:space="preserve">Characterisation </w:t>
          </w:r>
          <w:r w:rsidR="00D2119D" w:rsidRPr="004E64CC">
            <w:t xml:space="preserve">and Permissibility </w:t>
          </w:r>
        </w:p>
        <w:p w14:paraId="32AC2FA5" w14:textId="3E8C4C9C" w:rsidR="00222659" w:rsidRPr="004E64CC" w:rsidRDefault="00D2119D" w:rsidP="004E64CC">
          <w:pPr>
            <w:spacing w:after="120"/>
            <w:jc w:val="both"/>
            <w:rPr>
              <w:szCs w:val="22"/>
            </w:rPr>
          </w:pPr>
          <w:r w:rsidRPr="004E64CC">
            <w:rPr>
              <w:szCs w:val="22"/>
            </w:rPr>
            <w:t xml:space="preserve">The </w:t>
          </w:r>
          <w:r w:rsidR="00B26A23" w:rsidRPr="004E64CC">
            <w:rPr>
              <w:szCs w:val="22"/>
            </w:rPr>
            <w:t>proposal</w:t>
          </w:r>
          <w:r w:rsidRPr="004E64CC">
            <w:rPr>
              <w:szCs w:val="22"/>
            </w:rPr>
            <w:t xml:space="preserve"> is </w:t>
          </w:r>
          <w:r w:rsidR="00B26A23" w:rsidRPr="004E64CC">
            <w:rPr>
              <w:szCs w:val="22"/>
            </w:rPr>
            <w:t>best</w:t>
          </w:r>
          <w:r w:rsidRPr="004E64CC">
            <w:rPr>
              <w:szCs w:val="22"/>
            </w:rPr>
            <w:t xml:space="preserve"> characterised as </w:t>
          </w:r>
          <w:sdt>
            <w:sdtPr>
              <w:rPr>
                <w:szCs w:val="22"/>
              </w:rPr>
              <w:alias w:val="Planning Characterisation"/>
              <w:tag w:val="Planning Characterisation"/>
              <w:id w:val="-703020266"/>
              <w:placeholder>
                <w:docPart w:val="492A92C3A96D42128805C90ACE68686C"/>
              </w:placeholder>
              <w15:color w:val="0000FF"/>
            </w:sdtPr>
            <w:sdtContent>
              <w:r w:rsidR="00155EEF">
                <w:rPr>
                  <w:szCs w:val="22"/>
                </w:rPr>
                <w:t xml:space="preserve">two (2) x </w:t>
              </w:r>
              <w:r w:rsidR="00155EEF" w:rsidRPr="00155EEF">
                <w:rPr>
                  <w:i/>
                  <w:iCs/>
                  <w:szCs w:val="22"/>
                </w:rPr>
                <w:t>residential flat buildings</w:t>
              </w:r>
            </w:sdtContent>
          </w:sdt>
          <w:r w:rsidR="008C7028" w:rsidRPr="004E64CC">
            <w:rPr>
              <w:szCs w:val="22"/>
            </w:rPr>
            <w:t xml:space="preserve"> </w:t>
          </w:r>
          <w:r w:rsidRPr="004E64CC">
            <w:rPr>
              <w:szCs w:val="22"/>
            </w:rPr>
            <w:t xml:space="preserve">under </w:t>
          </w:r>
          <w:r w:rsidR="00791069" w:rsidRPr="004E64CC">
            <w:rPr>
              <w:i/>
              <w:iCs/>
              <w:szCs w:val="22"/>
            </w:rPr>
            <w:t>Shoalhaven Local Environmental Plan 2014</w:t>
          </w:r>
          <w:r w:rsidRPr="004E64CC">
            <w:rPr>
              <w:szCs w:val="22"/>
            </w:rPr>
            <w:t>.</w:t>
          </w:r>
          <w:r w:rsidR="00B26A23" w:rsidRPr="004E64CC">
            <w:rPr>
              <w:szCs w:val="22"/>
            </w:rPr>
            <w:t xml:space="preserve"> The proposal is </w:t>
          </w:r>
          <w:sdt>
            <w:sdtPr>
              <w:rPr>
                <w:szCs w:val="22"/>
              </w:rPr>
              <w:id w:val="256414948"/>
              <w:placeholder>
                <w:docPart w:val="29ED7544AD364445B6A48E95CA9DE933"/>
              </w:placeholder>
              <w15:color w:val="3366FF"/>
              <w:dropDownList>
                <w:listItem w:value="Choose an item."/>
                <w:listItem w:displayText="permitted within the zone with the consent of Council." w:value="permitted within the zone with the consent of Council."/>
                <w:listItem w:displayText="prohibited within the zone." w:value="prohibited within the zone."/>
              </w:dropDownList>
            </w:sdtPr>
            <w:sdtContent>
              <w:r w:rsidR="00155EEF">
                <w:rPr>
                  <w:szCs w:val="22"/>
                </w:rPr>
                <w:t>permitted within the zone with the consent of Council.</w:t>
              </w:r>
            </w:sdtContent>
          </w:sdt>
        </w:p>
        <w:p w14:paraId="12AC8C55" w14:textId="77777777" w:rsidR="00222659" w:rsidRPr="00D219A9" w:rsidRDefault="00222659" w:rsidP="006C2075">
          <w:pPr>
            <w:pStyle w:val="Subtitle"/>
          </w:pPr>
          <w:r w:rsidRPr="004E64CC">
            <w:t>Zone objectives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19"/>
          </w:tblGrid>
          <w:tr w:rsidR="00471AE6" w:rsidRPr="004E64CC" w14:paraId="607625EE" w14:textId="77777777" w:rsidTr="00096F3A">
            <w:tc>
              <w:tcPr>
                <w:tcW w:w="4820" w:type="dxa"/>
                <w:shd w:val="clear" w:color="auto" w:fill="92D050"/>
              </w:tcPr>
              <w:p w14:paraId="009065FC" w14:textId="77777777" w:rsidR="00471AE6" w:rsidRPr="004E64CC" w:rsidRDefault="00471AE6" w:rsidP="004E64CC">
                <w:pPr>
                  <w:spacing w:after="120"/>
                  <w:rPr>
                    <w:b/>
                  </w:rPr>
                </w:pPr>
                <w:r w:rsidRPr="004E64CC">
                  <w:rPr>
                    <w:b/>
                  </w:rPr>
                  <w:t>Objective</w:t>
                </w:r>
              </w:p>
            </w:tc>
            <w:tc>
              <w:tcPr>
                <w:tcW w:w="4819" w:type="dxa"/>
                <w:shd w:val="clear" w:color="auto" w:fill="92D050"/>
              </w:tcPr>
              <w:p w14:paraId="3EA52480" w14:textId="77777777" w:rsidR="00471AE6" w:rsidRPr="004E64CC" w:rsidRDefault="00471AE6" w:rsidP="004E64CC">
                <w:pPr>
                  <w:spacing w:after="120"/>
                  <w:rPr>
                    <w:b/>
                  </w:rPr>
                </w:pPr>
                <w:r w:rsidRPr="004E64CC">
                  <w:rPr>
                    <w:b/>
                  </w:rPr>
                  <w:t>Comment</w:t>
                </w:r>
              </w:p>
            </w:tc>
          </w:tr>
          <w:tr w:rsidR="00535B33" w:rsidRPr="004E64CC" w14:paraId="7C922486" w14:textId="77777777" w:rsidTr="009A69E2">
            <w:tc>
              <w:tcPr>
                <w:tcW w:w="4820" w:type="dxa"/>
                <w:shd w:val="clear" w:color="auto" w:fill="auto"/>
                <w:vAlign w:val="center"/>
              </w:tcPr>
              <w:p w14:paraId="2F9A0230" w14:textId="135B1E00" w:rsidR="00535B33" w:rsidRPr="004E64CC" w:rsidRDefault="00A11C41" w:rsidP="004E64CC">
                <w:pPr>
                  <w:spacing w:after="120"/>
                </w:pPr>
                <w:r>
                  <w:rPr>
                    <w:color w:val="000000"/>
                    <w:szCs w:val="22"/>
                    <w:shd w:val="clear" w:color="auto" w:fill="FFFFFF"/>
                  </w:rPr>
                  <w:t>To provide for the housing needs of the community within a medium density residential environment.</w:t>
                </w:r>
              </w:p>
            </w:tc>
            <w:tc>
              <w:tcPr>
                <w:tcW w:w="4819" w:type="dxa"/>
                <w:vMerge w:val="restart"/>
                <w:shd w:val="clear" w:color="auto" w:fill="auto"/>
                <w:vAlign w:val="center"/>
              </w:tcPr>
              <w:p w14:paraId="4252C667" w14:textId="77777777" w:rsidR="00535B33" w:rsidRPr="004E64CC" w:rsidRDefault="00535B33" w:rsidP="004E64CC">
                <w:pPr>
                  <w:spacing w:after="120"/>
                </w:pPr>
                <w:r>
                  <w:t>The proposal is consistent with the objectives of the zone.</w:t>
                </w:r>
              </w:p>
            </w:tc>
          </w:tr>
          <w:tr w:rsidR="00535B33" w:rsidRPr="004E64CC" w14:paraId="6B138D32" w14:textId="77777777" w:rsidTr="009A69E2">
            <w:tc>
              <w:tcPr>
                <w:tcW w:w="4820" w:type="dxa"/>
                <w:shd w:val="clear" w:color="auto" w:fill="auto"/>
                <w:vAlign w:val="center"/>
              </w:tcPr>
              <w:p w14:paraId="0D9010FC" w14:textId="4AC7E62C" w:rsidR="00535B33" w:rsidRPr="004E64CC" w:rsidRDefault="00A11C41" w:rsidP="004E64CC">
                <w:pPr>
                  <w:spacing w:after="120"/>
                </w:pPr>
                <w:r>
                  <w:rPr>
                    <w:color w:val="000000"/>
                    <w:szCs w:val="22"/>
                    <w:shd w:val="clear" w:color="auto" w:fill="FFFFFF"/>
                  </w:rPr>
                  <w:t>To provide a variety of housing types within a medium density residential environment.</w:t>
                </w:r>
              </w:p>
            </w:tc>
            <w:tc>
              <w:tcPr>
                <w:tcW w:w="4819" w:type="dxa"/>
                <w:vMerge/>
                <w:shd w:val="clear" w:color="auto" w:fill="auto"/>
                <w:vAlign w:val="center"/>
              </w:tcPr>
              <w:p w14:paraId="6AE84107" w14:textId="77777777" w:rsidR="00535B33" w:rsidRPr="004E64CC" w:rsidRDefault="00535B33" w:rsidP="004E64CC">
                <w:pPr>
                  <w:spacing w:after="120"/>
                </w:pPr>
              </w:p>
            </w:tc>
          </w:tr>
          <w:tr w:rsidR="00535B33" w:rsidRPr="004E64CC" w14:paraId="1A961ABB" w14:textId="77777777" w:rsidTr="009A69E2">
            <w:tc>
              <w:tcPr>
                <w:tcW w:w="4820" w:type="dxa"/>
                <w:shd w:val="clear" w:color="auto" w:fill="auto"/>
                <w:vAlign w:val="center"/>
              </w:tcPr>
              <w:p w14:paraId="681CA77B" w14:textId="4A7D91C0" w:rsidR="00535B33" w:rsidRPr="004E64CC" w:rsidRDefault="00A11C41" w:rsidP="004E64CC">
                <w:pPr>
                  <w:spacing w:after="120"/>
                </w:pPr>
                <w:r>
                  <w:rPr>
                    <w:color w:val="000000"/>
                    <w:szCs w:val="22"/>
                    <w:shd w:val="clear" w:color="auto" w:fill="FFFFFF"/>
                  </w:rPr>
                  <w:t>To enable other land uses that provide facilities or services to meet the day to day needs of residents.</w:t>
                </w:r>
              </w:p>
            </w:tc>
            <w:tc>
              <w:tcPr>
                <w:tcW w:w="4819" w:type="dxa"/>
                <w:vMerge/>
                <w:shd w:val="clear" w:color="auto" w:fill="auto"/>
                <w:vAlign w:val="center"/>
              </w:tcPr>
              <w:p w14:paraId="2E51FE50" w14:textId="77777777" w:rsidR="00535B33" w:rsidRPr="004E64CC" w:rsidRDefault="00535B33" w:rsidP="004E64CC">
                <w:pPr>
                  <w:spacing w:after="120"/>
                </w:pPr>
              </w:p>
            </w:tc>
          </w:tr>
          <w:tr w:rsidR="00521F33" w:rsidRPr="004E64CC" w14:paraId="68702E3B" w14:textId="77777777" w:rsidTr="00521F33">
            <w:trPr>
              <w:trHeight w:val="1192"/>
            </w:trPr>
            <w:tc>
              <w:tcPr>
                <w:tcW w:w="4820" w:type="dxa"/>
                <w:shd w:val="clear" w:color="auto" w:fill="auto"/>
                <w:vAlign w:val="center"/>
              </w:tcPr>
              <w:p w14:paraId="0B8C3F58" w14:textId="6DF557A3" w:rsidR="00521F33" w:rsidRPr="004E64CC" w:rsidRDefault="00521F33" w:rsidP="004E64CC">
                <w:pPr>
                  <w:spacing w:after="120"/>
                </w:pPr>
                <w:r>
                  <w:rPr>
                    <w:color w:val="000000"/>
                    <w:szCs w:val="22"/>
                    <w:shd w:val="clear" w:color="auto" w:fill="FFFFFF"/>
                  </w:rPr>
                  <w:t>To provide opportunities for development for the purposes of tourist and visitor accommodation where this does not conflict with the residential environment.</w:t>
                </w:r>
              </w:p>
            </w:tc>
            <w:tc>
              <w:tcPr>
                <w:tcW w:w="4819" w:type="dxa"/>
                <w:vMerge/>
                <w:shd w:val="clear" w:color="auto" w:fill="auto"/>
                <w:vAlign w:val="center"/>
              </w:tcPr>
              <w:p w14:paraId="1E66CA6B" w14:textId="77777777" w:rsidR="00521F33" w:rsidRPr="004E64CC" w:rsidRDefault="00521F33" w:rsidP="004E64CC">
                <w:pPr>
                  <w:spacing w:after="120"/>
                </w:pPr>
              </w:p>
            </w:tc>
          </w:tr>
        </w:tbl>
        <w:p w14:paraId="4CE53E96" w14:textId="77777777" w:rsidR="00D219A9" w:rsidRDefault="00D219A9" w:rsidP="004E64CC">
          <w:pPr>
            <w:spacing w:after="120"/>
            <w:rPr>
              <w:b/>
            </w:rPr>
          </w:pPr>
        </w:p>
        <w:p w14:paraId="119ED191" w14:textId="77777777" w:rsidR="0011014B" w:rsidRPr="00D219A9" w:rsidRDefault="002A79FF" w:rsidP="006C2075">
          <w:pPr>
            <w:pStyle w:val="Subtitle"/>
          </w:pPr>
          <w:r w:rsidRPr="004E64CC">
            <w:t>Applicable Clauses</w:t>
          </w:r>
        </w:p>
        <w:tbl>
          <w:tblPr>
            <w:tblStyle w:val="TableGrid1"/>
            <w:tblW w:w="9639" w:type="dxa"/>
            <w:tblInd w:w="-5" w:type="dxa"/>
            <w:tblLayout w:type="fixed"/>
            <w:tblLook w:val="04A0" w:firstRow="1" w:lastRow="0" w:firstColumn="1" w:lastColumn="0" w:noHBand="0" w:noVBand="1"/>
          </w:tblPr>
          <w:tblGrid>
            <w:gridCol w:w="993"/>
            <w:gridCol w:w="7229"/>
            <w:gridCol w:w="1417"/>
          </w:tblGrid>
          <w:tr w:rsidR="00C7501D" w:rsidRPr="004E64CC" w14:paraId="527A52EB" w14:textId="77777777" w:rsidTr="00B6762D">
            <w:tc>
              <w:tcPr>
                <w:tcW w:w="993" w:type="dxa"/>
                <w:shd w:val="clear" w:color="auto" w:fill="92D050"/>
              </w:tcPr>
              <w:p w14:paraId="14DA6FAF" w14:textId="77777777" w:rsidR="00C7501D" w:rsidRPr="004E64CC" w:rsidRDefault="00C7501D" w:rsidP="004E64CC">
                <w:pPr>
                  <w:spacing w:after="120"/>
                  <w:rPr>
                    <w:b/>
                  </w:rPr>
                </w:pPr>
                <w:r w:rsidRPr="004E64CC">
                  <w:rPr>
                    <w:b/>
                  </w:rPr>
                  <w:t xml:space="preserve">Clause </w:t>
                </w:r>
              </w:p>
            </w:tc>
            <w:tc>
              <w:tcPr>
                <w:tcW w:w="7229" w:type="dxa"/>
                <w:shd w:val="clear" w:color="auto" w:fill="92D050"/>
              </w:tcPr>
              <w:p w14:paraId="1AFB5568" w14:textId="77777777" w:rsidR="00C7501D" w:rsidRPr="004E64CC" w:rsidRDefault="00C7501D" w:rsidP="004E64CC">
                <w:pPr>
                  <w:spacing w:after="120"/>
                  <w:rPr>
                    <w:b/>
                  </w:rPr>
                </w:pPr>
                <w:r w:rsidRPr="004E64CC">
                  <w:rPr>
                    <w:b/>
                  </w:rPr>
                  <w:t>Comments</w:t>
                </w:r>
              </w:p>
            </w:tc>
            <w:tc>
              <w:tcPr>
                <w:tcW w:w="1417" w:type="dxa"/>
                <w:shd w:val="clear" w:color="auto" w:fill="92D050"/>
              </w:tcPr>
              <w:p w14:paraId="37083F8A" w14:textId="77777777" w:rsidR="00C7501D" w:rsidRPr="004E64CC" w:rsidRDefault="00C7501D" w:rsidP="004E64CC">
                <w:pPr>
                  <w:spacing w:after="120"/>
                  <w:rPr>
                    <w:b/>
                  </w:rPr>
                </w:pPr>
                <w:r w:rsidRPr="004E64CC">
                  <w:rPr>
                    <w:b/>
                  </w:rPr>
                  <w:t>Complies/Consistent</w:t>
                </w:r>
              </w:p>
            </w:tc>
          </w:tr>
          <w:tr w:rsidR="00791069" w:rsidRPr="004E64CC" w14:paraId="625EFDEB" w14:textId="77777777" w:rsidTr="002A79FF">
            <w:tc>
              <w:tcPr>
                <w:tcW w:w="9639" w:type="dxa"/>
                <w:gridSpan w:val="3"/>
                <w:shd w:val="clear" w:color="auto" w:fill="92D050"/>
              </w:tcPr>
              <w:p w14:paraId="23D5F684" w14:textId="77777777" w:rsidR="00791069" w:rsidRPr="004E64CC" w:rsidRDefault="00791069" w:rsidP="004E64CC">
                <w:pPr>
                  <w:spacing w:after="120"/>
                </w:pPr>
                <w:r w:rsidRPr="004E64CC">
                  <w:t>Part 2 Permitted or prohibited development</w:t>
                </w:r>
              </w:p>
            </w:tc>
          </w:tr>
          <w:tr w:rsidR="007E2908" w:rsidRPr="004E64CC" w14:paraId="1BB61A8E" w14:textId="77777777" w:rsidTr="00B6762D">
            <w:tc>
              <w:tcPr>
                <w:tcW w:w="993" w:type="dxa"/>
              </w:tcPr>
              <w:p w14:paraId="08254F6E" w14:textId="77777777" w:rsidR="007E2908" w:rsidRPr="004E64CC" w:rsidRDefault="00000000" w:rsidP="004E64CC">
                <w:pPr>
                  <w:spacing w:after="120"/>
                  <w:rPr>
                    <w:lang w:eastAsia="en-AU"/>
                  </w:rPr>
                </w:pPr>
                <w:hyperlink r:id="rId62" w:anchor="sec.2.7" w:history="1">
                  <w:r w:rsidR="007E2908" w:rsidRPr="00370E54">
                    <w:rPr>
                      <w:rStyle w:val="Hyperlink"/>
                    </w:rPr>
                    <w:t>2.7</w:t>
                  </w:r>
                </w:hyperlink>
              </w:p>
            </w:tc>
            <w:tc>
              <w:tcPr>
                <w:tcW w:w="7229" w:type="dxa"/>
              </w:tcPr>
              <w:p w14:paraId="1A64EEF4" w14:textId="77777777" w:rsidR="007E2908" w:rsidRPr="004E64CC" w:rsidRDefault="007E2908" w:rsidP="004E64CC">
                <w:pPr>
                  <w:spacing w:after="120"/>
                </w:pPr>
                <w:r w:rsidRPr="004E64CC">
                  <w:t>Demolition is permitted but only with development consent.</w:t>
                </w:r>
              </w:p>
            </w:tc>
            <w:tc>
              <w:tcPr>
                <w:tcW w:w="1417" w:type="dxa"/>
              </w:tcPr>
              <w:p w14:paraId="2D2FBEC3" w14:textId="77777777" w:rsidR="007E2908" w:rsidRPr="004E64CC" w:rsidRDefault="007E2908" w:rsidP="004E64CC">
                <w:pPr>
                  <w:spacing w:after="120"/>
                </w:pPr>
                <w:r w:rsidRPr="004E64CC">
                  <w:t>Complies</w:t>
                </w:r>
              </w:p>
            </w:tc>
          </w:tr>
          <w:tr w:rsidR="00604757" w:rsidRPr="004E64CC" w14:paraId="1CB8BAC3" w14:textId="77777777" w:rsidTr="00604757">
            <w:tc>
              <w:tcPr>
                <w:tcW w:w="9639" w:type="dxa"/>
                <w:gridSpan w:val="3"/>
                <w:shd w:val="clear" w:color="auto" w:fill="92D050"/>
              </w:tcPr>
              <w:p w14:paraId="342579A7" w14:textId="77777777" w:rsidR="00604757" w:rsidRPr="004E64CC" w:rsidRDefault="00604757" w:rsidP="004E64CC">
                <w:pPr>
                  <w:spacing w:after="120"/>
                </w:pPr>
                <w:r w:rsidRPr="004E64CC">
                  <w:t>Part 4 Principal development standards</w:t>
                </w:r>
              </w:p>
            </w:tc>
          </w:tr>
          <w:tr w:rsidR="007E2908" w:rsidRPr="004E64CC" w14:paraId="706E406D" w14:textId="77777777" w:rsidTr="00B6762D">
            <w:tc>
              <w:tcPr>
                <w:tcW w:w="993" w:type="dxa"/>
              </w:tcPr>
              <w:p w14:paraId="1FE2CBB1" w14:textId="77777777" w:rsidR="007E2908" w:rsidRPr="004E64CC" w:rsidRDefault="00000000" w:rsidP="004E64CC">
                <w:pPr>
                  <w:spacing w:after="120"/>
                  <w:rPr>
                    <w:lang w:eastAsia="en-AU"/>
                  </w:rPr>
                </w:pPr>
                <w:hyperlink r:id="rId63" w:anchor="sec.4.1A" w:history="1">
                  <w:r w:rsidR="007E2908" w:rsidRPr="007F03DD">
                    <w:rPr>
                      <w:rStyle w:val="Hyperlink"/>
                    </w:rPr>
                    <w:t>4.1A</w:t>
                  </w:r>
                </w:hyperlink>
              </w:p>
            </w:tc>
            <w:tc>
              <w:tcPr>
                <w:tcW w:w="7229" w:type="dxa"/>
              </w:tcPr>
              <w:p w14:paraId="5AACFB06" w14:textId="666CC83B" w:rsidR="007E2908" w:rsidRPr="004E64CC" w:rsidRDefault="007E2908" w:rsidP="004E64CC">
                <w:pPr>
                  <w:spacing w:after="120"/>
                  <w:rPr>
                    <w:szCs w:val="22"/>
                  </w:rPr>
                </w:pPr>
                <w:r w:rsidRPr="004E64CC">
                  <w:t xml:space="preserve">The proposed development is for construction of </w:t>
                </w:r>
                <w:r w:rsidR="00B56951">
                  <w:t>two (2) x residential flat buildings</w:t>
                </w:r>
                <w:r w:rsidRPr="004E64CC">
                  <w:t xml:space="preserve"> within the </w:t>
                </w:r>
                <w:r w:rsidR="00B56951">
                  <w:t>R3</w:t>
                </w:r>
                <w:r w:rsidR="00382E66">
                  <w:t xml:space="preserve"> Medium Density Residential</w:t>
                </w:r>
                <w:r w:rsidRPr="004E64CC">
                  <w:rPr>
                    <w:szCs w:val="22"/>
                  </w:rPr>
                  <w:t xml:space="preserve"> zone. </w:t>
                </w:r>
              </w:p>
              <w:p w14:paraId="3926F816" w14:textId="271BC977" w:rsidR="007E2908" w:rsidRPr="004E64CC" w:rsidRDefault="007E2908" w:rsidP="004E64CC">
                <w:pPr>
                  <w:spacing w:after="120"/>
                  <w:rPr>
                    <w:szCs w:val="22"/>
                  </w:rPr>
                </w:pPr>
                <w:r w:rsidRPr="004E64CC">
                  <w:rPr>
                    <w:szCs w:val="22"/>
                  </w:rPr>
                  <w:t>The lot has a site area greater than</w:t>
                </w:r>
                <w:r w:rsidRPr="004E64CC">
                  <w:t xml:space="preserve"> </w:t>
                </w:r>
                <w:r w:rsidR="00382E66">
                  <w:t>900</w:t>
                </w:r>
                <w:r w:rsidRPr="004E64CC">
                  <w:rPr>
                    <w:szCs w:val="22"/>
                  </w:rPr>
                  <w:t>m² and therefore the proposal meets the requirements of subclause (2).</w:t>
                </w:r>
              </w:p>
              <w:p w14:paraId="00DFF593" w14:textId="3BAB99CA" w:rsidR="007E2908" w:rsidRPr="004E64CC" w:rsidRDefault="007E2908" w:rsidP="004E64CC">
                <w:pPr>
                  <w:spacing w:after="120"/>
                </w:pPr>
                <w:r w:rsidRPr="004E64CC">
                  <w:rPr>
                    <w:szCs w:val="22"/>
                  </w:rPr>
                  <w:t xml:space="preserve">The proposal is considered suitable </w:t>
                </w:r>
                <w:proofErr w:type="gramStart"/>
                <w:r w:rsidRPr="004E64CC">
                  <w:rPr>
                    <w:szCs w:val="22"/>
                  </w:rPr>
                  <w:t>with regard to</w:t>
                </w:r>
                <w:proofErr w:type="gramEnd"/>
                <w:r w:rsidRPr="004E64CC">
                  <w:rPr>
                    <w:szCs w:val="22"/>
                  </w:rPr>
                  <w:t xml:space="preserve"> clause 4.1A and the proposed </w:t>
                </w:r>
                <w:r w:rsidR="00382E66">
                  <w:rPr>
                    <w:szCs w:val="22"/>
                  </w:rPr>
                  <w:t>residential flat buil</w:t>
                </w:r>
                <w:r w:rsidR="00E030FD">
                  <w:rPr>
                    <w:szCs w:val="22"/>
                  </w:rPr>
                  <w:t>dings</w:t>
                </w:r>
                <w:r w:rsidRPr="004E64CC">
                  <w:rPr>
                    <w:szCs w:val="22"/>
                  </w:rPr>
                  <w:t xml:space="preserve"> </w:t>
                </w:r>
                <w:r w:rsidR="00E030FD">
                  <w:rPr>
                    <w:szCs w:val="22"/>
                  </w:rPr>
                  <w:t>are</w:t>
                </w:r>
                <w:r w:rsidRPr="004E64CC">
                  <w:rPr>
                    <w:szCs w:val="22"/>
                  </w:rPr>
                  <w:t xml:space="preserve"> permissible with development consent.</w:t>
                </w:r>
              </w:p>
            </w:tc>
            <w:tc>
              <w:tcPr>
                <w:tcW w:w="1417" w:type="dxa"/>
              </w:tcPr>
              <w:p w14:paraId="2ADCB73C" w14:textId="77777777" w:rsidR="007E2908" w:rsidRPr="004E64CC" w:rsidRDefault="007E2908" w:rsidP="004E64CC">
                <w:pPr>
                  <w:spacing w:after="120"/>
                </w:pPr>
                <w:r w:rsidRPr="004E64CC">
                  <w:t>Complies</w:t>
                </w:r>
              </w:p>
            </w:tc>
          </w:tr>
          <w:tr w:rsidR="007E2908" w:rsidRPr="004E64CC" w14:paraId="45314FD1" w14:textId="77777777" w:rsidTr="00B6762D">
            <w:tc>
              <w:tcPr>
                <w:tcW w:w="993" w:type="dxa"/>
              </w:tcPr>
              <w:p w14:paraId="616A0868" w14:textId="77777777" w:rsidR="007E2908" w:rsidRPr="004E64CC" w:rsidRDefault="00000000" w:rsidP="004E64CC">
                <w:pPr>
                  <w:spacing w:after="120"/>
                  <w:rPr>
                    <w:szCs w:val="22"/>
                  </w:rPr>
                </w:pPr>
                <w:hyperlink r:id="rId64" w:anchor="sec.4.3" w:history="1">
                  <w:r w:rsidR="007E2908" w:rsidRPr="00B10355">
                    <w:rPr>
                      <w:rStyle w:val="Hyperlink"/>
                    </w:rPr>
                    <w:t>4.3</w:t>
                  </w:r>
                </w:hyperlink>
              </w:p>
            </w:tc>
            <w:tc>
              <w:tcPr>
                <w:tcW w:w="7229" w:type="dxa"/>
              </w:tcPr>
              <w:p w14:paraId="77787465" w14:textId="77777777" w:rsidR="007E2908" w:rsidRPr="004E64CC" w:rsidRDefault="007E2908" w:rsidP="004E64CC">
                <w:pPr>
                  <w:spacing w:after="120"/>
                </w:pPr>
                <w:r w:rsidRPr="004E64CC">
                  <w:t>There is no height limit set by the Height of Buildings Map and therefore the height of any building on the land must not exceed a maximum height of 11 metres as per sub-clause (2A).</w:t>
                </w:r>
              </w:p>
              <w:p w14:paraId="2D0191CB" w14:textId="3FC424EA" w:rsidR="007E2908" w:rsidRDefault="003F7319" w:rsidP="004E64CC">
                <w:pPr>
                  <w:spacing w:after="120"/>
                </w:pPr>
                <w:r w:rsidRPr="004E64CC">
                  <w:t xml:space="preserve">The proposed development </w:t>
                </w:r>
                <w:r>
                  <w:t>has a</w:t>
                </w:r>
                <w:r w:rsidR="00BB3D58">
                  <w:t xml:space="preserve"> maximum</w:t>
                </w:r>
                <w:r>
                  <w:t xml:space="preserve"> height of </w:t>
                </w:r>
                <w:sdt>
                  <w:sdtPr>
                    <w:rPr>
                      <w:szCs w:val="22"/>
                    </w:rPr>
                    <w:alias w:val="Height Limit"/>
                    <w:tag w:val="Height Limit"/>
                    <w:id w:val="1808654675"/>
                    <w:placeholder>
                      <w:docPart w:val="010DE19FBE1843F692C8E0BC76E913B4"/>
                    </w:placeholder>
                    <w15:color w:val="0000FF"/>
                  </w:sdtPr>
                  <w:sdtContent>
                    <w:r w:rsidR="00D87814">
                      <w:rPr>
                        <w:szCs w:val="22"/>
                      </w:rPr>
                      <w:t>12.09</w:t>
                    </w:r>
                  </w:sdtContent>
                </w:sdt>
                <w:r w:rsidRPr="004E64CC">
                  <w:t>m</w:t>
                </w:r>
                <w:r w:rsidR="00D87814">
                  <w:t xml:space="preserve"> which exceeds the building height limit.</w:t>
                </w:r>
              </w:p>
              <w:p w14:paraId="61093D18" w14:textId="77777777" w:rsidR="006573E6" w:rsidRDefault="006573E6" w:rsidP="006573E6">
                <w:pPr>
                  <w:keepNext/>
                  <w:spacing w:after="120"/>
                </w:pPr>
                <w:r>
                  <w:rPr>
                    <w:noProof/>
                  </w:rPr>
                  <w:lastRenderedPageBreak/>
                  <w:drawing>
                    <wp:inline distT="0" distB="0" distL="0" distR="0" wp14:anchorId="43C05FF6" wp14:editId="462E382F">
                      <wp:extent cx="4453255" cy="1181735"/>
                      <wp:effectExtent l="0" t="0" r="4445" b="0"/>
                      <wp:docPr id="289895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95611" name=""/>
                              <pic:cNvPicPr/>
                            </pic:nvPicPr>
                            <pic:blipFill>
                              <a:blip r:embed="rId65"/>
                              <a:stretch>
                                <a:fillRect/>
                              </a:stretch>
                            </pic:blipFill>
                            <pic:spPr>
                              <a:xfrm>
                                <a:off x="0" y="0"/>
                                <a:ext cx="4453255" cy="1181735"/>
                              </a:xfrm>
                              <a:prstGeom prst="rect">
                                <a:avLst/>
                              </a:prstGeom>
                            </pic:spPr>
                          </pic:pic>
                        </a:graphicData>
                      </a:graphic>
                    </wp:inline>
                  </w:drawing>
                </w:r>
              </w:p>
              <w:p w14:paraId="3A799C28" w14:textId="6B9BB793" w:rsidR="006573E6" w:rsidRDefault="006573E6" w:rsidP="006573E6">
                <w:pPr>
                  <w:pStyle w:val="Caption"/>
                </w:pPr>
                <w:r>
                  <w:t xml:space="preserve">Figure </w:t>
                </w:r>
                <w:r>
                  <w:fldChar w:fldCharType="begin"/>
                </w:r>
                <w:r>
                  <w:instrText xml:space="preserve"> SEQ Figure \* ARABIC </w:instrText>
                </w:r>
                <w:r>
                  <w:fldChar w:fldCharType="separate"/>
                </w:r>
                <w:r w:rsidR="007B358B">
                  <w:rPr>
                    <w:noProof/>
                  </w:rPr>
                  <w:t>4</w:t>
                </w:r>
                <w:r>
                  <w:fldChar w:fldCharType="end"/>
                </w:r>
                <w:r>
                  <w:t xml:space="preserve">: Proposed South Elevation Plans noting peak building height </w:t>
                </w:r>
                <w:r w:rsidR="008573AE">
                  <w:t>of development (highlighted in yellow)</w:t>
                </w:r>
              </w:p>
              <w:p w14:paraId="6316482A" w14:textId="65E09D8D" w:rsidR="00D87814" w:rsidRPr="004E64CC" w:rsidRDefault="008573AE" w:rsidP="004E64CC">
                <w:pPr>
                  <w:spacing w:after="120"/>
                </w:pPr>
                <w:r>
                  <w:t xml:space="preserve">The application has been supported by a clause 4.6 </w:t>
                </w:r>
                <w:r w:rsidR="00BB3D58">
                  <w:t>variation</w:t>
                </w:r>
                <w:r w:rsidR="009D7C8E">
                  <w:t xml:space="preserve"> request and this is discussed in further detail in</w:t>
                </w:r>
                <w:r w:rsidR="007924C3">
                  <w:t xml:space="preserve"> </w:t>
                </w:r>
                <w:r w:rsidR="007924C3" w:rsidRPr="007924C3">
                  <w:rPr>
                    <w:color w:val="0070C0"/>
                    <w:u w:val="single"/>
                  </w:rPr>
                  <w:fldChar w:fldCharType="begin"/>
                </w:r>
                <w:r w:rsidR="007924C3" w:rsidRPr="007924C3">
                  <w:rPr>
                    <w:color w:val="0070C0"/>
                    <w:u w:val="single"/>
                  </w:rPr>
                  <w:instrText xml:space="preserve"> REF _Ref169527200 \h </w:instrText>
                </w:r>
                <w:r w:rsidR="007924C3">
                  <w:rPr>
                    <w:color w:val="0070C0"/>
                    <w:u w:val="single"/>
                  </w:rPr>
                  <w:instrText xml:space="preserve"> \* MERGEFORMAT </w:instrText>
                </w:r>
                <w:r w:rsidR="007924C3" w:rsidRPr="007924C3">
                  <w:rPr>
                    <w:color w:val="0070C0"/>
                    <w:u w:val="single"/>
                  </w:rPr>
                </w:r>
                <w:r w:rsidR="007924C3" w:rsidRPr="007924C3">
                  <w:rPr>
                    <w:color w:val="0070C0"/>
                    <w:u w:val="single"/>
                  </w:rPr>
                  <w:fldChar w:fldCharType="separate"/>
                </w:r>
                <w:r w:rsidR="007924C3" w:rsidRPr="007924C3">
                  <w:rPr>
                    <w:color w:val="0070C0"/>
                    <w:u w:val="single"/>
                  </w:rPr>
                  <w:t>Appendix C – Clause 4.6 Detailed Consideration</w:t>
                </w:r>
                <w:r w:rsidR="007924C3" w:rsidRPr="007924C3">
                  <w:rPr>
                    <w:color w:val="0070C0"/>
                    <w:u w:val="single"/>
                  </w:rPr>
                  <w:fldChar w:fldCharType="end"/>
                </w:r>
                <w:r w:rsidR="009D7C8E">
                  <w:t xml:space="preserve">. </w:t>
                </w:r>
              </w:p>
            </w:tc>
            <w:tc>
              <w:tcPr>
                <w:tcW w:w="1417" w:type="dxa"/>
              </w:tcPr>
              <w:p w14:paraId="2AC4C720" w14:textId="77777777" w:rsidR="007E2908" w:rsidRDefault="00E34B9B" w:rsidP="004E64CC">
                <w:pPr>
                  <w:spacing w:after="120"/>
                </w:pPr>
                <w:r>
                  <w:lastRenderedPageBreak/>
                  <w:t>Clause 4.6 exception request applied for.</w:t>
                </w:r>
              </w:p>
              <w:p w14:paraId="68DB6EAA" w14:textId="5960CC83" w:rsidR="00E34B9B" w:rsidRPr="004E64CC" w:rsidRDefault="00D95D9A" w:rsidP="004E64CC">
                <w:pPr>
                  <w:spacing w:after="120"/>
                </w:pPr>
                <w:r>
                  <w:t xml:space="preserve">See Appendix </w:t>
                </w:r>
                <w:r w:rsidR="00471278">
                  <w:t>C</w:t>
                </w:r>
                <w:r>
                  <w:t xml:space="preserve"> for further commentary.</w:t>
                </w:r>
              </w:p>
            </w:tc>
          </w:tr>
          <w:tr w:rsidR="007E2908" w:rsidRPr="004E64CC" w14:paraId="5821B8BF" w14:textId="77777777" w:rsidTr="00B6762D">
            <w:tc>
              <w:tcPr>
                <w:tcW w:w="993" w:type="dxa"/>
              </w:tcPr>
              <w:p w14:paraId="09A6D516" w14:textId="77777777" w:rsidR="007E2908" w:rsidRPr="004E64CC" w:rsidRDefault="00000000" w:rsidP="004E64CC">
                <w:pPr>
                  <w:spacing w:after="120"/>
                  <w:rPr>
                    <w:lang w:eastAsia="en-AU"/>
                  </w:rPr>
                </w:pPr>
                <w:hyperlink r:id="rId66" w:anchor="sec.4.6" w:history="1">
                  <w:r w:rsidR="007E2908" w:rsidRPr="00DC519C">
                    <w:rPr>
                      <w:rStyle w:val="Hyperlink"/>
                    </w:rPr>
                    <w:t>4.6</w:t>
                  </w:r>
                </w:hyperlink>
              </w:p>
            </w:tc>
            <w:tc>
              <w:tcPr>
                <w:tcW w:w="7229" w:type="dxa"/>
              </w:tcPr>
              <w:p w14:paraId="79BBF0A0" w14:textId="4E9464B5" w:rsidR="007E2908" w:rsidRPr="004E64CC" w:rsidRDefault="009C387E" w:rsidP="004E64CC">
                <w:pPr>
                  <w:spacing w:after="120"/>
                  <w:rPr>
                    <w:color w:val="FF0000"/>
                  </w:rPr>
                </w:pPr>
                <w:r>
                  <w:t xml:space="preserve">The application seeks an exception to the development standards set out in clause 4.3(2). The application has been supported by a clause 4.6 exception statement and this is further discussed in </w:t>
                </w:r>
                <w:r w:rsidR="007924C3" w:rsidRPr="007924C3">
                  <w:rPr>
                    <w:color w:val="0070C0"/>
                    <w:u w:val="single"/>
                  </w:rPr>
                  <w:fldChar w:fldCharType="begin"/>
                </w:r>
                <w:r w:rsidR="007924C3" w:rsidRPr="007924C3">
                  <w:rPr>
                    <w:color w:val="0070C0"/>
                    <w:u w:val="single"/>
                  </w:rPr>
                  <w:instrText xml:space="preserve"> REF _Ref169527200 \h  \* MERGEFORMAT </w:instrText>
                </w:r>
                <w:r w:rsidR="007924C3" w:rsidRPr="007924C3">
                  <w:rPr>
                    <w:color w:val="0070C0"/>
                    <w:u w:val="single"/>
                  </w:rPr>
                </w:r>
                <w:r w:rsidR="007924C3" w:rsidRPr="007924C3">
                  <w:rPr>
                    <w:color w:val="0070C0"/>
                    <w:u w:val="single"/>
                  </w:rPr>
                  <w:fldChar w:fldCharType="separate"/>
                </w:r>
                <w:r w:rsidR="007924C3" w:rsidRPr="007924C3">
                  <w:rPr>
                    <w:color w:val="0070C0"/>
                    <w:u w:val="single"/>
                  </w:rPr>
                  <w:t>Appendix C – Clause 4.6 Detailed Consideration</w:t>
                </w:r>
                <w:r w:rsidR="007924C3" w:rsidRPr="007924C3">
                  <w:rPr>
                    <w:color w:val="0070C0"/>
                    <w:u w:val="single"/>
                  </w:rPr>
                  <w:fldChar w:fldCharType="end"/>
                </w:r>
                <w:r>
                  <w:t>.</w:t>
                </w:r>
              </w:p>
            </w:tc>
            <w:tc>
              <w:tcPr>
                <w:tcW w:w="1417" w:type="dxa"/>
              </w:tcPr>
              <w:p w14:paraId="3A0B21F0" w14:textId="23C49AB9" w:rsidR="007E2908" w:rsidRPr="004E64CC" w:rsidRDefault="00D95D9A" w:rsidP="004E64CC">
                <w:pPr>
                  <w:spacing w:after="120"/>
                </w:pPr>
                <w:r>
                  <w:t xml:space="preserve">Applies – See Appendix </w:t>
                </w:r>
                <w:r w:rsidR="00471278">
                  <w:t>C</w:t>
                </w:r>
                <w:r>
                  <w:t xml:space="preserve"> for further commentary.</w:t>
                </w:r>
              </w:p>
            </w:tc>
          </w:tr>
          <w:tr w:rsidR="00604757" w:rsidRPr="004E64CC" w14:paraId="0196026D" w14:textId="77777777" w:rsidTr="00957B00">
            <w:tc>
              <w:tcPr>
                <w:tcW w:w="9639" w:type="dxa"/>
                <w:gridSpan w:val="3"/>
                <w:shd w:val="clear" w:color="auto" w:fill="92D050"/>
              </w:tcPr>
              <w:p w14:paraId="20B958F2" w14:textId="77777777" w:rsidR="00604757" w:rsidRPr="004E64CC" w:rsidRDefault="00604757" w:rsidP="004E64CC">
                <w:pPr>
                  <w:spacing w:after="120"/>
                </w:pPr>
                <w:r w:rsidRPr="004E64CC">
                  <w:t>Part 5 Miscellaneous provisions</w:t>
                </w:r>
              </w:p>
            </w:tc>
          </w:tr>
          <w:tr w:rsidR="007E2908" w:rsidRPr="004E64CC" w14:paraId="4115DA5E" w14:textId="77777777" w:rsidTr="00B6762D">
            <w:tc>
              <w:tcPr>
                <w:tcW w:w="993" w:type="dxa"/>
              </w:tcPr>
              <w:p w14:paraId="730CA545" w14:textId="77777777" w:rsidR="007E2908" w:rsidRPr="004E64CC" w:rsidRDefault="00000000" w:rsidP="004E64CC">
                <w:pPr>
                  <w:spacing w:after="120"/>
                  <w:rPr>
                    <w:lang w:eastAsia="en-AU"/>
                  </w:rPr>
                </w:pPr>
                <w:hyperlink r:id="rId67" w:anchor="sec.5.10" w:history="1">
                  <w:r w:rsidR="007E2908" w:rsidRPr="003C3A18">
                    <w:rPr>
                      <w:rStyle w:val="Hyperlink"/>
                    </w:rPr>
                    <w:t>5.10</w:t>
                  </w:r>
                </w:hyperlink>
              </w:p>
            </w:tc>
            <w:tc>
              <w:tcPr>
                <w:tcW w:w="7229" w:type="dxa"/>
              </w:tcPr>
              <w:p w14:paraId="472D3576" w14:textId="21976AEC" w:rsidR="00E63710" w:rsidRPr="00C701E2" w:rsidRDefault="00E63710" w:rsidP="00E63710">
                <w:pPr>
                  <w:spacing w:after="120"/>
                  <w:rPr>
                    <w:szCs w:val="22"/>
                  </w:rPr>
                </w:pPr>
                <w:r w:rsidRPr="00BD1116">
                  <w:t xml:space="preserve">The </w:t>
                </w:r>
                <w:r>
                  <w:t xml:space="preserve">proposal involves  </w:t>
                </w:r>
                <w:sdt>
                  <w:sdtPr>
                    <w:rPr>
                      <w:szCs w:val="22"/>
                    </w:rPr>
                    <w:alias w:val="Development"/>
                    <w:tag w:val="Development"/>
                    <w:id w:val="1178159958"/>
                    <w:placeholder>
                      <w:docPart w:val="61D40C0D8F274D7ABA7F2D78CEE0D596"/>
                    </w:placeholder>
                    <w15:color w:val="3366FF"/>
                    <w:dropDownList>
                      <w:listItem w:value="Choose an item."/>
                      <w:listItem w:displayText="alterations to" w:value="alterations to"/>
                      <w:listItem w:displayText="works in proximity of" w:value="works in proximity of"/>
                    </w:dropDownList>
                  </w:sdtPr>
                  <w:sdtContent>
                    <w:r w:rsidR="00D95D9A">
                      <w:rPr>
                        <w:szCs w:val="22"/>
                      </w:rPr>
                      <w:t>works in proximity of</w:t>
                    </w:r>
                  </w:sdtContent>
                </w:sdt>
                <w:r>
                  <w:t xml:space="preserve"> heritage item (Item No</w:t>
                </w:r>
                <w:r>
                  <w:rPr>
                    <w:szCs w:val="22"/>
                  </w:rPr>
                  <w:t xml:space="preserve"> </w:t>
                </w:r>
                <w:sdt>
                  <w:sdtPr>
                    <w:rPr>
                      <w:szCs w:val="22"/>
                    </w:rPr>
                    <w:alias w:val="Heritage Item Number"/>
                    <w:tag w:val="Heritage Item Number"/>
                    <w:id w:val="-640118750"/>
                    <w:placeholder>
                      <w:docPart w:val="F61D75E8A1CB49D79821E6E295524C40"/>
                    </w:placeholder>
                    <w15:color w:val="0000FF"/>
                  </w:sdtPr>
                  <w:sdtContent>
                    <w:r w:rsidR="002830FE">
                      <w:rPr>
                        <w:szCs w:val="22"/>
                      </w:rPr>
                      <w:t>122</w:t>
                    </w:r>
                  </w:sdtContent>
                </w:sdt>
                <w:r>
                  <w:rPr>
                    <w:szCs w:val="22"/>
                  </w:rPr>
                  <w:t xml:space="preserve"> - </w:t>
                </w:r>
                <w:sdt>
                  <w:sdtPr>
                    <w:rPr>
                      <w:szCs w:val="22"/>
                    </w:rPr>
                    <w:alias w:val="Heritage Item Description"/>
                    <w:tag w:val="Heritage Item Description"/>
                    <w:id w:val="-1619139678"/>
                    <w:placeholder>
                      <w:docPart w:val="1DDBA6ACC34A41328D6C6FE54FBD0615"/>
                    </w:placeholder>
                    <w15:color w:val="0000FF"/>
                  </w:sdtPr>
                  <w:sdtContent>
                    <w:proofErr w:type="spellStart"/>
                    <w:r w:rsidR="00C7293A" w:rsidRPr="00C7293A">
                      <w:rPr>
                        <w:i/>
                        <w:iCs/>
                        <w:szCs w:val="22"/>
                      </w:rPr>
                      <w:t>Greenleaves</w:t>
                    </w:r>
                    <w:proofErr w:type="spellEnd"/>
                    <w:r w:rsidR="00C7293A" w:rsidRPr="00C7293A">
                      <w:rPr>
                        <w:i/>
                        <w:iCs/>
                        <w:szCs w:val="22"/>
                      </w:rPr>
                      <w:t>” - Federation Queen Anne style residence and grounds</w:t>
                    </w:r>
                  </w:sdtContent>
                </w:sdt>
                <w:r w:rsidR="002830FE">
                  <w:rPr>
                    <w:szCs w:val="22"/>
                  </w:rPr>
                  <w:t xml:space="preserve"> and Item No 123 - </w:t>
                </w:r>
                <w:r w:rsidR="006915C8" w:rsidRPr="006915C8">
                  <w:rPr>
                    <w:i/>
                    <w:iCs/>
                    <w:szCs w:val="22"/>
                  </w:rPr>
                  <w:t>Federation brick and asbestos tile residence</w:t>
                </w:r>
                <w:r>
                  <w:rPr>
                    <w:szCs w:val="22"/>
                  </w:rPr>
                  <w:t xml:space="preserve">). The </w:t>
                </w:r>
                <w:r w:rsidR="006915C8">
                  <w:rPr>
                    <w:szCs w:val="22"/>
                  </w:rPr>
                  <w:t>application has been supported</w:t>
                </w:r>
                <w:r w:rsidR="00066901">
                  <w:rPr>
                    <w:szCs w:val="22"/>
                  </w:rPr>
                  <w:t xml:space="preserve"> by a Statement of Heritage Impact Report and </w:t>
                </w:r>
                <w:r w:rsidR="00C701E2">
                  <w:rPr>
                    <w:szCs w:val="22"/>
                  </w:rPr>
                  <w:t xml:space="preserve">Council considers that the </w:t>
                </w:r>
                <w:r>
                  <w:rPr>
                    <w:szCs w:val="22"/>
                  </w:rPr>
                  <w:t xml:space="preserve">proposed works are not considered to compromise the heritage value or heritage significance of the item. The proposal is considered suitable </w:t>
                </w:r>
                <w:proofErr w:type="gramStart"/>
                <w:r>
                  <w:rPr>
                    <w:szCs w:val="22"/>
                  </w:rPr>
                  <w:t>with regard to</w:t>
                </w:r>
                <w:proofErr w:type="gramEnd"/>
                <w:r>
                  <w:rPr>
                    <w:szCs w:val="22"/>
                  </w:rPr>
                  <w:t xml:space="preserve"> clause 5.10.</w:t>
                </w:r>
              </w:p>
              <w:p w14:paraId="4BA3F586" w14:textId="6356632D" w:rsidR="007E2908" w:rsidRDefault="00E63710" w:rsidP="00E63710">
                <w:pPr>
                  <w:spacing w:after="120"/>
                  <w:rPr>
                    <w:color w:val="FF0000"/>
                    <w:szCs w:val="22"/>
                  </w:rPr>
                </w:pPr>
                <w:r w:rsidRPr="00374DE4">
                  <w:t xml:space="preserve">The </w:t>
                </w:r>
                <w:r w:rsidR="00C701E2">
                  <w:t xml:space="preserve">application has been supported by </w:t>
                </w:r>
                <w:proofErr w:type="gramStart"/>
                <w:r w:rsidR="00C701E2">
                  <w:t>a</w:t>
                </w:r>
                <w:proofErr w:type="gramEnd"/>
                <w:r w:rsidR="00C701E2">
                  <w:t xml:space="preserve"> </w:t>
                </w:r>
                <w:r w:rsidR="0084556E">
                  <w:t>Aboriginal Heritage Due Diligence Assessment</w:t>
                </w:r>
                <w:r>
                  <w:t xml:space="preserve">. </w:t>
                </w:r>
                <w:r w:rsidRPr="00843588">
                  <w:t xml:space="preserve">The application has been referred to the </w:t>
                </w:r>
                <w:sdt>
                  <w:sdtPr>
                    <w:rPr>
                      <w:szCs w:val="22"/>
                    </w:rPr>
                    <w:alias w:val="LALC"/>
                    <w:tag w:val="LALC"/>
                    <w:id w:val="1463926999"/>
                    <w:placeholder>
                      <w:docPart w:val="96B84F99CA464023BBC1473D082654BE"/>
                    </w:placeholder>
                    <w15:color w:val="3366FF"/>
                    <w:dropDownList>
                      <w:listItem w:value="Choose an item."/>
                      <w:listItem w:displayText="Nowra" w:value="Nowra"/>
                      <w:listItem w:displayText="Jerrinja" w:value="Jerrinja"/>
                      <w:listItem w:displayText="Ulladulla" w:value="Ulladulla"/>
                    </w:dropDownList>
                  </w:sdtPr>
                  <w:sdtContent>
                    <w:r w:rsidR="0084556E" w:rsidRPr="00843588">
                      <w:rPr>
                        <w:szCs w:val="22"/>
                      </w:rPr>
                      <w:t>Nowra</w:t>
                    </w:r>
                  </w:sdtContent>
                </w:sdt>
                <w:r w:rsidRPr="00843588">
                  <w:rPr>
                    <w:szCs w:val="22"/>
                  </w:rPr>
                  <w:t xml:space="preserve"> Local Aboriginal Land Council with no</w:t>
                </w:r>
                <w:r w:rsidR="00843588">
                  <w:rPr>
                    <w:szCs w:val="22"/>
                  </w:rPr>
                  <w:t xml:space="preserve"> response being received within the </w:t>
                </w:r>
                <w:r w:rsidR="005C46DC">
                  <w:rPr>
                    <w:szCs w:val="22"/>
                  </w:rPr>
                  <w:t>referral timeframe and no</w:t>
                </w:r>
                <w:r w:rsidRPr="00843588">
                  <w:rPr>
                    <w:szCs w:val="22"/>
                  </w:rPr>
                  <w:t xml:space="preserve"> objection being raised. The proposal is considered suitable </w:t>
                </w:r>
                <w:proofErr w:type="gramStart"/>
                <w:r w:rsidRPr="00843588">
                  <w:rPr>
                    <w:szCs w:val="22"/>
                  </w:rPr>
                  <w:t>with regard to</w:t>
                </w:r>
                <w:proofErr w:type="gramEnd"/>
                <w:r w:rsidRPr="00843588">
                  <w:rPr>
                    <w:szCs w:val="22"/>
                  </w:rPr>
                  <w:t xml:space="preserve"> clause 5.10.</w:t>
                </w:r>
              </w:p>
              <w:p w14:paraId="2AFCEF5E" w14:textId="48F5F49C" w:rsidR="00330196" w:rsidRPr="003F2504" w:rsidRDefault="00330196" w:rsidP="00E63710">
                <w:pPr>
                  <w:spacing w:after="120"/>
                  <w:rPr>
                    <w:szCs w:val="22"/>
                  </w:rPr>
                </w:pPr>
                <w:r w:rsidRPr="00330196">
                  <w:rPr>
                    <w:szCs w:val="22"/>
                  </w:rPr>
                  <w:t>As noted</w:t>
                </w:r>
                <w:r>
                  <w:rPr>
                    <w:szCs w:val="22"/>
                  </w:rPr>
                  <w:t xml:space="preserve"> in the Statement of Environmental Effects, the </w:t>
                </w:r>
                <w:r w:rsidR="001148F3">
                  <w:rPr>
                    <w:szCs w:val="22"/>
                  </w:rPr>
                  <w:t>Applicant has consulted with members of the Local Aboriginal Community and participated in a</w:t>
                </w:r>
                <w:r w:rsidR="00A22B9D">
                  <w:rPr>
                    <w:szCs w:val="22"/>
                  </w:rPr>
                  <w:t xml:space="preserve">n onsite Connecting with Country Walk which has informed the </w:t>
                </w:r>
                <w:r w:rsidR="002C3012">
                  <w:rPr>
                    <w:szCs w:val="22"/>
                  </w:rPr>
                  <w:t>design and landscaping of the development</w:t>
                </w:r>
                <w:r w:rsidR="00365A13">
                  <w:rPr>
                    <w:szCs w:val="22"/>
                  </w:rPr>
                  <w:t>.</w:t>
                </w:r>
                <w:r w:rsidR="002C3012">
                  <w:rPr>
                    <w:szCs w:val="22"/>
                  </w:rPr>
                  <w:t xml:space="preserve"> </w:t>
                </w:r>
              </w:p>
            </w:tc>
            <w:tc>
              <w:tcPr>
                <w:tcW w:w="1417" w:type="dxa"/>
              </w:tcPr>
              <w:p w14:paraId="4477C037" w14:textId="77777777" w:rsidR="007E2908" w:rsidRPr="004E64CC" w:rsidRDefault="007E2908" w:rsidP="004E64CC">
                <w:pPr>
                  <w:spacing w:after="120"/>
                </w:pPr>
                <w:r w:rsidRPr="004E64CC">
                  <w:t>Complies</w:t>
                </w:r>
              </w:p>
            </w:tc>
          </w:tr>
          <w:tr w:rsidR="007E2908" w:rsidRPr="004E64CC" w14:paraId="375FCEC9" w14:textId="77777777" w:rsidTr="00B6762D">
            <w:tc>
              <w:tcPr>
                <w:tcW w:w="993" w:type="dxa"/>
              </w:tcPr>
              <w:p w14:paraId="37AA4721" w14:textId="77777777" w:rsidR="007E2908" w:rsidRDefault="00000000" w:rsidP="004E64CC">
                <w:pPr>
                  <w:spacing w:after="120"/>
                  <w:rPr>
                    <w:lang w:eastAsia="en-AU"/>
                  </w:rPr>
                </w:pPr>
                <w:hyperlink r:id="rId68" w:anchor="sec.5.21" w:history="1">
                  <w:r w:rsidR="007E2908" w:rsidRPr="001573A5">
                    <w:rPr>
                      <w:rStyle w:val="Hyperlink"/>
                    </w:rPr>
                    <w:t>5.21</w:t>
                  </w:r>
                </w:hyperlink>
              </w:p>
            </w:tc>
            <w:tc>
              <w:tcPr>
                <w:tcW w:w="7229" w:type="dxa"/>
              </w:tcPr>
              <w:p w14:paraId="1A779136" w14:textId="77777777" w:rsidR="007E2908" w:rsidRPr="004E64CC" w:rsidRDefault="007E2908" w:rsidP="006B4B22">
                <w:pPr>
                  <w:spacing w:after="120"/>
                  <w:rPr>
                    <w:szCs w:val="22"/>
                  </w:rPr>
                </w:pPr>
                <w:r w:rsidRPr="004E64CC">
                  <w:rPr>
                    <w:szCs w:val="22"/>
                  </w:rPr>
                  <w:t>The subject site is mapped as below the flood planning level</w:t>
                </w:r>
                <w:r>
                  <w:rPr>
                    <w:szCs w:val="22"/>
                  </w:rPr>
                  <w:t xml:space="preserve"> and Council has considered the development’s impact on flood behaviour and the design and use of the development in its current situation, </w:t>
                </w:r>
                <w:proofErr w:type="gramStart"/>
                <w:r>
                  <w:rPr>
                    <w:szCs w:val="22"/>
                  </w:rPr>
                  <w:t>and also</w:t>
                </w:r>
                <w:proofErr w:type="gramEnd"/>
                <w:r>
                  <w:rPr>
                    <w:szCs w:val="22"/>
                  </w:rPr>
                  <w:t xml:space="preserve"> with regard to projected and potential climate change and coastal erosion processes. </w:t>
                </w:r>
              </w:p>
              <w:p w14:paraId="780A89D9" w14:textId="1F9B793C" w:rsidR="007E2908" w:rsidRPr="0014119D" w:rsidRDefault="007E2908" w:rsidP="006B4B22">
                <w:pPr>
                  <w:spacing w:after="120"/>
                  <w:rPr>
                    <w:szCs w:val="22"/>
                  </w:rPr>
                </w:pPr>
                <w:r w:rsidRPr="0014119D">
                  <w:rPr>
                    <w:szCs w:val="22"/>
                  </w:rPr>
                  <w:t xml:space="preserve">The application was referred to Council’s Natural Resources and Floodplain Section and no objection was raised </w:t>
                </w:r>
                <w:proofErr w:type="gramStart"/>
                <w:r w:rsidR="0014119D">
                  <w:rPr>
                    <w:szCs w:val="22"/>
                  </w:rPr>
                  <w:t>with regard to</w:t>
                </w:r>
                <w:proofErr w:type="gramEnd"/>
                <w:r w:rsidR="0014119D">
                  <w:rPr>
                    <w:szCs w:val="22"/>
                  </w:rPr>
                  <w:t xml:space="preserve"> flooding </w:t>
                </w:r>
                <w:r w:rsidRPr="0014119D">
                  <w:rPr>
                    <w:szCs w:val="22"/>
                  </w:rPr>
                  <w:t>subject to recommended conditions of consent.</w:t>
                </w:r>
              </w:p>
              <w:p w14:paraId="475743BE" w14:textId="77469BF6" w:rsidR="007E2908" w:rsidRPr="004E64CC" w:rsidRDefault="007E2908" w:rsidP="006B4B22">
                <w:pPr>
                  <w:spacing w:after="120"/>
                  <w:rPr>
                    <w:color w:val="000000"/>
                    <w:szCs w:val="22"/>
                    <w:shd w:val="clear" w:color="auto" w:fill="FFFFFF"/>
                  </w:rPr>
                </w:pPr>
                <w:r w:rsidRPr="004E64CC">
                  <w:rPr>
                    <w:szCs w:val="22"/>
                  </w:rPr>
                  <w:t>Council is satisfied that the proposed development is compatible with the flood hazard of the land and will not significantly adversely affect floo</w:t>
                </w:r>
                <w:r w:rsidR="00BB3D58">
                  <w:rPr>
                    <w:szCs w:val="22"/>
                  </w:rPr>
                  <w:t>d</w:t>
                </w:r>
                <w:r w:rsidRPr="004E64CC">
                  <w:rPr>
                    <w:szCs w:val="22"/>
                  </w:rPr>
                  <w:t xml:space="preserve"> behaviour. The proposal will not significantly adversely affect the environment or cause </w:t>
                </w:r>
                <w:r w:rsidRPr="004E64CC">
                  <w:rPr>
                    <w:color w:val="000000"/>
                    <w:szCs w:val="22"/>
                    <w:shd w:val="clear" w:color="auto" w:fill="FFFFFF"/>
                  </w:rPr>
                  <w:t xml:space="preserve">avoidable erosion, siltation, destruction of riparian vegetation or a reduction in the stability of </w:t>
                </w:r>
                <w:proofErr w:type="gramStart"/>
                <w:r w:rsidRPr="004E64CC">
                  <w:rPr>
                    <w:color w:val="000000"/>
                    <w:szCs w:val="22"/>
                    <w:shd w:val="clear" w:color="auto" w:fill="FFFFFF"/>
                  </w:rPr>
                  <w:t>river banks</w:t>
                </w:r>
                <w:proofErr w:type="gramEnd"/>
                <w:r w:rsidRPr="004E64CC">
                  <w:rPr>
                    <w:color w:val="000000"/>
                    <w:szCs w:val="22"/>
                    <w:shd w:val="clear" w:color="auto" w:fill="FFFFFF"/>
                  </w:rPr>
                  <w:t xml:space="preserve"> or watercourse. The proposal will not affect the safe occupation or evacuation of the </w:t>
                </w:r>
                <w:r w:rsidRPr="004E64CC">
                  <w:rPr>
                    <w:color w:val="000000"/>
                    <w:szCs w:val="22"/>
                    <w:shd w:val="clear" w:color="auto" w:fill="FFFFFF"/>
                  </w:rPr>
                  <w:lastRenderedPageBreak/>
                  <w:t xml:space="preserve">land. The proposal is not likely to result in unsustainable social and economic costs to the community </w:t>
                </w:r>
                <w:proofErr w:type="gramStart"/>
                <w:r w:rsidRPr="004E64CC">
                  <w:rPr>
                    <w:color w:val="000000"/>
                    <w:szCs w:val="22"/>
                    <w:shd w:val="clear" w:color="auto" w:fill="FFFFFF"/>
                  </w:rPr>
                  <w:t>as a consequence of</w:t>
                </w:r>
                <w:proofErr w:type="gramEnd"/>
                <w:r w:rsidRPr="004E64CC">
                  <w:rPr>
                    <w:color w:val="000000"/>
                    <w:szCs w:val="22"/>
                    <w:shd w:val="clear" w:color="auto" w:fill="FFFFFF"/>
                  </w:rPr>
                  <w:t xml:space="preserve"> flooding.</w:t>
                </w:r>
              </w:p>
              <w:p w14:paraId="79CE97E0" w14:textId="77777777" w:rsidR="007E2908" w:rsidRDefault="007E2908" w:rsidP="006B4B22">
                <w:pPr>
                  <w:spacing w:after="120"/>
                  <w:rPr>
                    <w:color w:val="FF0000"/>
                    <w:highlight w:val="yellow"/>
                  </w:rPr>
                </w:pPr>
                <w:r w:rsidRPr="004E64CC">
                  <w:rPr>
                    <w:color w:val="000000"/>
                    <w:szCs w:val="22"/>
                    <w:shd w:val="clear" w:color="auto" w:fill="FFFFFF"/>
                  </w:rPr>
                  <w:t xml:space="preserve">The proposed development is viewed as satisfactory </w:t>
                </w:r>
                <w:proofErr w:type="gramStart"/>
                <w:r w:rsidRPr="004E64CC">
                  <w:rPr>
                    <w:color w:val="000000"/>
                    <w:szCs w:val="22"/>
                    <w:shd w:val="clear" w:color="auto" w:fill="FFFFFF"/>
                  </w:rPr>
                  <w:t>with regard to</w:t>
                </w:r>
                <w:proofErr w:type="gramEnd"/>
                <w:r w:rsidRPr="004E64CC">
                  <w:rPr>
                    <w:color w:val="000000"/>
                    <w:szCs w:val="22"/>
                    <w:shd w:val="clear" w:color="auto" w:fill="FFFFFF"/>
                  </w:rPr>
                  <w:t xml:space="preserve"> the considerations set out in clause </w:t>
                </w:r>
                <w:r>
                  <w:rPr>
                    <w:color w:val="000000"/>
                    <w:szCs w:val="22"/>
                    <w:shd w:val="clear" w:color="auto" w:fill="FFFFFF"/>
                  </w:rPr>
                  <w:t>5</w:t>
                </w:r>
                <w:r w:rsidRPr="004E64CC">
                  <w:rPr>
                    <w:color w:val="000000"/>
                    <w:szCs w:val="22"/>
                    <w:shd w:val="clear" w:color="auto" w:fill="FFFFFF"/>
                  </w:rPr>
                  <w:t>.</w:t>
                </w:r>
                <w:r>
                  <w:rPr>
                    <w:color w:val="000000"/>
                    <w:szCs w:val="22"/>
                    <w:shd w:val="clear" w:color="auto" w:fill="FFFFFF"/>
                  </w:rPr>
                  <w:t>21</w:t>
                </w:r>
                <w:r w:rsidRPr="004E64CC">
                  <w:rPr>
                    <w:color w:val="000000"/>
                    <w:szCs w:val="22"/>
                    <w:shd w:val="clear" w:color="auto" w:fill="FFFFFF"/>
                  </w:rPr>
                  <w:t>.</w:t>
                </w:r>
              </w:p>
            </w:tc>
            <w:tc>
              <w:tcPr>
                <w:tcW w:w="1417" w:type="dxa"/>
              </w:tcPr>
              <w:p w14:paraId="05A57400" w14:textId="77777777" w:rsidR="007E2908" w:rsidRPr="004E64CC" w:rsidRDefault="007E2908" w:rsidP="004E64CC">
                <w:pPr>
                  <w:spacing w:after="120"/>
                </w:pPr>
                <w:r>
                  <w:lastRenderedPageBreak/>
                  <w:t>Complies</w:t>
                </w:r>
              </w:p>
            </w:tc>
          </w:tr>
          <w:tr w:rsidR="00604757" w:rsidRPr="004E64CC" w14:paraId="4047D259" w14:textId="77777777" w:rsidTr="00957B00">
            <w:tc>
              <w:tcPr>
                <w:tcW w:w="9639" w:type="dxa"/>
                <w:gridSpan w:val="3"/>
                <w:shd w:val="clear" w:color="auto" w:fill="92D050"/>
              </w:tcPr>
              <w:p w14:paraId="718CC3FE" w14:textId="77777777" w:rsidR="00604757" w:rsidRPr="004E64CC" w:rsidRDefault="00604757" w:rsidP="004E64CC">
                <w:pPr>
                  <w:spacing w:after="120"/>
                </w:pPr>
                <w:r w:rsidRPr="004E64CC">
                  <w:t>Part 7 Additional local provision</w:t>
                </w:r>
              </w:p>
            </w:tc>
          </w:tr>
          <w:tr w:rsidR="007E2908" w:rsidRPr="004E64CC" w14:paraId="6A920B92" w14:textId="77777777" w:rsidTr="00B6762D">
            <w:trPr>
              <w:trHeight w:val="71"/>
            </w:trPr>
            <w:tc>
              <w:tcPr>
                <w:tcW w:w="993" w:type="dxa"/>
              </w:tcPr>
              <w:p w14:paraId="1E5D698A" w14:textId="77777777" w:rsidR="007E2908" w:rsidRPr="004E64CC" w:rsidRDefault="00000000" w:rsidP="004E64CC">
                <w:pPr>
                  <w:spacing w:after="120"/>
                  <w:rPr>
                    <w:lang w:eastAsia="en-AU"/>
                  </w:rPr>
                </w:pPr>
                <w:hyperlink r:id="rId69" w:anchor="sec.7.1" w:history="1">
                  <w:r w:rsidR="007E2908" w:rsidRPr="005816D2">
                    <w:rPr>
                      <w:rStyle w:val="Hyperlink"/>
                    </w:rPr>
                    <w:t>7.1</w:t>
                  </w:r>
                </w:hyperlink>
              </w:p>
            </w:tc>
            <w:tc>
              <w:tcPr>
                <w:tcW w:w="7229" w:type="dxa"/>
              </w:tcPr>
              <w:p w14:paraId="00A6985F" w14:textId="77777777" w:rsidR="007E2908" w:rsidRPr="004E64CC" w:rsidRDefault="007E2908" w:rsidP="004E64CC">
                <w:pPr>
                  <w:spacing w:after="120"/>
                </w:pPr>
                <w:r w:rsidRPr="004E64CC">
                  <w:t>The subject land is mapped as acid sulfate soils: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5132"/>
                </w:tblGrid>
                <w:tr w:rsidR="007E2908" w:rsidRPr="004E64CC" w14:paraId="42D20834" w14:textId="77777777" w:rsidTr="001A0707">
                  <w:tc>
                    <w:tcPr>
                      <w:tcW w:w="1163" w:type="dxa"/>
                      <w:shd w:val="clear" w:color="auto" w:fill="BFBFBF" w:themeFill="background1" w:themeFillShade="BF"/>
                    </w:tcPr>
                    <w:p w14:paraId="123021B2" w14:textId="77777777" w:rsidR="007E2908" w:rsidRPr="004E64CC" w:rsidRDefault="007E2908" w:rsidP="004E64CC">
                      <w:pPr>
                        <w:spacing w:after="120"/>
                        <w:rPr>
                          <w:b/>
                          <w:bCs/>
                        </w:rPr>
                      </w:pPr>
                      <w:r w:rsidRPr="004E64CC">
                        <w:rPr>
                          <w:b/>
                          <w:bCs/>
                        </w:rPr>
                        <w:t>Class</w:t>
                      </w:r>
                    </w:p>
                  </w:tc>
                  <w:tc>
                    <w:tcPr>
                      <w:tcW w:w="5132" w:type="dxa"/>
                      <w:shd w:val="clear" w:color="auto" w:fill="BFBFBF" w:themeFill="background1" w:themeFillShade="BF"/>
                    </w:tcPr>
                    <w:p w14:paraId="5B897172" w14:textId="77777777" w:rsidR="007E2908" w:rsidRPr="004E64CC" w:rsidRDefault="007E2908" w:rsidP="004E64CC">
                      <w:pPr>
                        <w:spacing w:after="120"/>
                        <w:rPr>
                          <w:b/>
                          <w:bCs/>
                        </w:rPr>
                      </w:pPr>
                      <w:r w:rsidRPr="004E64CC">
                        <w:rPr>
                          <w:b/>
                          <w:bCs/>
                        </w:rPr>
                        <w:t>Commentary</w:t>
                      </w:r>
                    </w:p>
                  </w:tc>
                </w:tr>
                <w:tr w:rsidR="007E2908" w:rsidRPr="004E64CC" w14:paraId="296856C6" w14:textId="77777777" w:rsidTr="00AE78E6">
                  <w:tc>
                    <w:tcPr>
                      <w:tcW w:w="1163" w:type="dxa"/>
                      <w:shd w:val="clear" w:color="auto" w:fill="F2F2F2" w:themeFill="background1" w:themeFillShade="F2"/>
                    </w:tcPr>
                    <w:p w14:paraId="445EE7E9" w14:textId="77777777" w:rsidR="007E2908" w:rsidRPr="004E64CC" w:rsidRDefault="007E2908" w:rsidP="004E64CC">
                      <w:pPr>
                        <w:spacing w:after="120"/>
                      </w:pPr>
                      <w:r w:rsidRPr="004E64CC">
                        <w:t>Class 5</w:t>
                      </w:r>
                    </w:p>
                    <w:p w14:paraId="07F3A8BE" w14:textId="77777777" w:rsidR="007E2908" w:rsidRPr="004E64CC" w:rsidRDefault="007E2908" w:rsidP="004E64CC">
                      <w:pPr>
                        <w:spacing w:after="120"/>
                      </w:pPr>
                    </w:p>
                    <w:p w14:paraId="299D455C" w14:textId="77777777" w:rsidR="007E2908" w:rsidRPr="004E64CC" w:rsidRDefault="007E2908" w:rsidP="004E64CC">
                      <w:pPr>
                        <w:spacing w:after="120"/>
                      </w:pPr>
                    </w:p>
                  </w:tc>
                  <w:tc>
                    <w:tcPr>
                      <w:tcW w:w="5132" w:type="dxa"/>
                      <w:shd w:val="clear" w:color="auto" w:fill="F2F2F2" w:themeFill="background1" w:themeFillShade="F2"/>
                    </w:tcPr>
                    <w:p w14:paraId="117AA714" w14:textId="77777777" w:rsidR="007E2908" w:rsidRPr="007E2908" w:rsidRDefault="007E2908" w:rsidP="004E64CC">
                      <w:pPr>
                        <w:spacing w:after="120"/>
                      </w:pPr>
                      <w:r w:rsidRPr="007E2908">
                        <w:t xml:space="preserve">The proposal does not involve work within 400m of adjacent Class 1, 2, 3 or 4 land that is below 5m AHD and by which the water table is likely to be lowered below 1m AHD on adjacent Class 1, 2, 3 or 4 land. </w:t>
                      </w:r>
                    </w:p>
                  </w:tc>
                </w:tr>
              </w:tbl>
              <w:p w14:paraId="5E7BCA79" w14:textId="77777777" w:rsidR="00F92DB3" w:rsidRDefault="00F92DB3" w:rsidP="004E64CC">
                <w:pPr>
                  <w:spacing w:after="120"/>
                </w:pPr>
              </w:p>
              <w:p w14:paraId="1CF6B0E3" w14:textId="2E391232" w:rsidR="002F486F" w:rsidRDefault="002C540D" w:rsidP="004E64CC">
                <w:pPr>
                  <w:spacing w:after="120"/>
                </w:pPr>
                <w:r>
                  <w:t>The</w:t>
                </w:r>
                <w:r w:rsidR="004973BC">
                  <w:t xml:space="preserve"> </w:t>
                </w:r>
                <w:r>
                  <w:t>application has been supported</w:t>
                </w:r>
                <w:r w:rsidR="004973BC">
                  <w:t xml:space="preserve"> by a Geotechnical Investigation Report which has considered </w:t>
                </w:r>
                <w:r w:rsidR="00BF4A85">
                  <w:t xml:space="preserve">the site geotechnical information. </w:t>
                </w:r>
              </w:p>
              <w:p w14:paraId="56EB8F6C" w14:textId="1B5743F7" w:rsidR="002F486F" w:rsidRDefault="002F486F" w:rsidP="004E64CC">
                <w:pPr>
                  <w:spacing w:after="120"/>
                </w:pPr>
                <w:r>
                  <w:t>The subject site</w:t>
                </w:r>
                <w:r w:rsidR="00A07FDE">
                  <w:t xml:space="preserve"> is within 400m to adjacent Class </w:t>
                </w:r>
                <w:r w:rsidR="00D80EEF">
                  <w:t xml:space="preserve">1, Class </w:t>
                </w:r>
                <w:r w:rsidR="00A07FDE">
                  <w:t>2 and</w:t>
                </w:r>
                <w:r w:rsidR="00F92DB3">
                  <w:t xml:space="preserve"> Class</w:t>
                </w:r>
                <w:r w:rsidR="00A07FDE">
                  <w:t xml:space="preserve"> 4 acid sulfate </w:t>
                </w:r>
                <w:r w:rsidR="00F92DB3">
                  <w:t xml:space="preserve">soils mapped land that is below 5m AHD. </w:t>
                </w:r>
              </w:p>
              <w:p w14:paraId="36FAD187" w14:textId="17E04A1B" w:rsidR="008F4C48" w:rsidRDefault="00D80EEF" w:rsidP="008F4C48">
                <w:pPr>
                  <w:keepNext/>
                  <w:spacing w:after="120"/>
                </w:pPr>
                <w:r>
                  <w:rPr>
                    <w:noProof/>
                  </w:rPr>
                  <w:drawing>
                    <wp:inline distT="0" distB="0" distL="0" distR="0" wp14:anchorId="1287ACD4" wp14:editId="79FE0246">
                      <wp:extent cx="4363085" cy="2477135"/>
                      <wp:effectExtent l="0" t="0" r="0" b="0"/>
                      <wp:docPr id="205576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6828" name=""/>
                              <pic:cNvPicPr/>
                            </pic:nvPicPr>
                            <pic:blipFill>
                              <a:blip r:embed="rId70"/>
                              <a:stretch>
                                <a:fillRect/>
                              </a:stretch>
                            </pic:blipFill>
                            <pic:spPr>
                              <a:xfrm>
                                <a:off x="0" y="0"/>
                                <a:ext cx="4363085" cy="2477135"/>
                              </a:xfrm>
                              <a:prstGeom prst="rect">
                                <a:avLst/>
                              </a:prstGeom>
                            </pic:spPr>
                          </pic:pic>
                        </a:graphicData>
                      </a:graphic>
                    </wp:inline>
                  </w:drawing>
                </w:r>
              </w:p>
              <w:p w14:paraId="4F44EE40" w14:textId="0D24780F" w:rsidR="008F4C48" w:rsidRDefault="008F4C48" w:rsidP="008F4C48">
                <w:pPr>
                  <w:pStyle w:val="Caption"/>
                </w:pPr>
                <w:r>
                  <w:t xml:space="preserve">Figure </w:t>
                </w:r>
                <w:r>
                  <w:fldChar w:fldCharType="begin"/>
                </w:r>
                <w:r>
                  <w:instrText xml:space="preserve"> SEQ Figure \* ARABIC </w:instrText>
                </w:r>
                <w:r>
                  <w:fldChar w:fldCharType="separate"/>
                </w:r>
                <w:r w:rsidR="007B358B">
                  <w:rPr>
                    <w:noProof/>
                  </w:rPr>
                  <w:t>5</w:t>
                </w:r>
                <w:r>
                  <w:fldChar w:fldCharType="end"/>
                </w:r>
                <w:r>
                  <w:t>: GIS imagery showing</w:t>
                </w:r>
                <w:r w:rsidR="00C23AB0">
                  <w:t xml:space="preserve"> Acid Sulfate Soils mapping and approximate distances from the development site to adjacent Class </w:t>
                </w:r>
                <w:r w:rsidR="00D80EEF">
                  <w:t>1, 2 &amp; 4 acid sulfate soils</w:t>
                </w:r>
                <w:r w:rsidR="00C23AB0">
                  <w:t xml:space="preserve"> </w:t>
                </w:r>
                <w:r w:rsidR="00A07FDE">
                  <w:t>land.</w:t>
                </w:r>
              </w:p>
              <w:p w14:paraId="07E70CFF" w14:textId="4A69CD90" w:rsidR="008F4C48" w:rsidRDefault="00361912" w:rsidP="004E64CC">
                <w:pPr>
                  <w:spacing w:after="120"/>
                </w:pPr>
                <w:r>
                  <w:t xml:space="preserve">The </w:t>
                </w:r>
                <w:r w:rsidR="0037772C">
                  <w:t xml:space="preserve">proposed development is not considered likely to lower the water table </w:t>
                </w:r>
                <w:r w:rsidR="00A46F82">
                  <w:t xml:space="preserve">below 1m AHD on the adjacent Class </w:t>
                </w:r>
                <w:r w:rsidR="00D80EEF">
                  <w:t xml:space="preserve">1, Class </w:t>
                </w:r>
                <w:r w:rsidR="00A46F82">
                  <w:t xml:space="preserve">2 </w:t>
                </w:r>
                <w:r w:rsidR="00D80EEF">
                  <w:t>or</w:t>
                </w:r>
                <w:r w:rsidR="00A46F82">
                  <w:t xml:space="preserve"> Class 4 land</w:t>
                </w:r>
              </w:p>
              <w:p w14:paraId="7D28F538" w14:textId="79EB676C" w:rsidR="002C540D" w:rsidRPr="00441C7A" w:rsidRDefault="00BF4A85" w:rsidP="004E64CC">
                <w:pPr>
                  <w:spacing w:after="120"/>
                </w:pPr>
                <w:r>
                  <w:t xml:space="preserve">The proposal is considered satisfactory </w:t>
                </w:r>
                <w:proofErr w:type="gramStart"/>
                <w:r>
                  <w:t>with regard to</w:t>
                </w:r>
                <w:proofErr w:type="gramEnd"/>
                <w:r>
                  <w:t xml:space="preserve"> the considerations set out in clause 7.1. </w:t>
                </w:r>
              </w:p>
            </w:tc>
            <w:tc>
              <w:tcPr>
                <w:tcW w:w="1417" w:type="dxa"/>
              </w:tcPr>
              <w:p w14:paraId="27545D75" w14:textId="77777777" w:rsidR="007E2908" w:rsidRPr="004E64CC" w:rsidRDefault="007E2908" w:rsidP="004E64CC">
                <w:pPr>
                  <w:spacing w:after="120"/>
                </w:pPr>
                <w:r w:rsidRPr="004E64CC">
                  <w:t>Complies</w:t>
                </w:r>
              </w:p>
            </w:tc>
          </w:tr>
          <w:tr w:rsidR="007E2908" w:rsidRPr="004E64CC" w14:paraId="4DB844F5" w14:textId="77777777" w:rsidTr="00B6762D">
            <w:tc>
              <w:tcPr>
                <w:tcW w:w="993" w:type="dxa"/>
              </w:tcPr>
              <w:p w14:paraId="7FD2D779" w14:textId="77777777" w:rsidR="007E2908" w:rsidRPr="004E64CC" w:rsidRDefault="00000000" w:rsidP="004E64CC">
                <w:pPr>
                  <w:spacing w:after="120"/>
                  <w:rPr>
                    <w:lang w:eastAsia="en-AU"/>
                  </w:rPr>
                </w:pPr>
                <w:hyperlink r:id="rId71" w:anchor="sec.7.2" w:history="1">
                  <w:r w:rsidR="007E2908" w:rsidRPr="003B4D80">
                    <w:rPr>
                      <w:rStyle w:val="Hyperlink"/>
                    </w:rPr>
                    <w:t>7.2</w:t>
                  </w:r>
                </w:hyperlink>
              </w:p>
            </w:tc>
            <w:tc>
              <w:tcPr>
                <w:tcW w:w="7229" w:type="dxa"/>
              </w:tcPr>
              <w:p w14:paraId="56A12B53" w14:textId="77777777" w:rsidR="007E2908" w:rsidRPr="004E64CC" w:rsidRDefault="007E2908" w:rsidP="004E64CC">
                <w:pPr>
                  <w:spacing w:after="120"/>
                </w:pPr>
                <w:r w:rsidRPr="004E64CC">
                  <w:t xml:space="preserve">Consideration has been given to the matters outlined in clause 7.2 and it is considered that </w:t>
                </w:r>
                <w:r w:rsidR="00C638E6">
                  <w:t xml:space="preserve">the </w:t>
                </w:r>
                <w:r w:rsidRPr="004E64CC">
                  <w:t>proposed earthworks are suitable and can be managed appropriately.</w:t>
                </w:r>
              </w:p>
            </w:tc>
            <w:tc>
              <w:tcPr>
                <w:tcW w:w="1417" w:type="dxa"/>
              </w:tcPr>
              <w:p w14:paraId="0007FE6D" w14:textId="77777777" w:rsidR="007E2908" w:rsidRPr="004E64CC" w:rsidRDefault="007E2908" w:rsidP="004E64CC">
                <w:pPr>
                  <w:spacing w:after="120"/>
                </w:pPr>
                <w:r w:rsidRPr="004E64CC">
                  <w:t>Complies</w:t>
                </w:r>
              </w:p>
            </w:tc>
          </w:tr>
          <w:tr w:rsidR="00F744F4" w:rsidRPr="004E64CC" w14:paraId="1423C99E" w14:textId="77777777" w:rsidTr="00B6762D">
            <w:tc>
              <w:tcPr>
                <w:tcW w:w="993" w:type="dxa"/>
              </w:tcPr>
              <w:p w14:paraId="4B763F4A" w14:textId="77777777" w:rsidR="00F744F4" w:rsidRPr="004E64CC" w:rsidRDefault="00000000" w:rsidP="00F744F4">
                <w:pPr>
                  <w:spacing w:after="120"/>
                  <w:rPr>
                    <w:lang w:eastAsia="en-AU"/>
                  </w:rPr>
                </w:pPr>
                <w:hyperlink r:id="rId72" w:anchor="sec.7.11" w:history="1">
                  <w:r w:rsidR="00F744F4" w:rsidRPr="00722BC2">
                    <w:rPr>
                      <w:rStyle w:val="Hyperlink"/>
                    </w:rPr>
                    <w:t>7.11</w:t>
                  </w:r>
                </w:hyperlink>
              </w:p>
            </w:tc>
            <w:tc>
              <w:tcPr>
                <w:tcW w:w="7229" w:type="dxa"/>
              </w:tcPr>
              <w:p w14:paraId="1266E08A" w14:textId="77777777" w:rsidR="00F744F4" w:rsidRPr="004E64CC" w:rsidRDefault="00F744F4" w:rsidP="00F744F4">
                <w:pPr>
                  <w:spacing w:after="120"/>
                </w:pPr>
                <w:r w:rsidRPr="004E64CC">
                  <w:t>All relevant services are available to the site.</w:t>
                </w:r>
              </w:p>
              <w:p w14:paraId="1E8673E9" w14:textId="13DCD5F7" w:rsidR="00F744F4" w:rsidRPr="004E64CC" w:rsidRDefault="00F744F4" w:rsidP="00F744F4">
                <w:pPr>
                  <w:spacing w:after="120"/>
                </w:pPr>
              </w:p>
            </w:tc>
            <w:tc>
              <w:tcPr>
                <w:tcW w:w="1417" w:type="dxa"/>
              </w:tcPr>
              <w:p w14:paraId="27196426" w14:textId="77777777" w:rsidR="00F744F4" w:rsidRPr="004E64CC" w:rsidRDefault="00F744F4" w:rsidP="00F744F4">
                <w:pPr>
                  <w:spacing w:after="120"/>
                </w:pPr>
                <w:r w:rsidRPr="004E64CC">
                  <w:t>Complies</w:t>
                </w:r>
              </w:p>
            </w:tc>
          </w:tr>
        </w:tbl>
        <w:p w14:paraId="1BEE41F3" w14:textId="77777777" w:rsidR="00471AE6" w:rsidRPr="004E64CC" w:rsidRDefault="00471AE6" w:rsidP="004E64CC">
          <w:pPr>
            <w:spacing w:after="120"/>
          </w:pPr>
        </w:p>
        <w:p w14:paraId="1E64D98D" w14:textId="77777777" w:rsidR="00605942" w:rsidRPr="00200ECC" w:rsidRDefault="007163EF" w:rsidP="00D23022">
          <w:pPr>
            <w:pStyle w:val="Heading2"/>
            <w:numPr>
              <w:ilvl w:val="0"/>
              <w:numId w:val="0"/>
            </w:numPr>
            <w:ind w:left="567" w:hanging="567"/>
            <w:rPr>
              <w:sz w:val="24"/>
              <w:szCs w:val="24"/>
            </w:rPr>
          </w:pPr>
          <w:r w:rsidRPr="00200ECC">
            <w:rPr>
              <w:sz w:val="24"/>
              <w:szCs w:val="24"/>
            </w:rPr>
            <w:t xml:space="preserve">ii) </w:t>
          </w:r>
          <w:r w:rsidR="00222659" w:rsidRPr="00200ECC">
            <w:t>Draft Environmental Planning Instrument</w:t>
          </w:r>
        </w:p>
        <w:p w14:paraId="1DFABAA2" w14:textId="77777777" w:rsidR="00E5446B" w:rsidRDefault="00A76122" w:rsidP="004E64CC">
          <w:pPr>
            <w:spacing w:after="120"/>
          </w:pPr>
          <w:r>
            <w:t xml:space="preserve">The proposal is not inconsistent with any </w:t>
          </w:r>
          <w:hyperlink r:id="rId73" w:history="1">
            <w:r w:rsidRPr="00381926">
              <w:rPr>
                <w:rStyle w:val="Hyperlink"/>
              </w:rPr>
              <w:t>draft environmental planning instruments</w:t>
            </w:r>
          </w:hyperlink>
          <w:r>
            <w:t>.</w:t>
          </w:r>
        </w:p>
        <w:p w14:paraId="36D6AC79" w14:textId="77777777" w:rsidR="00200ECC" w:rsidRPr="004E64CC" w:rsidRDefault="00200ECC" w:rsidP="004E64CC">
          <w:pPr>
            <w:spacing w:after="120"/>
          </w:pPr>
        </w:p>
        <w:p w14:paraId="64A36CB4" w14:textId="77777777" w:rsidR="008D6D12" w:rsidRPr="004E64CC" w:rsidRDefault="007163EF" w:rsidP="00D23022">
          <w:pPr>
            <w:pStyle w:val="Heading2"/>
            <w:numPr>
              <w:ilvl w:val="0"/>
              <w:numId w:val="0"/>
            </w:numPr>
            <w:ind w:left="567" w:hanging="567"/>
          </w:pPr>
          <w:r w:rsidRPr="004E64CC">
            <w:t xml:space="preserve">iii) </w:t>
          </w:r>
          <w:r w:rsidR="00222659" w:rsidRPr="00200ECC">
            <w:t>Any Development Control Plan</w:t>
          </w:r>
        </w:p>
        <w:p w14:paraId="6C8E31EB" w14:textId="77777777" w:rsidR="00687831" w:rsidRPr="00200ECC" w:rsidRDefault="00000000" w:rsidP="0086587D">
          <w:pPr>
            <w:pStyle w:val="Heading3"/>
          </w:pPr>
          <w:hyperlink r:id="rId74" w:history="1">
            <w:r w:rsidR="006135A5" w:rsidRPr="002618F5">
              <w:rPr>
                <w:rStyle w:val="Hyperlink"/>
              </w:rPr>
              <w:t>Shoalhaven D</w:t>
            </w:r>
            <w:r w:rsidR="006B7703" w:rsidRPr="002618F5">
              <w:rPr>
                <w:rStyle w:val="Hyperlink"/>
              </w:rPr>
              <w:t>evelopment Control Plan</w:t>
            </w:r>
            <w:r w:rsidR="006135A5" w:rsidRPr="002618F5">
              <w:rPr>
                <w:rStyle w:val="Hyperlink"/>
              </w:rPr>
              <w:t xml:space="preserve"> 2014</w:t>
            </w:r>
          </w:hyperlink>
        </w:p>
        <w:p w14:paraId="67FB94A6" w14:textId="77777777" w:rsidR="00F95980" w:rsidRPr="00F95980" w:rsidRDefault="00F95980" w:rsidP="00F95980"/>
        <w:tbl>
          <w:tblPr>
            <w:tblStyle w:val="TableGrid"/>
            <w:tblW w:w="0" w:type="auto"/>
            <w:tblLook w:val="04A0" w:firstRow="1" w:lastRow="0" w:firstColumn="1" w:lastColumn="0" w:noHBand="0" w:noVBand="1"/>
          </w:tblPr>
          <w:tblGrid>
            <w:gridCol w:w="7405"/>
            <w:gridCol w:w="2224"/>
          </w:tblGrid>
          <w:tr w:rsidR="00687831" w:rsidRPr="00E02EEF" w14:paraId="7968B482" w14:textId="77777777" w:rsidTr="00B24500">
            <w:tc>
              <w:tcPr>
                <w:tcW w:w="7405" w:type="dxa"/>
                <w:shd w:val="clear" w:color="auto" w:fill="92D050"/>
              </w:tcPr>
              <w:p w14:paraId="39828D81" w14:textId="77777777" w:rsidR="00687831" w:rsidRPr="00E02EEF" w:rsidRDefault="007B144B" w:rsidP="00E02EEF">
                <w:pPr>
                  <w:spacing w:before="120" w:after="120"/>
                  <w:rPr>
                    <w:b/>
                    <w:bCs/>
                    <w:i/>
                    <w:iCs/>
                    <w:szCs w:val="22"/>
                  </w:rPr>
                </w:pPr>
                <w:r w:rsidRPr="00E02EEF">
                  <w:rPr>
                    <w:b/>
                    <w:bCs/>
                    <w:i/>
                    <w:iCs/>
                    <w:szCs w:val="22"/>
                  </w:rPr>
                  <w:t xml:space="preserve">Generic </w:t>
                </w:r>
                <w:r w:rsidR="006B7703" w:rsidRPr="00E02EEF">
                  <w:rPr>
                    <w:b/>
                    <w:bCs/>
                    <w:i/>
                    <w:iCs/>
                    <w:szCs w:val="22"/>
                  </w:rPr>
                  <w:t xml:space="preserve">DCP </w:t>
                </w:r>
                <w:r w:rsidR="00687831" w:rsidRPr="00E02EEF">
                  <w:rPr>
                    <w:b/>
                    <w:bCs/>
                    <w:i/>
                    <w:iCs/>
                    <w:szCs w:val="22"/>
                  </w:rPr>
                  <w:t>Chapter</w:t>
                </w:r>
              </w:p>
            </w:tc>
            <w:tc>
              <w:tcPr>
                <w:tcW w:w="2224" w:type="dxa"/>
                <w:shd w:val="clear" w:color="auto" w:fill="92D050"/>
              </w:tcPr>
              <w:p w14:paraId="607B689A" w14:textId="77777777" w:rsidR="00687831" w:rsidRPr="004F110A" w:rsidRDefault="00687831" w:rsidP="00E02EEF">
                <w:pPr>
                  <w:spacing w:before="120" w:after="120"/>
                  <w:jc w:val="center"/>
                  <w:rPr>
                    <w:b/>
                    <w:bCs/>
                    <w:i/>
                    <w:iCs/>
                    <w:szCs w:val="22"/>
                  </w:rPr>
                </w:pPr>
                <w:r w:rsidRPr="004F110A">
                  <w:rPr>
                    <w:b/>
                    <w:bCs/>
                    <w:i/>
                    <w:iCs/>
                    <w:szCs w:val="22"/>
                  </w:rPr>
                  <w:t>Relevant</w:t>
                </w:r>
              </w:p>
            </w:tc>
          </w:tr>
          <w:tr w:rsidR="00995F6D" w:rsidRPr="00E02EEF" w14:paraId="328AA4A0" w14:textId="77777777" w:rsidTr="6E95679D">
            <w:tc>
              <w:tcPr>
                <w:tcW w:w="9629" w:type="dxa"/>
                <w:gridSpan w:val="2"/>
                <w:shd w:val="clear" w:color="auto" w:fill="BFBFBF" w:themeFill="background1" w:themeFillShade="BF"/>
              </w:tcPr>
              <w:p w14:paraId="40E1D3E4" w14:textId="77777777" w:rsidR="00995F6D" w:rsidRPr="004F110A" w:rsidRDefault="00000000" w:rsidP="00995F6D">
                <w:pPr>
                  <w:spacing w:before="120" w:after="120"/>
                  <w:rPr>
                    <w:b/>
                    <w:bCs/>
                    <w:szCs w:val="22"/>
                    <w:lang w:eastAsia="en-AU"/>
                  </w:rPr>
                </w:pPr>
                <w:hyperlink r:id="rId75" w:history="1">
                  <w:r w:rsidR="00995F6D" w:rsidRPr="002618F5">
                    <w:rPr>
                      <w:rStyle w:val="Hyperlink"/>
                      <w:b/>
                      <w:bCs/>
                      <w:szCs w:val="22"/>
                      <w:lang w:eastAsia="en-AU"/>
                    </w:rPr>
                    <w:t>G1:</w:t>
                  </w:r>
                </w:hyperlink>
                <w:r w:rsidR="00995F6D" w:rsidRPr="004F110A">
                  <w:rPr>
                    <w:b/>
                    <w:bCs/>
                    <w:szCs w:val="22"/>
                    <w:lang w:eastAsia="en-AU"/>
                  </w:rPr>
                  <w:t xml:space="preserve"> Site Analysis, Sustainable Design and Building Materials</w:t>
                </w:r>
              </w:p>
            </w:tc>
          </w:tr>
          <w:tr w:rsidR="00E33982" w:rsidRPr="00E02EEF" w14:paraId="532CB36A" w14:textId="77777777">
            <w:tc>
              <w:tcPr>
                <w:tcW w:w="9629" w:type="dxa"/>
                <w:gridSpan w:val="2"/>
              </w:tcPr>
              <w:p w14:paraId="0BDA5CF4" w14:textId="77777777" w:rsidR="00E33982" w:rsidRPr="00E33982" w:rsidRDefault="00E33982" w:rsidP="00E33982">
                <w:pPr>
                  <w:spacing w:before="120" w:after="120"/>
                  <w:rPr>
                    <w:lang w:eastAsia="en-AU"/>
                  </w:rPr>
                </w:pPr>
                <w:r w:rsidRPr="004259FC">
                  <w:rPr>
                    <w:lang w:eastAsia="en-AU"/>
                  </w:rPr>
                  <w:t xml:space="preserve">A suitable site analysis plan and schedule of proposed materials has been submitted as part of the application and is deemed acceptable. </w:t>
                </w:r>
              </w:p>
            </w:tc>
          </w:tr>
          <w:bookmarkStart w:id="1" w:name="_Hlk80888922"/>
          <w:tr w:rsidR="00995F6D" w:rsidRPr="00E02EEF" w14:paraId="126D2D9F" w14:textId="77777777" w:rsidTr="6E95679D">
            <w:tc>
              <w:tcPr>
                <w:tcW w:w="9629" w:type="dxa"/>
                <w:gridSpan w:val="2"/>
                <w:shd w:val="clear" w:color="auto" w:fill="BFBFBF" w:themeFill="background1" w:themeFillShade="BF"/>
              </w:tcPr>
              <w:p w14:paraId="74EBBAE1" w14:textId="77777777" w:rsidR="00995F6D" w:rsidRPr="004F110A" w:rsidRDefault="002618F5" w:rsidP="00995F6D">
                <w:pPr>
                  <w:spacing w:before="120" w:after="120"/>
                  <w:rPr>
                    <w:b/>
                    <w:bCs/>
                    <w:szCs w:val="22"/>
                    <w:u w:val="single"/>
                  </w:rPr>
                </w:pPr>
                <w:r>
                  <w:rPr>
                    <w:b/>
                    <w:bCs/>
                    <w:color w:val="0000FF"/>
                    <w:szCs w:val="22"/>
                    <w:u w:val="single"/>
                    <w:lang w:eastAsia="en-AU"/>
                  </w:rPr>
                  <w:fldChar w:fldCharType="begin"/>
                </w:r>
                <w:r>
                  <w:rPr>
                    <w:b/>
                    <w:bCs/>
                    <w:color w:val="0000FF"/>
                    <w:szCs w:val="22"/>
                    <w:u w:val="single"/>
                    <w:lang w:eastAsia="en-AU"/>
                  </w:rPr>
                  <w:instrText xml:space="preserve"> HYPERLINK "https://dcp2014.shoalhaven.nsw.gov.au/sites/default/files/Amendment%2031%20FINAL%20Chapter%20G2%20COMBINED.pdf" </w:instrText>
                </w:r>
                <w:r>
                  <w:rPr>
                    <w:b/>
                    <w:bCs/>
                    <w:color w:val="0000FF"/>
                    <w:szCs w:val="22"/>
                    <w:u w:val="single"/>
                    <w:lang w:eastAsia="en-AU"/>
                  </w:rPr>
                </w:r>
                <w:r>
                  <w:rPr>
                    <w:b/>
                    <w:bCs/>
                    <w:color w:val="0000FF"/>
                    <w:szCs w:val="22"/>
                    <w:u w:val="single"/>
                    <w:lang w:eastAsia="en-AU"/>
                  </w:rPr>
                  <w:fldChar w:fldCharType="separate"/>
                </w:r>
                <w:r w:rsidR="00995F6D" w:rsidRPr="002618F5">
                  <w:rPr>
                    <w:rStyle w:val="Hyperlink"/>
                    <w:b/>
                    <w:bCs/>
                    <w:szCs w:val="22"/>
                    <w:lang w:eastAsia="en-AU"/>
                  </w:rPr>
                  <w:t>G2:</w:t>
                </w:r>
                <w:r>
                  <w:rPr>
                    <w:b/>
                    <w:bCs/>
                    <w:color w:val="0000FF"/>
                    <w:szCs w:val="22"/>
                    <w:u w:val="single"/>
                    <w:lang w:eastAsia="en-AU"/>
                  </w:rPr>
                  <w:fldChar w:fldCharType="end"/>
                </w:r>
                <w:r w:rsidR="00995F6D" w:rsidRPr="004F110A">
                  <w:rPr>
                    <w:b/>
                    <w:bCs/>
                    <w:szCs w:val="22"/>
                    <w:lang w:eastAsia="en-AU"/>
                  </w:rPr>
                  <w:t xml:space="preserve"> Sustainable Stormwater Management and Erosion/Sediment Control</w:t>
                </w:r>
              </w:p>
            </w:tc>
          </w:tr>
          <w:tr w:rsidR="008B688F" w:rsidRPr="00E02EEF" w14:paraId="614EF28D" w14:textId="77777777" w:rsidTr="00B24500">
            <w:trPr>
              <w:trHeight w:val="79"/>
            </w:trPr>
            <w:tc>
              <w:tcPr>
                <w:tcW w:w="7405" w:type="dxa"/>
              </w:tcPr>
              <w:p w14:paraId="017BE530" w14:textId="77777777" w:rsidR="008B688F" w:rsidRPr="00E02EEF" w:rsidRDefault="008B688F">
                <w:pPr>
                  <w:spacing w:before="120" w:after="120"/>
                  <w:rPr>
                    <w:szCs w:val="22"/>
                  </w:rPr>
                </w:pPr>
                <w:r w:rsidRPr="00E02EEF">
                  <w:rPr>
                    <w:i/>
                    <w:iCs/>
                    <w:szCs w:val="22"/>
                  </w:rPr>
                  <w:t>Has the application been supported by appropriate erosion and sediment control details?</w:t>
                </w:r>
              </w:p>
            </w:tc>
            <w:tc>
              <w:tcPr>
                <w:tcW w:w="2224" w:type="dxa"/>
              </w:tcPr>
              <w:p w14:paraId="09140D4D" w14:textId="0E04B7EE" w:rsidR="008B688F" w:rsidRPr="00B613AF" w:rsidRDefault="00000000">
                <w:pPr>
                  <w:spacing w:before="120" w:after="120"/>
                  <w:jc w:val="center"/>
                  <w:rPr>
                    <w:szCs w:val="22"/>
                  </w:rPr>
                </w:pPr>
                <w:sdt>
                  <w:sdtPr>
                    <w:rPr>
                      <w:szCs w:val="22"/>
                    </w:rPr>
                    <w:id w:val="-1475371523"/>
                    <w:placeholder>
                      <w:docPart w:val="BE38B7D20826452EBFF907876B1CE82C"/>
                    </w:placeholder>
                    <w:dropDownList>
                      <w:listItem w:value="Choose an item."/>
                      <w:listItem w:displayText="Yes" w:value="Yes"/>
                      <w:listItem w:displayText="No - Recommended conditions of consent will require erosion and sediment control measures be provided. " w:value="No - Recommended conditions of consent will require erosion and sediment control measures be provided. "/>
                      <w:listItem w:displayText="N/A" w:value="N/A"/>
                    </w:dropDownList>
                  </w:sdtPr>
                  <w:sdtContent>
                    <w:r w:rsidR="006C0AC0">
                      <w:rPr>
                        <w:szCs w:val="22"/>
                      </w:rPr>
                      <w:t>Yes</w:t>
                    </w:r>
                  </w:sdtContent>
                </w:sdt>
              </w:p>
            </w:tc>
          </w:tr>
          <w:bookmarkEnd w:id="1"/>
          <w:tr w:rsidR="00A83A48" w:rsidRPr="00E02EEF" w14:paraId="5146EA93" w14:textId="77777777" w:rsidTr="00B24500">
            <w:trPr>
              <w:trHeight w:val="79"/>
            </w:trPr>
            <w:tc>
              <w:tcPr>
                <w:tcW w:w="7405" w:type="dxa"/>
              </w:tcPr>
              <w:p w14:paraId="2CBBFDAD" w14:textId="77777777" w:rsidR="00A83A48" w:rsidRDefault="00A83A48" w:rsidP="00A83A48">
                <w:pPr>
                  <w:spacing w:before="120" w:after="120"/>
                  <w:rPr>
                    <w:i/>
                    <w:iCs/>
                    <w:szCs w:val="22"/>
                  </w:rPr>
                </w:pPr>
                <w:r>
                  <w:rPr>
                    <w:i/>
                    <w:iCs/>
                    <w:szCs w:val="22"/>
                  </w:rPr>
                  <w:t>Does the development require on site detention (OSD) to be provided?</w:t>
                </w:r>
              </w:p>
              <w:p w14:paraId="42FFADF7" w14:textId="77777777" w:rsidR="00912F8D" w:rsidRPr="00E02EEF" w:rsidRDefault="00912F8D" w:rsidP="00A83A48">
                <w:pPr>
                  <w:spacing w:before="120" w:after="120"/>
                  <w:rPr>
                    <w:i/>
                    <w:iCs/>
                    <w:szCs w:val="22"/>
                  </w:rPr>
                </w:pPr>
                <w:r w:rsidRPr="00D75006">
                  <w:rPr>
                    <w:i/>
                    <w:iCs/>
                    <w:sz w:val="18"/>
                    <w:szCs w:val="18"/>
                  </w:rPr>
                  <w:t xml:space="preserve">Note: </w:t>
                </w:r>
                <w:r>
                  <w:rPr>
                    <w:i/>
                    <w:iCs/>
                    <w:sz w:val="18"/>
                    <w:szCs w:val="18"/>
                  </w:rPr>
                  <w:t>OSD may not be suitable in instances where a development appropriately relies on a charged drainage line to the street as it may compromise the effectiveness of the drainage system.</w:t>
                </w:r>
              </w:p>
            </w:tc>
            <w:tc>
              <w:tcPr>
                <w:tcW w:w="2224" w:type="dxa"/>
              </w:tcPr>
              <w:p w14:paraId="65C1A795" w14:textId="203440D0" w:rsidR="00805A34" w:rsidRDefault="00515DAE" w:rsidP="00805A34">
                <w:pPr>
                  <w:spacing w:before="120" w:after="120"/>
                  <w:jc w:val="center"/>
                  <w:rPr>
                    <w:szCs w:val="22"/>
                  </w:rPr>
                </w:pPr>
                <w:r>
                  <w:rPr>
                    <w:szCs w:val="22"/>
                  </w:rPr>
                  <w:t xml:space="preserve">Yes – </w:t>
                </w:r>
                <w:r w:rsidR="00B24500">
                  <w:rPr>
                    <w:szCs w:val="22"/>
                  </w:rPr>
                  <w:t xml:space="preserve">See commentary below </w:t>
                </w:r>
                <w:r>
                  <w:rPr>
                    <w:szCs w:val="22"/>
                  </w:rPr>
                  <w:t xml:space="preserve"> </w:t>
                </w:r>
              </w:p>
            </w:tc>
          </w:tr>
          <w:tr w:rsidR="00A83A48" w:rsidRPr="00E02EEF" w14:paraId="7D0C0369" w14:textId="77777777" w:rsidTr="00B24500">
            <w:trPr>
              <w:trHeight w:val="79"/>
            </w:trPr>
            <w:tc>
              <w:tcPr>
                <w:tcW w:w="7405" w:type="dxa"/>
              </w:tcPr>
              <w:p w14:paraId="5E62E855" w14:textId="77777777" w:rsidR="00A83A48" w:rsidRPr="00D40EBC" w:rsidRDefault="00A83A48" w:rsidP="00A83A48">
                <w:pPr>
                  <w:spacing w:before="120" w:after="120"/>
                  <w:rPr>
                    <w:i/>
                    <w:iCs/>
                    <w:szCs w:val="22"/>
                  </w:rPr>
                </w:pPr>
                <w:r w:rsidRPr="00E02EEF">
                  <w:rPr>
                    <w:i/>
                    <w:iCs/>
                    <w:szCs w:val="22"/>
                  </w:rPr>
                  <w:t>Has the application been supported appropriate stormwater drainage details?</w:t>
                </w:r>
              </w:p>
            </w:tc>
            <w:tc>
              <w:tcPr>
                <w:tcW w:w="2224" w:type="dxa"/>
              </w:tcPr>
              <w:p w14:paraId="1377FC05" w14:textId="11C483B4" w:rsidR="00A83A48" w:rsidRPr="00B613AF" w:rsidRDefault="00000000" w:rsidP="00A83A48">
                <w:pPr>
                  <w:spacing w:before="120" w:after="120"/>
                  <w:jc w:val="center"/>
                  <w:rPr>
                    <w:szCs w:val="22"/>
                  </w:rPr>
                </w:pPr>
                <w:sdt>
                  <w:sdtPr>
                    <w:rPr>
                      <w:szCs w:val="22"/>
                    </w:rPr>
                    <w:id w:val="-2101171255"/>
                    <w:placeholder>
                      <w:docPart w:val="44D7A68FD8374435B8F4989A1570C326"/>
                    </w:placeholder>
                    <w:dropDownList>
                      <w:listItem w:value="Choose an item."/>
                      <w:listItem w:displayText="Yes - See commentary below" w:value="Yes - See commentary below"/>
                      <w:listItem w:displayText="No" w:value="No"/>
                      <w:listItem w:displayText="N/A" w:value="N/A"/>
                    </w:dropDownList>
                  </w:sdtPr>
                  <w:sdtContent>
                    <w:r w:rsidR="00B24500">
                      <w:rPr>
                        <w:szCs w:val="22"/>
                      </w:rPr>
                      <w:t>Yes - See commentary below</w:t>
                    </w:r>
                  </w:sdtContent>
                </w:sdt>
              </w:p>
            </w:tc>
          </w:tr>
          <w:tr w:rsidR="00A83A48" w:rsidRPr="00E02EEF" w14:paraId="20A69BC4" w14:textId="77777777" w:rsidTr="00727AFC">
            <w:trPr>
              <w:trHeight w:val="1496"/>
            </w:trPr>
            <w:tc>
              <w:tcPr>
                <w:tcW w:w="9629" w:type="dxa"/>
                <w:gridSpan w:val="2"/>
              </w:tcPr>
              <w:p w14:paraId="50EBCACE" w14:textId="77777777" w:rsidR="00A83A48" w:rsidRPr="008B688F" w:rsidRDefault="00A83A48" w:rsidP="00A83A48">
                <w:pPr>
                  <w:spacing w:before="120" w:after="120"/>
                  <w:rPr>
                    <w:b/>
                    <w:bCs/>
                    <w:sz w:val="2"/>
                    <w:szCs w:val="2"/>
                  </w:rPr>
                </w:pPr>
              </w:p>
              <w:p w14:paraId="6562F6E5" w14:textId="511DA482" w:rsidR="00A83A48" w:rsidRPr="007D0FDE" w:rsidRDefault="007D0FDE" w:rsidP="00A83A48">
                <w:pPr>
                  <w:spacing w:before="120" w:after="120"/>
                  <w:rPr>
                    <w:szCs w:val="22"/>
                  </w:rPr>
                </w:pPr>
                <w:r>
                  <w:rPr>
                    <w:szCs w:val="22"/>
                  </w:rPr>
                  <w:t xml:space="preserve">Stormwater from the proposed development will be directed to </w:t>
                </w:r>
                <w:r w:rsidR="00C12462">
                  <w:rPr>
                    <w:szCs w:val="22"/>
                  </w:rPr>
                  <w:t xml:space="preserve">existing stormwater infrastructure within </w:t>
                </w:r>
                <w:r w:rsidR="005661EE">
                  <w:rPr>
                    <w:szCs w:val="22"/>
                  </w:rPr>
                  <w:t xml:space="preserve">Bolong Road. Above ground rainwater tanks and </w:t>
                </w:r>
                <w:proofErr w:type="gramStart"/>
                <w:r w:rsidR="005661EE">
                  <w:rPr>
                    <w:szCs w:val="22"/>
                  </w:rPr>
                  <w:t>on site</w:t>
                </w:r>
                <w:proofErr w:type="gramEnd"/>
                <w:r w:rsidR="005661EE">
                  <w:rPr>
                    <w:szCs w:val="22"/>
                  </w:rPr>
                  <w:t xml:space="preserve"> detention will be provid</w:t>
                </w:r>
                <w:r w:rsidR="005661EE" w:rsidRPr="008B320F">
                  <w:rPr>
                    <w:szCs w:val="22"/>
                  </w:rPr>
                  <w:t>ed</w:t>
                </w:r>
                <w:r w:rsidR="00727AFC" w:rsidRPr="008B320F">
                  <w:rPr>
                    <w:szCs w:val="22"/>
                  </w:rPr>
                  <w:t xml:space="preserve">. The proposed development has been reviewed by Council’s Development Engineers with no objection being raised subject to </w:t>
                </w:r>
                <w:r w:rsidR="00BB3D58">
                  <w:rPr>
                    <w:szCs w:val="22"/>
                  </w:rPr>
                  <w:t xml:space="preserve">recommended </w:t>
                </w:r>
                <w:r w:rsidR="00727AFC" w:rsidRPr="008B320F">
                  <w:rPr>
                    <w:szCs w:val="22"/>
                  </w:rPr>
                  <w:t xml:space="preserve">conditions of consent. </w:t>
                </w:r>
                <w:r w:rsidR="005661EE" w:rsidRPr="008B320F">
                  <w:rPr>
                    <w:szCs w:val="22"/>
                  </w:rPr>
                  <w:t xml:space="preserve"> </w:t>
                </w:r>
              </w:p>
            </w:tc>
          </w:tr>
          <w:tr w:rsidR="00A83A48" w:rsidRPr="00E02EEF" w14:paraId="017C74D3" w14:textId="77777777" w:rsidTr="6E95679D">
            <w:tc>
              <w:tcPr>
                <w:tcW w:w="9629" w:type="dxa"/>
                <w:gridSpan w:val="2"/>
                <w:shd w:val="clear" w:color="auto" w:fill="BFBFBF" w:themeFill="background1" w:themeFillShade="BF"/>
              </w:tcPr>
              <w:p w14:paraId="32B2693F" w14:textId="77777777" w:rsidR="00A83A48" w:rsidRPr="004F110A" w:rsidRDefault="00000000" w:rsidP="00A83A48">
                <w:pPr>
                  <w:spacing w:before="120" w:after="120"/>
                  <w:rPr>
                    <w:b/>
                    <w:bCs/>
                    <w:szCs w:val="22"/>
                    <w:u w:val="single"/>
                  </w:rPr>
                </w:pPr>
                <w:hyperlink r:id="rId76" w:history="1">
                  <w:r w:rsidR="00A83A48" w:rsidRPr="007242B7">
                    <w:rPr>
                      <w:rStyle w:val="Hyperlink"/>
                      <w:b/>
                      <w:bCs/>
                      <w:szCs w:val="22"/>
                      <w:lang w:eastAsia="en-AU"/>
                    </w:rPr>
                    <w:t>G3:</w:t>
                  </w:r>
                </w:hyperlink>
                <w:r w:rsidR="00A83A48" w:rsidRPr="004F110A">
                  <w:rPr>
                    <w:b/>
                    <w:bCs/>
                    <w:szCs w:val="22"/>
                    <w:lang w:eastAsia="en-AU"/>
                  </w:rPr>
                  <w:t xml:space="preserve"> Landscaping Design Guidelines</w:t>
                </w:r>
              </w:p>
            </w:tc>
          </w:tr>
          <w:tr w:rsidR="00A83A48" w:rsidRPr="00E02EEF" w14:paraId="277EB87B" w14:textId="77777777" w:rsidTr="005C3051">
            <w:trPr>
              <w:trHeight w:val="345"/>
            </w:trPr>
            <w:tc>
              <w:tcPr>
                <w:tcW w:w="9629" w:type="dxa"/>
                <w:gridSpan w:val="2"/>
              </w:tcPr>
              <w:p w14:paraId="1E9A7B73" w14:textId="3632766A" w:rsidR="00A67621" w:rsidRPr="005C3051" w:rsidRDefault="00A67621" w:rsidP="00A83A48">
                <w:pPr>
                  <w:spacing w:before="120" w:after="120"/>
                  <w:rPr>
                    <w:szCs w:val="22"/>
                  </w:rPr>
                </w:pPr>
                <w:r>
                  <w:rPr>
                    <w:szCs w:val="22"/>
                  </w:rPr>
                  <w:t xml:space="preserve">The provided landscape plans show suitable landscaped areas and deep soil planting areas. Retention of large shade trees </w:t>
                </w:r>
                <w:r w:rsidR="007C3F92">
                  <w:rPr>
                    <w:szCs w:val="22"/>
                  </w:rPr>
                  <w:t xml:space="preserve">and existing vegetation along Beinda Street assists in integrating the proposed buildings into the environment. </w:t>
                </w:r>
                <w:r w:rsidR="00727AFC">
                  <w:rPr>
                    <w:szCs w:val="22"/>
                  </w:rPr>
                  <w:t xml:space="preserve">Proposed landscaping </w:t>
                </w:r>
                <w:r w:rsidR="001E2316">
                  <w:rPr>
                    <w:szCs w:val="22"/>
                  </w:rPr>
                  <w:t>is considered appropriate for the site and</w:t>
                </w:r>
                <w:r w:rsidR="007C3F92">
                  <w:rPr>
                    <w:szCs w:val="22"/>
                  </w:rPr>
                  <w:t xml:space="preserve"> for</w:t>
                </w:r>
                <w:r w:rsidR="001E2316">
                  <w:rPr>
                    <w:szCs w:val="22"/>
                  </w:rPr>
                  <w:t xml:space="preserve"> the locality. </w:t>
                </w:r>
              </w:p>
            </w:tc>
          </w:tr>
          <w:tr w:rsidR="00A83A48" w:rsidRPr="00E02EEF" w14:paraId="7091CCC9" w14:textId="77777777" w:rsidTr="6E95679D">
            <w:tc>
              <w:tcPr>
                <w:tcW w:w="9629" w:type="dxa"/>
                <w:gridSpan w:val="2"/>
                <w:shd w:val="clear" w:color="auto" w:fill="BFBFBF" w:themeFill="background1" w:themeFillShade="BF"/>
              </w:tcPr>
              <w:p w14:paraId="43781386" w14:textId="77777777" w:rsidR="00A83A48" w:rsidRPr="004F110A" w:rsidRDefault="00000000" w:rsidP="00A83A48">
                <w:pPr>
                  <w:spacing w:before="120" w:after="120"/>
                  <w:rPr>
                    <w:b/>
                    <w:bCs/>
                    <w:szCs w:val="22"/>
                    <w:u w:val="single"/>
                  </w:rPr>
                </w:pPr>
                <w:hyperlink r:id="rId77" w:history="1">
                  <w:r w:rsidR="00A83A48" w:rsidRPr="007242B7">
                    <w:rPr>
                      <w:rStyle w:val="Hyperlink"/>
                      <w:b/>
                      <w:bCs/>
                      <w:szCs w:val="22"/>
                      <w:lang w:eastAsia="en-AU"/>
                    </w:rPr>
                    <w:t>G4:</w:t>
                  </w:r>
                </w:hyperlink>
                <w:r w:rsidR="00A83A48" w:rsidRPr="004F110A">
                  <w:rPr>
                    <w:b/>
                    <w:bCs/>
                    <w:szCs w:val="22"/>
                    <w:lang w:eastAsia="en-AU"/>
                  </w:rPr>
                  <w:t xml:space="preserve"> Tree and Vegetation Management</w:t>
                </w:r>
              </w:p>
            </w:tc>
          </w:tr>
          <w:tr w:rsidR="00A83A48" w:rsidRPr="00E02EEF" w14:paraId="275E0486" w14:textId="77777777" w:rsidTr="00B24500">
            <w:trPr>
              <w:trHeight w:val="50"/>
            </w:trPr>
            <w:tc>
              <w:tcPr>
                <w:tcW w:w="7405" w:type="dxa"/>
              </w:tcPr>
              <w:p w14:paraId="246A4018" w14:textId="77777777" w:rsidR="00A83A48" w:rsidRPr="00E02EEF" w:rsidRDefault="00A83A48" w:rsidP="00A83A48">
                <w:pPr>
                  <w:spacing w:before="120" w:after="120"/>
                  <w:rPr>
                    <w:szCs w:val="22"/>
                  </w:rPr>
                </w:pPr>
                <w:r w:rsidRPr="00E02EEF">
                  <w:rPr>
                    <w:i/>
                    <w:iCs/>
                    <w:szCs w:val="22"/>
                  </w:rPr>
                  <w:t xml:space="preserve">Have any trees proposed to be removed been clearly shown on the site plan (where required)? </w:t>
                </w:r>
              </w:p>
            </w:tc>
            <w:tc>
              <w:tcPr>
                <w:tcW w:w="2224" w:type="dxa"/>
              </w:tcPr>
              <w:p w14:paraId="1B29A2FA" w14:textId="3ED9E9FC" w:rsidR="00A83A48" w:rsidRPr="00B613AF" w:rsidRDefault="00000000" w:rsidP="00A83A48">
                <w:pPr>
                  <w:spacing w:before="120" w:after="120"/>
                  <w:jc w:val="center"/>
                  <w:rPr>
                    <w:szCs w:val="22"/>
                  </w:rPr>
                </w:pPr>
                <w:sdt>
                  <w:sdtPr>
                    <w:rPr>
                      <w:szCs w:val="22"/>
                    </w:rPr>
                    <w:id w:val="415831051"/>
                    <w:placeholder>
                      <w:docPart w:val="99CC39E88D324AD69E245E05F9686C01"/>
                    </w:placeholder>
                    <w:dropDownList>
                      <w:listItem w:value="Choose an item."/>
                      <w:listItem w:displayText="Yes" w:value="Yes"/>
                      <w:listItem w:displayText="No" w:value="No"/>
                      <w:listItem w:displayText="N/A" w:value="N/A"/>
                    </w:dropDownList>
                  </w:sdtPr>
                  <w:sdtContent>
                    <w:r w:rsidR="007C3F92">
                      <w:rPr>
                        <w:szCs w:val="22"/>
                      </w:rPr>
                      <w:t>Yes</w:t>
                    </w:r>
                  </w:sdtContent>
                </w:sdt>
                <w:r w:rsidR="00B37B73">
                  <w:rPr>
                    <w:szCs w:val="22"/>
                  </w:rPr>
                  <w:t xml:space="preserve"> </w:t>
                </w:r>
              </w:p>
            </w:tc>
          </w:tr>
          <w:tr w:rsidR="00A83A48" w:rsidRPr="00E02EEF" w14:paraId="23594638" w14:textId="77777777" w:rsidTr="6E95679D">
            <w:tc>
              <w:tcPr>
                <w:tcW w:w="9629" w:type="dxa"/>
                <w:gridSpan w:val="2"/>
                <w:shd w:val="clear" w:color="auto" w:fill="BFBFBF" w:themeFill="background1" w:themeFillShade="BF"/>
              </w:tcPr>
              <w:p w14:paraId="5CE048E4" w14:textId="77777777" w:rsidR="00A83A48" w:rsidRPr="004F110A" w:rsidRDefault="00000000" w:rsidP="00A83A48">
                <w:pPr>
                  <w:spacing w:before="120" w:after="120"/>
                  <w:rPr>
                    <w:b/>
                    <w:bCs/>
                    <w:szCs w:val="22"/>
                    <w:u w:val="single"/>
                  </w:rPr>
                </w:pPr>
                <w:hyperlink r:id="rId78" w:history="1">
                  <w:r w:rsidR="00A83A48" w:rsidRPr="007242B7">
                    <w:rPr>
                      <w:rStyle w:val="Hyperlink"/>
                      <w:b/>
                      <w:bCs/>
                      <w:szCs w:val="22"/>
                      <w:lang w:eastAsia="en-AU"/>
                    </w:rPr>
                    <w:t>G5:</w:t>
                  </w:r>
                </w:hyperlink>
                <w:r w:rsidR="00A83A48" w:rsidRPr="004F110A">
                  <w:rPr>
                    <w:b/>
                    <w:bCs/>
                    <w:szCs w:val="22"/>
                    <w:lang w:eastAsia="en-AU"/>
                  </w:rPr>
                  <w:t xml:space="preserve"> Biodiversity Impact Assessment</w:t>
                </w:r>
              </w:p>
            </w:tc>
          </w:tr>
          <w:tr w:rsidR="00A83A48" w:rsidRPr="00E02EEF" w14:paraId="6B688815" w14:textId="77777777" w:rsidTr="00B24500">
            <w:trPr>
              <w:trHeight w:val="219"/>
            </w:trPr>
            <w:tc>
              <w:tcPr>
                <w:tcW w:w="7405" w:type="dxa"/>
              </w:tcPr>
              <w:p w14:paraId="32E7A1B2" w14:textId="77777777" w:rsidR="00A83A48" w:rsidRPr="00E02EEF" w:rsidRDefault="00A83A48" w:rsidP="00A83A48">
                <w:pPr>
                  <w:spacing w:before="120" w:after="120"/>
                  <w:rPr>
                    <w:szCs w:val="22"/>
                  </w:rPr>
                </w:pPr>
                <w:r w:rsidRPr="00E02EEF">
                  <w:rPr>
                    <w:i/>
                    <w:iCs/>
                    <w:szCs w:val="22"/>
                  </w:rPr>
                  <w:t>Is the proposal biodiversity compliant development?</w:t>
                </w:r>
              </w:p>
            </w:tc>
            <w:tc>
              <w:tcPr>
                <w:tcW w:w="2224" w:type="dxa"/>
              </w:tcPr>
              <w:p w14:paraId="7B32EAD9" w14:textId="223CBF46" w:rsidR="00A83A48" w:rsidRPr="00E12AC8" w:rsidRDefault="00000000" w:rsidP="00A83A48">
                <w:pPr>
                  <w:spacing w:before="120" w:after="120"/>
                  <w:jc w:val="center"/>
                  <w:rPr>
                    <w:szCs w:val="22"/>
                  </w:rPr>
                </w:pPr>
                <w:sdt>
                  <w:sdtPr>
                    <w:rPr>
                      <w:szCs w:val="22"/>
                    </w:rPr>
                    <w:id w:val="-216434926"/>
                    <w:placeholder>
                      <w:docPart w:val="7B13D149E3F94190802AE5F38FAA4CC1"/>
                    </w:placeholder>
                    <w:dropDownList>
                      <w:listItem w:value="Choose an item."/>
                      <w:listItem w:displayText="Yes" w:value="Yes"/>
                      <w:listItem w:displayText="No" w:value="No"/>
                    </w:dropDownList>
                  </w:sdtPr>
                  <w:sdtContent>
                    <w:r w:rsidR="00B37B73">
                      <w:rPr>
                        <w:szCs w:val="22"/>
                      </w:rPr>
                      <w:t>Yes</w:t>
                    </w:r>
                  </w:sdtContent>
                </w:sdt>
                <w:r w:rsidR="00B37B73">
                  <w:rPr>
                    <w:szCs w:val="22"/>
                  </w:rPr>
                  <w:t xml:space="preserve"> – the proposal does not trigger </w:t>
                </w:r>
                <w:r w:rsidR="008C53AF">
                  <w:rPr>
                    <w:szCs w:val="22"/>
                  </w:rPr>
                  <w:t xml:space="preserve">the </w:t>
                </w:r>
                <w:r w:rsidR="00B37B73">
                  <w:rPr>
                    <w:szCs w:val="22"/>
                  </w:rPr>
                  <w:t>Biodiversity Offset Schem</w:t>
                </w:r>
                <w:r w:rsidR="008C53AF">
                  <w:rPr>
                    <w:szCs w:val="22"/>
                  </w:rPr>
                  <w:t xml:space="preserve">e Entry Threshold (BOSET). The application </w:t>
                </w:r>
                <w:r w:rsidR="008929CA">
                  <w:rPr>
                    <w:szCs w:val="22"/>
                  </w:rPr>
                  <w:t xml:space="preserve">has been supported by a Flora and Fauna Assessment which </w:t>
                </w:r>
                <w:r w:rsidR="008929CA">
                  <w:rPr>
                    <w:szCs w:val="22"/>
                  </w:rPr>
                  <w:lastRenderedPageBreak/>
                  <w:t xml:space="preserve">identifies that the proposed development will not have a significant adverse impact on local flora and fauna. </w:t>
                </w:r>
              </w:p>
            </w:tc>
          </w:tr>
          <w:tr w:rsidR="00A83A48" w:rsidRPr="00E02EEF" w14:paraId="3091AE0B" w14:textId="77777777" w:rsidTr="6E95679D">
            <w:tc>
              <w:tcPr>
                <w:tcW w:w="9629" w:type="dxa"/>
                <w:gridSpan w:val="2"/>
                <w:shd w:val="clear" w:color="auto" w:fill="BFBFBF" w:themeFill="background1" w:themeFillShade="BF"/>
              </w:tcPr>
              <w:p w14:paraId="22A50A87" w14:textId="77777777" w:rsidR="00A83A48" w:rsidRPr="004F110A" w:rsidRDefault="00000000" w:rsidP="00A83A48">
                <w:pPr>
                  <w:spacing w:before="120" w:after="120"/>
                  <w:rPr>
                    <w:b/>
                    <w:bCs/>
                    <w:szCs w:val="22"/>
                    <w:u w:val="single"/>
                  </w:rPr>
                </w:pPr>
                <w:hyperlink r:id="rId79" w:history="1">
                  <w:r w:rsidR="00A83A48" w:rsidRPr="003D1ECF">
                    <w:rPr>
                      <w:rStyle w:val="Hyperlink"/>
                      <w:b/>
                      <w:bCs/>
                      <w:szCs w:val="22"/>
                      <w:lang w:eastAsia="en-AU"/>
                    </w:rPr>
                    <w:t>G7:</w:t>
                  </w:r>
                </w:hyperlink>
                <w:r w:rsidR="00A83A48" w:rsidRPr="004F110A">
                  <w:rPr>
                    <w:b/>
                    <w:bCs/>
                    <w:szCs w:val="22"/>
                    <w:lang w:eastAsia="en-AU"/>
                  </w:rPr>
                  <w:t xml:space="preserve"> Waste Minimisation and Management Controls</w:t>
                </w:r>
              </w:p>
            </w:tc>
          </w:tr>
          <w:tr w:rsidR="00A83A48" w:rsidRPr="00E02EEF" w14:paraId="6EFF6616" w14:textId="77777777" w:rsidTr="00B24500">
            <w:tc>
              <w:tcPr>
                <w:tcW w:w="7405" w:type="dxa"/>
              </w:tcPr>
              <w:p w14:paraId="5FCE9D08" w14:textId="77777777" w:rsidR="00A83A48" w:rsidRPr="00E02EEF" w:rsidRDefault="00A83A48" w:rsidP="00A83A48">
                <w:pPr>
                  <w:spacing w:before="120" w:after="120"/>
                  <w:rPr>
                    <w:szCs w:val="22"/>
                  </w:rPr>
                </w:pPr>
                <w:r w:rsidRPr="00E02EEF">
                  <w:rPr>
                    <w:i/>
                    <w:iCs/>
                    <w:szCs w:val="22"/>
                  </w:rPr>
                  <w:t>Has the application been supported by an appropriate waste minimisation and management plan?</w:t>
                </w:r>
              </w:p>
            </w:tc>
            <w:tc>
              <w:tcPr>
                <w:tcW w:w="2224" w:type="dxa"/>
              </w:tcPr>
              <w:p w14:paraId="2F19B61E" w14:textId="77777777" w:rsidR="00A83A48" w:rsidRDefault="00000000" w:rsidP="00A83A48">
                <w:pPr>
                  <w:spacing w:before="120" w:after="120"/>
                  <w:jc w:val="center"/>
                  <w:rPr>
                    <w:szCs w:val="22"/>
                  </w:rPr>
                </w:pPr>
                <w:sdt>
                  <w:sdtPr>
                    <w:rPr>
                      <w:szCs w:val="22"/>
                    </w:rPr>
                    <w:id w:val="-1190520054"/>
                    <w:placeholder>
                      <w:docPart w:val="B3629093224340038D5FD5D97921AB87"/>
                    </w:placeholder>
                    <w:dropDownList>
                      <w:listItem w:value="Choose an item."/>
                      <w:listItem w:displayText="Yes" w:value="Yes"/>
                      <w:listItem w:displayText="No - Recommended conditions of consent will require a WMP prior to the issue of a CC/prior to the commencement of work" w:value="No - Recommended conditions of consent will require a WMP prior to the issue of a CC/prior to the commencement of work"/>
                    </w:dropDownList>
                  </w:sdtPr>
                  <w:sdtContent>
                    <w:r w:rsidR="009F63A0">
                      <w:rPr>
                        <w:szCs w:val="22"/>
                      </w:rPr>
                      <w:t>Yes</w:t>
                    </w:r>
                  </w:sdtContent>
                </w:sdt>
              </w:p>
              <w:p w14:paraId="146B2F39" w14:textId="3603B130" w:rsidR="00BB3D58" w:rsidRPr="00E12AC8" w:rsidRDefault="00BB3D58" w:rsidP="00A83A48">
                <w:pPr>
                  <w:spacing w:before="120" w:after="120"/>
                  <w:jc w:val="center"/>
                  <w:rPr>
                    <w:szCs w:val="22"/>
                  </w:rPr>
                </w:pPr>
                <w:r w:rsidRPr="00BB3D58">
                  <w:rPr>
                    <w:szCs w:val="22"/>
                  </w:rPr>
                  <w:t xml:space="preserve">Waste management and waste collection for the development has been reviewed by Council’s Waste Services department with no objection being raised subject to conditions.  Waste collection will be managed by a licenced private commercial waste contractor with bin pick up location within the Beinda </w:t>
                </w:r>
                <w:proofErr w:type="gramStart"/>
                <w:r w:rsidRPr="00BB3D58">
                  <w:rPr>
                    <w:szCs w:val="22"/>
                  </w:rPr>
                  <w:t>Street road</w:t>
                </w:r>
                <w:proofErr w:type="gramEnd"/>
                <w:r w:rsidRPr="00BB3D58">
                  <w:rPr>
                    <w:szCs w:val="22"/>
                  </w:rPr>
                  <w:t xml:space="preserve"> frontage within loading zones.</w:t>
                </w:r>
              </w:p>
            </w:tc>
          </w:tr>
          <w:tr w:rsidR="00A83A48" w:rsidRPr="00E02EEF" w14:paraId="73EB0FB6" w14:textId="77777777" w:rsidTr="6E95679D">
            <w:tc>
              <w:tcPr>
                <w:tcW w:w="9629" w:type="dxa"/>
                <w:gridSpan w:val="2"/>
                <w:shd w:val="clear" w:color="auto" w:fill="BFBFBF" w:themeFill="background1" w:themeFillShade="BF"/>
              </w:tcPr>
              <w:p w14:paraId="4061684C" w14:textId="77777777" w:rsidR="00A83A48" w:rsidRPr="004F110A" w:rsidRDefault="00000000" w:rsidP="00A83A48">
                <w:pPr>
                  <w:spacing w:before="120" w:after="120"/>
                  <w:rPr>
                    <w:b/>
                    <w:bCs/>
                    <w:szCs w:val="22"/>
                    <w:u w:val="single"/>
                  </w:rPr>
                </w:pPr>
                <w:hyperlink r:id="rId80" w:history="1">
                  <w:r w:rsidR="00A83A48" w:rsidRPr="003D1ECF">
                    <w:rPr>
                      <w:rStyle w:val="Hyperlink"/>
                      <w:b/>
                      <w:bCs/>
                      <w:szCs w:val="22"/>
                      <w:lang w:eastAsia="en-AU"/>
                    </w:rPr>
                    <w:t>G9:</w:t>
                  </w:r>
                </w:hyperlink>
                <w:r w:rsidR="00A83A48" w:rsidRPr="004F110A">
                  <w:rPr>
                    <w:b/>
                    <w:bCs/>
                    <w:szCs w:val="22"/>
                    <w:lang w:eastAsia="en-AU"/>
                  </w:rPr>
                  <w:t xml:space="preserve"> Development on Flood Prone Land</w:t>
                </w:r>
              </w:p>
            </w:tc>
          </w:tr>
          <w:tr w:rsidR="00A83A48" w:rsidRPr="00E02EEF" w14:paraId="2FDD6644" w14:textId="77777777" w:rsidTr="6E95679D">
            <w:tc>
              <w:tcPr>
                <w:tcW w:w="9629" w:type="dxa"/>
                <w:gridSpan w:val="2"/>
              </w:tcPr>
              <w:p w14:paraId="1BC6ACBC" w14:textId="77777777" w:rsidR="00A83A48" w:rsidRPr="00AE4B0A" w:rsidRDefault="00A83A48" w:rsidP="00A83A48">
                <w:pPr>
                  <w:spacing w:before="120" w:after="120"/>
                  <w:rPr>
                    <w:color w:val="FF0000"/>
                    <w:szCs w:val="22"/>
                  </w:rPr>
                </w:pPr>
                <w:r w:rsidRPr="00AE4B0A">
                  <w:rPr>
                    <w:szCs w:val="22"/>
                  </w:rPr>
                  <w:t xml:space="preserve">The application has been referred to Council’s Floodplain Section with no objection being raised. </w:t>
                </w:r>
              </w:p>
            </w:tc>
          </w:tr>
          <w:tr w:rsidR="00A83A48" w:rsidRPr="00E02EEF" w14:paraId="18476A53" w14:textId="77777777" w:rsidTr="6E95679D">
            <w:tc>
              <w:tcPr>
                <w:tcW w:w="9629" w:type="dxa"/>
                <w:gridSpan w:val="2"/>
                <w:shd w:val="clear" w:color="auto" w:fill="BFBFBF" w:themeFill="background1" w:themeFillShade="BF"/>
              </w:tcPr>
              <w:p w14:paraId="0B06A07C" w14:textId="77777777" w:rsidR="00A83A48" w:rsidRPr="004F110A" w:rsidRDefault="00000000" w:rsidP="00A83A48">
                <w:pPr>
                  <w:spacing w:before="120" w:after="120"/>
                  <w:rPr>
                    <w:b/>
                    <w:bCs/>
                    <w:szCs w:val="22"/>
                    <w:u w:val="single"/>
                  </w:rPr>
                </w:pPr>
                <w:hyperlink r:id="rId81" w:history="1">
                  <w:r w:rsidR="00A83A48" w:rsidRPr="003D1ECF">
                    <w:rPr>
                      <w:rStyle w:val="Hyperlink"/>
                      <w:b/>
                      <w:bCs/>
                      <w:szCs w:val="22"/>
                      <w:lang w:eastAsia="en-AU"/>
                    </w:rPr>
                    <w:t>G13:</w:t>
                  </w:r>
                </w:hyperlink>
                <w:r w:rsidR="00A83A48" w:rsidRPr="004F110A">
                  <w:rPr>
                    <w:b/>
                    <w:bCs/>
                    <w:szCs w:val="22"/>
                    <w:lang w:eastAsia="en-AU"/>
                  </w:rPr>
                  <w:t xml:space="preserve"> Medium Density and Other Residential Development</w:t>
                </w:r>
              </w:p>
            </w:tc>
          </w:tr>
          <w:tr w:rsidR="00A83A48" w:rsidRPr="00E02EEF" w14:paraId="0EA47977" w14:textId="77777777" w:rsidTr="6E95679D">
            <w:tc>
              <w:tcPr>
                <w:tcW w:w="9629" w:type="dxa"/>
                <w:gridSpan w:val="2"/>
              </w:tcPr>
              <w:p w14:paraId="06C6AB40" w14:textId="7E87A425" w:rsidR="00A83A48" w:rsidRPr="00E02EEF" w:rsidRDefault="00A83A48" w:rsidP="00A83A48">
                <w:pPr>
                  <w:spacing w:before="120" w:after="120"/>
                  <w:rPr>
                    <w:szCs w:val="22"/>
                  </w:rPr>
                </w:pPr>
                <w:r w:rsidRPr="00E02EEF">
                  <w:rPr>
                    <w:szCs w:val="22"/>
                  </w:rPr>
                  <w:t>See Appendix A</w:t>
                </w:r>
                <w:r w:rsidR="009F63A0">
                  <w:rPr>
                    <w:szCs w:val="22"/>
                  </w:rPr>
                  <w:t>.</w:t>
                </w:r>
              </w:p>
            </w:tc>
          </w:tr>
          <w:bookmarkStart w:id="2" w:name="_Hlk80889070"/>
          <w:tr w:rsidR="00A83A48" w:rsidRPr="00E02EEF" w14:paraId="3082BEF4" w14:textId="77777777" w:rsidTr="6E95679D">
            <w:tc>
              <w:tcPr>
                <w:tcW w:w="9629" w:type="dxa"/>
                <w:gridSpan w:val="2"/>
                <w:shd w:val="clear" w:color="auto" w:fill="BFBFBF" w:themeFill="background1" w:themeFillShade="BF"/>
              </w:tcPr>
              <w:p w14:paraId="56D47B15" w14:textId="77777777" w:rsidR="00A83A48" w:rsidRPr="004F110A" w:rsidRDefault="00A83A48" w:rsidP="00A83A48">
                <w:pPr>
                  <w:spacing w:before="120" w:after="120"/>
                  <w:rPr>
                    <w:b/>
                    <w:bCs/>
                    <w:szCs w:val="22"/>
                    <w:u w:val="single"/>
                  </w:rPr>
                </w:pPr>
                <w:r>
                  <w:rPr>
                    <w:b/>
                    <w:bCs/>
                    <w:color w:val="0000FF"/>
                    <w:szCs w:val="22"/>
                    <w:u w:val="single"/>
                    <w:lang w:eastAsia="en-AU"/>
                  </w:rPr>
                  <w:fldChar w:fldCharType="begin"/>
                </w:r>
                <w:r>
                  <w:rPr>
                    <w:b/>
                    <w:bCs/>
                    <w:color w:val="0000FF"/>
                    <w:szCs w:val="22"/>
                    <w:u w:val="single"/>
                    <w:lang w:eastAsia="en-AU"/>
                  </w:rPr>
                  <w:instrText xml:space="preserve"> HYPERLINK "https://dcp2014.shoalhaven.nsw.gov.au/sites/default/files/Chapter%20G21.1%20-%20Car%20Parking%20and%20Traffic%20v5%20-%202021%20LG%20Regs%20Minor%20Am.pdf" </w:instrText>
                </w:r>
                <w:r>
                  <w:rPr>
                    <w:b/>
                    <w:bCs/>
                    <w:color w:val="0000FF"/>
                    <w:szCs w:val="22"/>
                    <w:u w:val="single"/>
                    <w:lang w:eastAsia="en-AU"/>
                  </w:rPr>
                </w:r>
                <w:r>
                  <w:rPr>
                    <w:b/>
                    <w:bCs/>
                    <w:color w:val="0000FF"/>
                    <w:szCs w:val="22"/>
                    <w:u w:val="single"/>
                    <w:lang w:eastAsia="en-AU"/>
                  </w:rPr>
                  <w:fldChar w:fldCharType="separate"/>
                </w:r>
                <w:r w:rsidRPr="003D1ECF">
                  <w:rPr>
                    <w:rStyle w:val="Hyperlink"/>
                    <w:b/>
                    <w:bCs/>
                    <w:szCs w:val="22"/>
                    <w:lang w:eastAsia="en-AU"/>
                  </w:rPr>
                  <w:t>G21:</w:t>
                </w:r>
                <w:r>
                  <w:rPr>
                    <w:b/>
                    <w:bCs/>
                    <w:color w:val="0000FF"/>
                    <w:szCs w:val="22"/>
                    <w:u w:val="single"/>
                    <w:lang w:eastAsia="en-AU"/>
                  </w:rPr>
                  <w:fldChar w:fldCharType="end"/>
                </w:r>
                <w:r w:rsidRPr="004F110A">
                  <w:rPr>
                    <w:b/>
                    <w:bCs/>
                    <w:szCs w:val="22"/>
                    <w:lang w:eastAsia="en-AU"/>
                  </w:rPr>
                  <w:t xml:space="preserve"> Car Parking and Traffic </w:t>
                </w:r>
              </w:p>
            </w:tc>
          </w:tr>
          <w:tr w:rsidR="00A83A48" w:rsidRPr="00E02EEF" w14:paraId="5D393F68" w14:textId="77777777" w:rsidTr="00B32CDF">
            <w:trPr>
              <w:trHeight w:val="9072"/>
            </w:trPr>
            <w:tc>
              <w:tcPr>
                <w:tcW w:w="9629" w:type="dxa"/>
                <w:gridSpan w:val="2"/>
              </w:tcPr>
              <w:p w14:paraId="7D5A4329" w14:textId="77777777" w:rsidR="004D618D" w:rsidRDefault="00DC4728" w:rsidP="00B830D5">
                <w:pPr>
                  <w:spacing w:before="120" w:after="120"/>
                </w:pPr>
                <w:r>
                  <w:lastRenderedPageBreak/>
                  <w:t xml:space="preserve">The proposed development </w:t>
                </w:r>
                <w:r w:rsidR="004D618D">
                  <w:t>provides 70 car parking spaces as noted in the Applicant’s SEE (p.66):</w:t>
                </w:r>
              </w:p>
              <w:p w14:paraId="560C2F11" w14:textId="1C7AFF4F" w:rsidR="004D618D" w:rsidRDefault="00125670" w:rsidP="00B830D5">
                <w:pPr>
                  <w:spacing w:before="120" w:after="120"/>
                </w:pPr>
                <w:r>
                  <w:rPr>
                    <w:noProof/>
                  </w:rPr>
                  <w:drawing>
                    <wp:inline distT="0" distB="0" distL="0" distR="0" wp14:anchorId="35A12E13" wp14:editId="3775F134">
                      <wp:extent cx="5207000" cy="2196834"/>
                      <wp:effectExtent l="0" t="0" r="0" b="0"/>
                      <wp:docPr id="2015700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00806" name=""/>
                              <pic:cNvPicPr/>
                            </pic:nvPicPr>
                            <pic:blipFill>
                              <a:blip r:embed="rId82"/>
                              <a:stretch>
                                <a:fillRect/>
                              </a:stretch>
                            </pic:blipFill>
                            <pic:spPr>
                              <a:xfrm>
                                <a:off x="0" y="0"/>
                                <a:ext cx="5214899" cy="2200167"/>
                              </a:xfrm>
                              <a:prstGeom prst="rect">
                                <a:avLst/>
                              </a:prstGeom>
                            </pic:spPr>
                          </pic:pic>
                        </a:graphicData>
                      </a:graphic>
                    </wp:inline>
                  </w:drawing>
                </w:r>
              </w:p>
              <w:p w14:paraId="281FF7D7" w14:textId="23C7696B" w:rsidR="007B2B04" w:rsidRDefault="00125670" w:rsidP="00B830D5">
                <w:pPr>
                  <w:spacing w:before="120" w:after="120"/>
                </w:pPr>
                <w:r>
                  <w:t>There are various parking rates that could be applicable to different parts of the development i.e. affordable rental housing and build-to-rent parking ratios as well as the parking rate set out in Chapter G21 of Shoalhaven DCP 2014</w:t>
                </w:r>
                <w:r w:rsidR="001D7251">
                  <w:t xml:space="preserve">. </w:t>
                </w:r>
              </w:p>
              <w:p w14:paraId="60521BF3" w14:textId="60389B82" w:rsidR="001D7251" w:rsidRDefault="001D7251" w:rsidP="00B830D5">
                <w:pPr>
                  <w:spacing w:before="120" w:after="120"/>
                </w:pPr>
                <w:r>
                  <w:t xml:space="preserve">Given the application does not </w:t>
                </w:r>
                <w:r w:rsidR="00B32CDF">
                  <w:t xml:space="preserve">specifically </w:t>
                </w:r>
                <w:r>
                  <w:t>rely on the</w:t>
                </w:r>
                <w:r w:rsidR="00E65AE5">
                  <w:t xml:space="preserve"> affordable rental housing </w:t>
                </w:r>
                <w:r w:rsidR="00AA6211">
                  <w:t>parking rates the DCP parking rates are applicable and have been considered below.</w:t>
                </w:r>
                <w:r>
                  <w:t xml:space="preserve"> </w:t>
                </w:r>
              </w:p>
              <w:tbl>
                <w:tblPr>
                  <w:tblStyle w:val="TableGrid"/>
                  <w:tblW w:w="0" w:type="auto"/>
                  <w:tblLook w:val="04A0" w:firstRow="1" w:lastRow="0" w:firstColumn="1" w:lastColumn="0" w:noHBand="0" w:noVBand="1"/>
                </w:tblPr>
                <w:tblGrid>
                  <w:gridCol w:w="2498"/>
                  <w:gridCol w:w="1568"/>
                  <w:gridCol w:w="1913"/>
                  <w:gridCol w:w="1595"/>
                  <w:gridCol w:w="1829"/>
                </w:tblGrid>
                <w:tr w:rsidR="002315A4" w14:paraId="61FB0EC0" w14:textId="77777777" w:rsidTr="002315A4">
                  <w:trPr>
                    <w:trHeight w:val="621"/>
                  </w:trPr>
                  <w:tc>
                    <w:tcPr>
                      <w:tcW w:w="2498" w:type="dxa"/>
                      <w:shd w:val="clear" w:color="auto" w:fill="D9D9D9" w:themeFill="background1" w:themeFillShade="D9"/>
                    </w:tcPr>
                    <w:p w14:paraId="7D398EEA" w14:textId="77777777" w:rsidR="002315A4" w:rsidRPr="005A7B83" w:rsidRDefault="002315A4" w:rsidP="00124E6A">
                      <w:pPr>
                        <w:rPr>
                          <w:b/>
                          <w:bCs/>
                          <w:i/>
                          <w:iCs/>
                        </w:rPr>
                      </w:pPr>
                      <w:r w:rsidRPr="005A7B83">
                        <w:rPr>
                          <w:b/>
                          <w:bCs/>
                          <w:i/>
                          <w:iCs/>
                        </w:rPr>
                        <w:t>Dwelling</w:t>
                      </w:r>
                      <w:r>
                        <w:rPr>
                          <w:b/>
                          <w:bCs/>
                          <w:i/>
                          <w:iCs/>
                        </w:rPr>
                        <w:t xml:space="preserve"> Type</w:t>
                      </w:r>
                    </w:p>
                  </w:tc>
                  <w:tc>
                    <w:tcPr>
                      <w:tcW w:w="1568" w:type="dxa"/>
                      <w:shd w:val="clear" w:color="auto" w:fill="D9D9D9" w:themeFill="background1" w:themeFillShade="D9"/>
                    </w:tcPr>
                    <w:p w14:paraId="2C570AA4" w14:textId="507158E6" w:rsidR="002315A4" w:rsidRDefault="0081770F" w:rsidP="00124E6A">
                      <w:pPr>
                        <w:rPr>
                          <w:b/>
                          <w:bCs/>
                          <w:i/>
                          <w:iCs/>
                        </w:rPr>
                      </w:pPr>
                      <w:r>
                        <w:rPr>
                          <w:b/>
                          <w:bCs/>
                          <w:i/>
                          <w:iCs/>
                        </w:rPr>
                        <w:t>DCP Parking Rate</w:t>
                      </w:r>
                      <w:r w:rsidR="00D67AB4">
                        <w:rPr>
                          <w:b/>
                          <w:bCs/>
                          <w:i/>
                          <w:iCs/>
                        </w:rPr>
                        <w:t xml:space="preserve"> per Dwelling</w:t>
                      </w:r>
                    </w:p>
                  </w:tc>
                  <w:tc>
                    <w:tcPr>
                      <w:tcW w:w="1913" w:type="dxa"/>
                      <w:shd w:val="clear" w:color="auto" w:fill="D9D9D9" w:themeFill="background1" w:themeFillShade="D9"/>
                    </w:tcPr>
                    <w:p w14:paraId="242CAEEE" w14:textId="656344E6" w:rsidR="002315A4" w:rsidRDefault="002315A4" w:rsidP="00124E6A">
                      <w:pPr>
                        <w:rPr>
                          <w:b/>
                          <w:bCs/>
                          <w:i/>
                          <w:iCs/>
                        </w:rPr>
                      </w:pPr>
                      <w:r>
                        <w:rPr>
                          <w:b/>
                          <w:bCs/>
                          <w:i/>
                          <w:iCs/>
                        </w:rPr>
                        <w:t xml:space="preserve">Number of Dwellings / Visitor Parking </w:t>
                      </w:r>
                    </w:p>
                  </w:tc>
                  <w:tc>
                    <w:tcPr>
                      <w:tcW w:w="1595" w:type="dxa"/>
                      <w:shd w:val="clear" w:color="auto" w:fill="D9D9D9" w:themeFill="background1" w:themeFillShade="D9"/>
                    </w:tcPr>
                    <w:p w14:paraId="084ED6B4" w14:textId="40DE4664" w:rsidR="002315A4" w:rsidRDefault="0081770F" w:rsidP="00124E6A">
                      <w:pPr>
                        <w:rPr>
                          <w:b/>
                          <w:bCs/>
                          <w:i/>
                          <w:iCs/>
                        </w:rPr>
                      </w:pPr>
                      <w:r>
                        <w:rPr>
                          <w:b/>
                          <w:bCs/>
                          <w:i/>
                          <w:iCs/>
                        </w:rPr>
                        <w:t>Required Parking under DCP</w:t>
                      </w:r>
                    </w:p>
                  </w:tc>
                  <w:tc>
                    <w:tcPr>
                      <w:tcW w:w="1829" w:type="dxa"/>
                      <w:shd w:val="clear" w:color="auto" w:fill="D9D9D9" w:themeFill="background1" w:themeFillShade="D9"/>
                    </w:tcPr>
                    <w:p w14:paraId="613FA71E" w14:textId="75A2F99C" w:rsidR="002315A4" w:rsidRPr="005A7B83" w:rsidRDefault="002315A4" w:rsidP="00124E6A">
                      <w:pPr>
                        <w:rPr>
                          <w:b/>
                          <w:bCs/>
                          <w:i/>
                          <w:iCs/>
                        </w:rPr>
                      </w:pPr>
                      <w:r>
                        <w:rPr>
                          <w:b/>
                          <w:bCs/>
                          <w:i/>
                          <w:iCs/>
                        </w:rPr>
                        <w:t>Proposed Parking Allocation</w:t>
                      </w:r>
                    </w:p>
                  </w:tc>
                </w:tr>
                <w:tr w:rsidR="002315A4" w14:paraId="793F123D" w14:textId="77777777" w:rsidTr="002315A4">
                  <w:trPr>
                    <w:trHeight w:val="403"/>
                  </w:trPr>
                  <w:tc>
                    <w:tcPr>
                      <w:tcW w:w="2498" w:type="dxa"/>
                    </w:tcPr>
                    <w:p w14:paraId="7771C851" w14:textId="38515691" w:rsidR="002315A4" w:rsidRDefault="002315A4" w:rsidP="00124E6A">
                      <w:pPr>
                        <w:rPr>
                          <w:i/>
                          <w:iCs/>
                        </w:rPr>
                      </w:pPr>
                      <w:r>
                        <w:rPr>
                          <w:i/>
                          <w:iCs/>
                        </w:rPr>
                        <w:t>1 bedroom / studio</w:t>
                      </w:r>
                    </w:p>
                  </w:tc>
                  <w:tc>
                    <w:tcPr>
                      <w:tcW w:w="1568" w:type="dxa"/>
                    </w:tcPr>
                    <w:p w14:paraId="7DA63CFB" w14:textId="2A3F46CB" w:rsidR="002315A4" w:rsidRDefault="0081770F" w:rsidP="00AA07B0">
                      <w:pPr>
                        <w:jc w:val="center"/>
                        <w:rPr>
                          <w:i/>
                          <w:iCs/>
                        </w:rPr>
                      </w:pPr>
                      <w:r>
                        <w:rPr>
                          <w:i/>
                          <w:iCs/>
                        </w:rPr>
                        <w:t>1</w:t>
                      </w:r>
                    </w:p>
                  </w:tc>
                  <w:tc>
                    <w:tcPr>
                      <w:tcW w:w="1913" w:type="dxa"/>
                    </w:tcPr>
                    <w:p w14:paraId="631ED332" w14:textId="45342CC4" w:rsidR="002315A4" w:rsidRDefault="002315A4" w:rsidP="00AA07B0">
                      <w:pPr>
                        <w:jc w:val="center"/>
                        <w:rPr>
                          <w:i/>
                          <w:iCs/>
                        </w:rPr>
                      </w:pPr>
                      <w:r>
                        <w:rPr>
                          <w:i/>
                          <w:iCs/>
                        </w:rPr>
                        <w:t>25</w:t>
                      </w:r>
                    </w:p>
                  </w:tc>
                  <w:tc>
                    <w:tcPr>
                      <w:tcW w:w="1595" w:type="dxa"/>
                    </w:tcPr>
                    <w:p w14:paraId="1C3FEC0A" w14:textId="09F44683" w:rsidR="002315A4" w:rsidRDefault="002315A4" w:rsidP="004922B5">
                      <w:pPr>
                        <w:jc w:val="center"/>
                        <w:rPr>
                          <w:i/>
                          <w:iCs/>
                        </w:rPr>
                      </w:pPr>
                      <w:r>
                        <w:rPr>
                          <w:i/>
                          <w:iCs/>
                        </w:rPr>
                        <w:t>25</w:t>
                      </w:r>
                    </w:p>
                  </w:tc>
                  <w:tc>
                    <w:tcPr>
                      <w:tcW w:w="1829" w:type="dxa"/>
                    </w:tcPr>
                    <w:p w14:paraId="30990419" w14:textId="5F42AEFC" w:rsidR="002315A4" w:rsidRDefault="002315A4" w:rsidP="00124E6A">
                      <w:pPr>
                        <w:jc w:val="center"/>
                        <w:rPr>
                          <w:i/>
                          <w:iCs/>
                        </w:rPr>
                      </w:pPr>
                      <w:r>
                        <w:rPr>
                          <w:i/>
                          <w:iCs/>
                        </w:rPr>
                        <w:t>25</w:t>
                      </w:r>
                    </w:p>
                  </w:tc>
                </w:tr>
                <w:tr w:rsidR="002315A4" w14:paraId="36491A0D" w14:textId="77777777" w:rsidTr="002315A4">
                  <w:trPr>
                    <w:trHeight w:val="57"/>
                  </w:trPr>
                  <w:tc>
                    <w:tcPr>
                      <w:tcW w:w="2498" w:type="dxa"/>
                    </w:tcPr>
                    <w:p w14:paraId="6A7B4C7B" w14:textId="7AD3BEB4" w:rsidR="002315A4" w:rsidRDefault="002315A4" w:rsidP="00124E6A">
                      <w:pPr>
                        <w:rPr>
                          <w:i/>
                          <w:iCs/>
                        </w:rPr>
                      </w:pPr>
                      <w:r>
                        <w:rPr>
                          <w:i/>
                          <w:iCs/>
                        </w:rPr>
                        <w:t>2 bedrooms</w:t>
                      </w:r>
                    </w:p>
                  </w:tc>
                  <w:tc>
                    <w:tcPr>
                      <w:tcW w:w="1568" w:type="dxa"/>
                    </w:tcPr>
                    <w:p w14:paraId="01D916AB" w14:textId="6B40B726" w:rsidR="002315A4" w:rsidRDefault="00D67AB4" w:rsidP="00AA07B0">
                      <w:pPr>
                        <w:jc w:val="center"/>
                        <w:rPr>
                          <w:i/>
                          <w:iCs/>
                        </w:rPr>
                      </w:pPr>
                      <w:r>
                        <w:rPr>
                          <w:i/>
                          <w:iCs/>
                        </w:rPr>
                        <w:t>1.5</w:t>
                      </w:r>
                    </w:p>
                  </w:tc>
                  <w:tc>
                    <w:tcPr>
                      <w:tcW w:w="1913" w:type="dxa"/>
                    </w:tcPr>
                    <w:p w14:paraId="1731FA7B" w14:textId="3D871262" w:rsidR="002315A4" w:rsidRDefault="002315A4" w:rsidP="00AA07B0">
                      <w:pPr>
                        <w:jc w:val="center"/>
                        <w:rPr>
                          <w:i/>
                          <w:iCs/>
                        </w:rPr>
                      </w:pPr>
                      <w:r>
                        <w:rPr>
                          <w:i/>
                          <w:iCs/>
                        </w:rPr>
                        <w:t>33</w:t>
                      </w:r>
                    </w:p>
                  </w:tc>
                  <w:tc>
                    <w:tcPr>
                      <w:tcW w:w="1595" w:type="dxa"/>
                    </w:tcPr>
                    <w:p w14:paraId="49117FEC" w14:textId="09AD3877" w:rsidR="002315A4" w:rsidRDefault="002315A4" w:rsidP="004922B5">
                      <w:pPr>
                        <w:jc w:val="center"/>
                        <w:rPr>
                          <w:i/>
                          <w:iCs/>
                        </w:rPr>
                      </w:pPr>
                      <w:r>
                        <w:rPr>
                          <w:i/>
                          <w:iCs/>
                        </w:rPr>
                        <w:t>49.5</w:t>
                      </w:r>
                    </w:p>
                  </w:tc>
                  <w:tc>
                    <w:tcPr>
                      <w:tcW w:w="1829" w:type="dxa"/>
                    </w:tcPr>
                    <w:p w14:paraId="7362F475" w14:textId="5C3DC73E" w:rsidR="002315A4" w:rsidRDefault="002315A4" w:rsidP="00124E6A">
                      <w:pPr>
                        <w:jc w:val="center"/>
                        <w:rPr>
                          <w:i/>
                          <w:iCs/>
                        </w:rPr>
                      </w:pPr>
                      <w:r>
                        <w:rPr>
                          <w:i/>
                          <w:iCs/>
                        </w:rPr>
                        <w:t>33</w:t>
                      </w:r>
                    </w:p>
                  </w:tc>
                </w:tr>
                <w:tr w:rsidR="002315A4" w14:paraId="55BFDF9B" w14:textId="77777777" w:rsidTr="002315A4">
                  <w:trPr>
                    <w:trHeight w:val="206"/>
                  </w:trPr>
                  <w:tc>
                    <w:tcPr>
                      <w:tcW w:w="2498" w:type="dxa"/>
                    </w:tcPr>
                    <w:p w14:paraId="1CDE08F5" w14:textId="5687E681" w:rsidR="002315A4" w:rsidRDefault="002315A4" w:rsidP="00124E6A">
                      <w:pPr>
                        <w:rPr>
                          <w:i/>
                          <w:iCs/>
                        </w:rPr>
                      </w:pPr>
                      <w:r>
                        <w:rPr>
                          <w:i/>
                          <w:iCs/>
                        </w:rPr>
                        <w:t>3+ bedrooms</w:t>
                      </w:r>
                    </w:p>
                  </w:tc>
                  <w:tc>
                    <w:tcPr>
                      <w:tcW w:w="1568" w:type="dxa"/>
                    </w:tcPr>
                    <w:p w14:paraId="5876137E" w14:textId="2CBF15DC" w:rsidR="002315A4" w:rsidRDefault="00D67AB4" w:rsidP="00AA07B0">
                      <w:pPr>
                        <w:jc w:val="center"/>
                        <w:rPr>
                          <w:i/>
                          <w:iCs/>
                        </w:rPr>
                      </w:pPr>
                      <w:r>
                        <w:rPr>
                          <w:i/>
                          <w:iCs/>
                        </w:rPr>
                        <w:t>2</w:t>
                      </w:r>
                    </w:p>
                  </w:tc>
                  <w:tc>
                    <w:tcPr>
                      <w:tcW w:w="1913" w:type="dxa"/>
                    </w:tcPr>
                    <w:p w14:paraId="0D0A546E" w14:textId="568F7486" w:rsidR="002315A4" w:rsidRDefault="002315A4" w:rsidP="00AA07B0">
                      <w:pPr>
                        <w:jc w:val="center"/>
                        <w:rPr>
                          <w:i/>
                          <w:iCs/>
                        </w:rPr>
                      </w:pPr>
                      <w:r>
                        <w:rPr>
                          <w:i/>
                          <w:iCs/>
                        </w:rPr>
                        <w:t>2</w:t>
                      </w:r>
                    </w:p>
                  </w:tc>
                  <w:tc>
                    <w:tcPr>
                      <w:tcW w:w="1595" w:type="dxa"/>
                    </w:tcPr>
                    <w:p w14:paraId="4EF48032" w14:textId="62B2F600" w:rsidR="002315A4" w:rsidRDefault="002315A4" w:rsidP="004922B5">
                      <w:pPr>
                        <w:jc w:val="center"/>
                        <w:rPr>
                          <w:i/>
                          <w:iCs/>
                        </w:rPr>
                      </w:pPr>
                      <w:r>
                        <w:rPr>
                          <w:i/>
                          <w:iCs/>
                        </w:rPr>
                        <w:t>4</w:t>
                      </w:r>
                    </w:p>
                  </w:tc>
                  <w:tc>
                    <w:tcPr>
                      <w:tcW w:w="1829" w:type="dxa"/>
                    </w:tcPr>
                    <w:p w14:paraId="6055C6FE" w14:textId="49229680" w:rsidR="002315A4" w:rsidRDefault="002315A4" w:rsidP="00124E6A">
                      <w:pPr>
                        <w:jc w:val="center"/>
                        <w:rPr>
                          <w:i/>
                          <w:iCs/>
                        </w:rPr>
                      </w:pPr>
                      <w:r>
                        <w:rPr>
                          <w:i/>
                          <w:iCs/>
                        </w:rPr>
                        <w:t>4</w:t>
                      </w:r>
                    </w:p>
                  </w:tc>
                </w:tr>
                <w:tr w:rsidR="002315A4" w14:paraId="39F93A42" w14:textId="77777777" w:rsidTr="002315A4">
                  <w:trPr>
                    <w:trHeight w:val="63"/>
                  </w:trPr>
                  <w:tc>
                    <w:tcPr>
                      <w:tcW w:w="2498" w:type="dxa"/>
                    </w:tcPr>
                    <w:p w14:paraId="19B41012" w14:textId="33EFAEE4" w:rsidR="002315A4" w:rsidRDefault="002315A4" w:rsidP="00124E6A">
                      <w:pPr>
                        <w:rPr>
                          <w:i/>
                          <w:iCs/>
                        </w:rPr>
                      </w:pPr>
                      <w:r>
                        <w:rPr>
                          <w:i/>
                          <w:iCs/>
                        </w:rPr>
                        <w:t>Visitor Parking</w:t>
                      </w:r>
                    </w:p>
                  </w:tc>
                  <w:tc>
                    <w:tcPr>
                      <w:tcW w:w="1568" w:type="dxa"/>
                    </w:tcPr>
                    <w:p w14:paraId="3B77E027" w14:textId="5C7064C3" w:rsidR="002315A4" w:rsidRDefault="00D67AB4" w:rsidP="00124E6A">
                      <w:pPr>
                        <w:jc w:val="center"/>
                        <w:rPr>
                          <w:i/>
                          <w:iCs/>
                        </w:rPr>
                      </w:pPr>
                      <w:r>
                        <w:rPr>
                          <w:i/>
                          <w:iCs/>
                        </w:rPr>
                        <w:t>0.2 spaces per apartment</w:t>
                      </w:r>
                    </w:p>
                  </w:tc>
                  <w:tc>
                    <w:tcPr>
                      <w:tcW w:w="1913" w:type="dxa"/>
                    </w:tcPr>
                    <w:p w14:paraId="2BD944ED" w14:textId="0C02F931" w:rsidR="002315A4" w:rsidRDefault="00D67AB4" w:rsidP="00124E6A">
                      <w:pPr>
                        <w:jc w:val="center"/>
                        <w:rPr>
                          <w:i/>
                          <w:iCs/>
                        </w:rPr>
                      </w:pPr>
                      <w:r>
                        <w:rPr>
                          <w:i/>
                          <w:iCs/>
                        </w:rPr>
                        <w:t>60 total apartments</w:t>
                      </w:r>
                    </w:p>
                  </w:tc>
                  <w:tc>
                    <w:tcPr>
                      <w:tcW w:w="1595" w:type="dxa"/>
                    </w:tcPr>
                    <w:p w14:paraId="76DE009D" w14:textId="2C1B769E" w:rsidR="002315A4" w:rsidRDefault="004922B5" w:rsidP="004922B5">
                      <w:pPr>
                        <w:jc w:val="center"/>
                        <w:rPr>
                          <w:i/>
                          <w:iCs/>
                        </w:rPr>
                      </w:pPr>
                      <w:r>
                        <w:rPr>
                          <w:i/>
                          <w:iCs/>
                        </w:rPr>
                        <w:t>12</w:t>
                      </w:r>
                    </w:p>
                  </w:tc>
                  <w:tc>
                    <w:tcPr>
                      <w:tcW w:w="1829" w:type="dxa"/>
                    </w:tcPr>
                    <w:p w14:paraId="49360F64" w14:textId="292B22AD" w:rsidR="002315A4" w:rsidRDefault="002315A4" w:rsidP="00124E6A">
                      <w:pPr>
                        <w:jc w:val="center"/>
                        <w:rPr>
                          <w:i/>
                          <w:iCs/>
                        </w:rPr>
                      </w:pPr>
                      <w:r>
                        <w:rPr>
                          <w:i/>
                          <w:iCs/>
                        </w:rPr>
                        <w:t>8</w:t>
                      </w:r>
                    </w:p>
                  </w:tc>
                </w:tr>
                <w:tr w:rsidR="002315A4" w14:paraId="5650F5C7" w14:textId="77777777" w:rsidTr="00215FA2">
                  <w:trPr>
                    <w:trHeight w:val="206"/>
                  </w:trPr>
                  <w:tc>
                    <w:tcPr>
                      <w:tcW w:w="9403" w:type="dxa"/>
                      <w:gridSpan w:val="5"/>
                    </w:tcPr>
                    <w:p w14:paraId="730D0A4C" w14:textId="09C0D6F6" w:rsidR="002315A4" w:rsidRDefault="002315A4" w:rsidP="00124E6A">
                      <w:pPr>
                        <w:jc w:val="center"/>
                        <w:rPr>
                          <w:i/>
                          <w:iCs/>
                        </w:rPr>
                      </w:pPr>
                    </w:p>
                  </w:tc>
                </w:tr>
                <w:tr w:rsidR="0081770F" w14:paraId="2B22BD3B" w14:textId="77777777" w:rsidTr="007732E0">
                  <w:trPr>
                    <w:trHeight w:val="196"/>
                  </w:trPr>
                  <w:tc>
                    <w:tcPr>
                      <w:tcW w:w="5979" w:type="dxa"/>
                      <w:gridSpan w:val="3"/>
                      <w:shd w:val="clear" w:color="auto" w:fill="D9D9D9" w:themeFill="background1" w:themeFillShade="D9"/>
                    </w:tcPr>
                    <w:p w14:paraId="6AA6B8D6" w14:textId="39397E27" w:rsidR="0081770F" w:rsidRPr="00CA5C5C" w:rsidRDefault="00E65AE5" w:rsidP="00124E6A">
                      <w:pPr>
                        <w:jc w:val="center"/>
                        <w:rPr>
                          <w:b/>
                          <w:bCs/>
                          <w:i/>
                          <w:iCs/>
                        </w:rPr>
                      </w:pPr>
                      <w:r>
                        <w:rPr>
                          <w:b/>
                          <w:bCs/>
                          <w:i/>
                          <w:iCs/>
                        </w:rPr>
                        <w:t>REQUIRED PARKING UNDER DCP</w:t>
                      </w:r>
                    </w:p>
                  </w:tc>
                  <w:tc>
                    <w:tcPr>
                      <w:tcW w:w="3424" w:type="dxa"/>
                      <w:gridSpan w:val="2"/>
                    </w:tcPr>
                    <w:p w14:paraId="42680208" w14:textId="676AD088" w:rsidR="0081770F" w:rsidRDefault="00975234" w:rsidP="00124E6A">
                      <w:pPr>
                        <w:jc w:val="center"/>
                        <w:rPr>
                          <w:i/>
                          <w:iCs/>
                        </w:rPr>
                      </w:pPr>
                      <w:r>
                        <w:rPr>
                          <w:i/>
                          <w:iCs/>
                        </w:rPr>
                        <w:t>90.5</w:t>
                      </w:r>
                    </w:p>
                  </w:tc>
                </w:tr>
                <w:tr w:rsidR="0081770F" w14:paraId="18933B6A" w14:textId="77777777" w:rsidTr="00495D25">
                  <w:trPr>
                    <w:trHeight w:val="196"/>
                  </w:trPr>
                  <w:tc>
                    <w:tcPr>
                      <w:tcW w:w="5979" w:type="dxa"/>
                      <w:gridSpan w:val="3"/>
                      <w:shd w:val="clear" w:color="auto" w:fill="D9D9D9" w:themeFill="background1" w:themeFillShade="D9"/>
                    </w:tcPr>
                    <w:p w14:paraId="4CA904BF" w14:textId="7E35270D" w:rsidR="0081770F" w:rsidRPr="00CA5C5C" w:rsidRDefault="0081770F" w:rsidP="00124E6A">
                      <w:pPr>
                        <w:jc w:val="center"/>
                        <w:rPr>
                          <w:b/>
                          <w:bCs/>
                          <w:i/>
                          <w:iCs/>
                        </w:rPr>
                      </w:pPr>
                      <w:r w:rsidRPr="00CA5C5C">
                        <w:rPr>
                          <w:b/>
                          <w:bCs/>
                          <w:i/>
                          <w:iCs/>
                        </w:rPr>
                        <w:t>TOTAL</w:t>
                      </w:r>
                      <w:r>
                        <w:rPr>
                          <w:b/>
                          <w:bCs/>
                          <w:i/>
                          <w:iCs/>
                        </w:rPr>
                        <w:t xml:space="preserve"> PARKING PROPOSED</w:t>
                      </w:r>
                    </w:p>
                  </w:tc>
                  <w:tc>
                    <w:tcPr>
                      <w:tcW w:w="3424" w:type="dxa"/>
                      <w:gridSpan w:val="2"/>
                    </w:tcPr>
                    <w:p w14:paraId="0B27FFF6" w14:textId="2E411952" w:rsidR="0081770F" w:rsidRDefault="0081770F" w:rsidP="00124E6A">
                      <w:pPr>
                        <w:jc w:val="center"/>
                        <w:rPr>
                          <w:i/>
                          <w:iCs/>
                        </w:rPr>
                      </w:pPr>
                      <w:r>
                        <w:rPr>
                          <w:i/>
                          <w:iCs/>
                        </w:rPr>
                        <w:t>70</w:t>
                      </w:r>
                    </w:p>
                  </w:tc>
                </w:tr>
              </w:tbl>
              <w:p w14:paraId="119A7110" w14:textId="5CD1ACF3" w:rsidR="007B2B04" w:rsidRDefault="00C91C1D" w:rsidP="00B830D5">
                <w:pPr>
                  <w:spacing w:before="120" w:after="120"/>
                  <w:rPr>
                    <w:szCs w:val="22"/>
                  </w:rPr>
                </w:pPr>
                <w:r>
                  <w:rPr>
                    <w:szCs w:val="22"/>
                  </w:rPr>
                  <w:t xml:space="preserve">The application has also been supported by </w:t>
                </w:r>
                <w:r w:rsidR="0038052C">
                  <w:rPr>
                    <w:szCs w:val="22"/>
                  </w:rPr>
                  <w:t xml:space="preserve">a Transport Impact Assessment which has considered </w:t>
                </w:r>
                <w:r w:rsidR="00DB1123">
                  <w:rPr>
                    <w:szCs w:val="22"/>
                  </w:rPr>
                  <w:t xml:space="preserve">parking rates as well as </w:t>
                </w:r>
                <w:r w:rsidR="00B70B0D">
                  <w:rPr>
                    <w:szCs w:val="22"/>
                  </w:rPr>
                  <w:t xml:space="preserve">traffic generation and </w:t>
                </w:r>
                <w:proofErr w:type="spellStart"/>
                <w:r w:rsidR="00B70B0D">
                  <w:rPr>
                    <w:szCs w:val="22"/>
                  </w:rPr>
                  <w:t>TfNSW’s</w:t>
                </w:r>
                <w:proofErr w:type="spellEnd"/>
                <w:r w:rsidR="00B70B0D">
                  <w:rPr>
                    <w:szCs w:val="22"/>
                  </w:rPr>
                  <w:t xml:space="preserve"> Guide to Traffic Generating Developments</w:t>
                </w:r>
                <w:r w:rsidR="00815F33">
                  <w:rPr>
                    <w:szCs w:val="22"/>
                  </w:rPr>
                  <w:t>. As noted in th</w:t>
                </w:r>
                <w:r w:rsidR="00A4478F">
                  <w:rPr>
                    <w:szCs w:val="22"/>
                  </w:rPr>
                  <w:t>e</w:t>
                </w:r>
                <w:r w:rsidR="00B70B0D">
                  <w:rPr>
                    <w:szCs w:val="22"/>
                  </w:rPr>
                  <w:t xml:space="preserve"> </w:t>
                </w:r>
                <w:r w:rsidR="00A4478F">
                  <w:rPr>
                    <w:szCs w:val="22"/>
                  </w:rPr>
                  <w:t xml:space="preserve">Transport Impact Assessment all apartments have been allocated at least 1 parking space. </w:t>
                </w:r>
              </w:p>
              <w:p w14:paraId="57907DDC" w14:textId="497EA5AD" w:rsidR="00B32CDF" w:rsidRPr="00E02EEF" w:rsidRDefault="000B3818" w:rsidP="00B830D5">
                <w:pPr>
                  <w:spacing w:before="120" w:after="120"/>
                  <w:rPr>
                    <w:szCs w:val="22"/>
                  </w:rPr>
                </w:pPr>
                <w:r>
                  <w:rPr>
                    <w:szCs w:val="22"/>
                  </w:rPr>
                  <w:t>R</w:t>
                </w:r>
                <w:r w:rsidR="00532B59">
                  <w:rPr>
                    <w:szCs w:val="22"/>
                  </w:rPr>
                  <w:t xml:space="preserve">educed parking rates for affordable housing are available under SEPP (Housing) 2021 and although not technically utilising these provisions, the development </w:t>
                </w:r>
                <w:r w:rsidR="00573DA9">
                  <w:rPr>
                    <w:szCs w:val="22"/>
                  </w:rPr>
                  <w:t xml:space="preserve">fundamentally provides affordable housing and meets the objectives of the SEPP, specifically </w:t>
                </w:r>
                <w:r w:rsidR="00A13244">
                  <w:rPr>
                    <w:szCs w:val="22"/>
                  </w:rPr>
                  <w:t xml:space="preserve">by providing at least 20% of apartments as affordable rental housing. </w:t>
                </w:r>
                <w:r>
                  <w:rPr>
                    <w:szCs w:val="22"/>
                  </w:rPr>
                  <w:t xml:space="preserve">Considering this as well as the zoning and location of the development site within </w:t>
                </w:r>
                <w:r w:rsidR="00486F45">
                  <w:rPr>
                    <w:szCs w:val="22"/>
                  </w:rPr>
                  <w:t xml:space="preserve">walking distance to commercial/retail areas, </w:t>
                </w:r>
                <w:r w:rsidR="00FF7C2B">
                  <w:rPr>
                    <w:szCs w:val="22"/>
                  </w:rPr>
                  <w:t>employment areas, as well as public infrastructure and public facilities</w:t>
                </w:r>
                <w:r w:rsidR="00EA52BC">
                  <w:rPr>
                    <w:szCs w:val="22"/>
                  </w:rPr>
                  <w:t xml:space="preserve">, the proposed parking rate is considered acceptable for the development. </w:t>
                </w:r>
              </w:p>
            </w:tc>
          </w:tr>
          <w:tr w:rsidR="00A83A48" w:rsidRPr="00E02EEF" w14:paraId="3D68260E" w14:textId="77777777" w:rsidTr="00B24500">
            <w:tc>
              <w:tcPr>
                <w:tcW w:w="7405" w:type="dxa"/>
              </w:tcPr>
              <w:p w14:paraId="7842547E" w14:textId="77777777" w:rsidR="00A83A48" w:rsidRPr="00E02EEF" w:rsidRDefault="00A83A48" w:rsidP="00A83A48">
                <w:pPr>
                  <w:spacing w:before="120" w:after="120"/>
                  <w:rPr>
                    <w:szCs w:val="22"/>
                  </w:rPr>
                </w:pPr>
                <w:r w:rsidRPr="00E02EEF">
                  <w:rPr>
                    <w:i/>
                    <w:iCs/>
                    <w:szCs w:val="22"/>
                  </w:rPr>
                  <w:t>Have car parking spaces been clearly shown on the site plan?</w:t>
                </w:r>
              </w:p>
            </w:tc>
            <w:tc>
              <w:tcPr>
                <w:tcW w:w="2224" w:type="dxa"/>
              </w:tcPr>
              <w:p w14:paraId="23B04C34" w14:textId="388969A9" w:rsidR="00A83A48" w:rsidRPr="00E12AC8" w:rsidRDefault="00000000" w:rsidP="00A83A48">
                <w:pPr>
                  <w:spacing w:before="120" w:after="120"/>
                  <w:jc w:val="center"/>
                  <w:rPr>
                    <w:szCs w:val="22"/>
                  </w:rPr>
                </w:pPr>
                <w:sdt>
                  <w:sdtPr>
                    <w:rPr>
                      <w:szCs w:val="22"/>
                    </w:rPr>
                    <w:id w:val="-609203843"/>
                    <w:placeholder>
                      <w:docPart w:val="ECE8943B3054418E8648C9C437FEE56E"/>
                    </w:placeholder>
                    <w:dropDownList>
                      <w:listItem w:value="Choose an item."/>
                      <w:listItem w:displayText="Yes" w:value="Yes"/>
                      <w:listItem w:displayText="No" w:value="No"/>
                    </w:dropDownList>
                  </w:sdtPr>
                  <w:sdtContent>
                    <w:r w:rsidR="00AA6F75">
                      <w:rPr>
                        <w:szCs w:val="22"/>
                      </w:rPr>
                      <w:t>Yes</w:t>
                    </w:r>
                  </w:sdtContent>
                </w:sdt>
              </w:p>
            </w:tc>
          </w:tr>
          <w:tr w:rsidR="00A83A48" w:rsidRPr="00E02EEF" w14:paraId="124E2B70" w14:textId="77777777" w:rsidTr="00B24500">
            <w:tc>
              <w:tcPr>
                <w:tcW w:w="7405" w:type="dxa"/>
              </w:tcPr>
              <w:p w14:paraId="03CA0F12" w14:textId="259BBB74" w:rsidR="00A83A48" w:rsidRPr="00EE459F" w:rsidRDefault="00A83A48" w:rsidP="00A83A48">
                <w:pPr>
                  <w:spacing w:before="120" w:after="120"/>
                  <w:rPr>
                    <w:i/>
                    <w:iCs/>
                    <w:szCs w:val="22"/>
                  </w:rPr>
                </w:pPr>
                <w:r w:rsidRPr="00E02EEF">
                  <w:rPr>
                    <w:i/>
                    <w:iCs/>
                    <w:szCs w:val="22"/>
                  </w:rPr>
                  <w:t>Are parking spaces and garage dimensions sufficient?</w:t>
                </w:r>
              </w:p>
            </w:tc>
            <w:tc>
              <w:tcPr>
                <w:tcW w:w="2224" w:type="dxa"/>
              </w:tcPr>
              <w:p w14:paraId="79B0E500" w14:textId="7D7BECCB" w:rsidR="00A83A48" w:rsidRPr="00E12AC8" w:rsidRDefault="00000000" w:rsidP="00A83A48">
                <w:pPr>
                  <w:spacing w:before="120" w:after="120"/>
                  <w:jc w:val="center"/>
                  <w:rPr>
                    <w:szCs w:val="22"/>
                  </w:rPr>
                </w:pPr>
                <w:sdt>
                  <w:sdtPr>
                    <w:rPr>
                      <w:szCs w:val="22"/>
                    </w:rPr>
                    <w:id w:val="1647163148"/>
                    <w:placeholder>
                      <w:docPart w:val="810FE7F9272B4534BFB148CCAD761902"/>
                    </w:placeholder>
                    <w:dropDownList>
                      <w:listItem w:value="Choose an item."/>
                      <w:listItem w:displayText="Yes" w:value="Yes"/>
                      <w:listItem w:displayText="No" w:value="No"/>
                    </w:dropDownList>
                  </w:sdtPr>
                  <w:sdtContent>
                    <w:r w:rsidR="005C46DC">
                      <w:rPr>
                        <w:szCs w:val="22"/>
                      </w:rPr>
                      <w:t>Yes</w:t>
                    </w:r>
                  </w:sdtContent>
                </w:sdt>
              </w:p>
            </w:tc>
          </w:tr>
          <w:tr w:rsidR="00A83A48" w:rsidRPr="00E02EEF" w14:paraId="4F48101B" w14:textId="77777777" w:rsidTr="00B24500">
            <w:tc>
              <w:tcPr>
                <w:tcW w:w="7405" w:type="dxa"/>
              </w:tcPr>
              <w:p w14:paraId="27BC20F6" w14:textId="77777777" w:rsidR="00A83A48" w:rsidRPr="00E02EEF" w:rsidRDefault="00A83A48" w:rsidP="00A83A48">
                <w:pPr>
                  <w:spacing w:before="120" w:after="120"/>
                  <w:rPr>
                    <w:szCs w:val="22"/>
                  </w:rPr>
                </w:pPr>
                <w:r w:rsidRPr="00E02EEF">
                  <w:rPr>
                    <w:i/>
                    <w:iCs/>
                    <w:szCs w:val="22"/>
                  </w:rPr>
                  <w:t>Is vehicle manoeuvring for the site adequate?</w:t>
                </w:r>
              </w:p>
            </w:tc>
            <w:tc>
              <w:tcPr>
                <w:tcW w:w="2224" w:type="dxa"/>
              </w:tcPr>
              <w:p w14:paraId="77493A22" w14:textId="04D71637" w:rsidR="00A83A48" w:rsidRPr="00E12AC8" w:rsidRDefault="00000000" w:rsidP="00A83A48">
                <w:pPr>
                  <w:spacing w:before="120" w:after="120"/>
                  <w:jc w:val="center"/>
                  <w:rPr>
                    <w:szCs w:val="22"/>
                  </w:rPr>
                </w:pPr>
                <w:sdt>
                  <w:sdtPr>
                    <w:rPr>
                      <w:szCs w:val="22"/>
                    </w:rPr>
                    <w:id w:val="1830395670"/>
                    <w:placeholder>
                      <w:docPart w:val="4E2E274A62D54BC681A9D75D1495CC98"/>
                    </w:placeholder>
                    <w:dropDownList>
                      <w:listItem w:value="Choose an item."/>
                      <w:listItem w:displayText="Yes" w:value="Yes"/>
                      <w:listItem w:displayText="No" w:value="No"/>
                    </w:dropDownList>
                  </w:sdtPr>
                  <w:sdtContent>
                    <w:r w:rsidR="005C46DC">
                      <w:rPr>
                        <w:szCs w:val="22"/>
                      </w:rPr>
                      <w:t>Yes</w:t>
                    </w:r>
                  </w:sdtContent>
                </w:sdt>
              </w:p>
            </w:tc>
          </w:tr>
          <w:tr w:rsidR="00A83A48" w:rsidRPr="00E02EEF" w14:paraId="4F313C94" w14:textId="77777777" w:rsidTr="00B24500">
            <w:tc>
              <w:tcPr>
                <w:tcW w:w="7405" w:type="dxa"/>
              </w:tcPr>
              <w:p w14:paraId="1A9EA910" w14:textId="77777777" w:rsidR="00A83A48" w:rsidRPr="00E02EEF" w:rsidRDefault="00A83A48" w:rsidP="00A83A48">
                <w:pPr>
                  <w:spacing w:before="120" w:after="120"/>
                  <w:rPr>
                    <w:szCs w:val="22"/>
                  </w:rPr>
                </w:pPr>
                <w:r w:rsidRPr="00E02EEF">
                  <w:rPr>
                    <w:i/>
                    <w:iCs/>
                    <w:szCs w:val="22"/>
                  </w:rPr>
                  <w:lastRenderedPageBreak/>
                  <w:t>Is a new driveway access proposed/required?</w:t>
                </w:r>
              </w:p>
            </w:tc>
            <w:tc>
              <w:tcPr>
                <w:tcW w:w="2224" w:type="dxa"/>
              </w:tcPr>
              <w:p w14:paraId="53C888B4" w14:textId="0C77DAEC" w:rsidR="00A83A48" w:rsidRPr="00E12AC8" w:rsidRDefault="00000000" w:rsidP="00A83A48">
                <w:pPr>
                  <w:spacing w:before="120" w:after="120"/>
                  <w:jc w:val="center"/>
                  <w:rPr>
                    <w:szCs w:val="22"/>
                  </w:rPr>
                </w:pPr>
                <w:sdt>
                  <w:sdtPr>
                    <w:rPr>
                      <w:szCs w:val="22"/>
                    </w:rPr>
                    <w:id w:val="-1361971515"/>
                    <w:placeholder>
                      <w:docPart w:val="EEED2E7FF48846E0B7E22C5C1A7B8A92"/>
                    </w:placeholder>
                    <w:dropDownList>
                      <w:listItem w:value="Choose an item."/>
                      <w:listItem w:displayText="Yes - Recommended conditions of consent to be applied accordingly" w:value="Yes - Recommended conditions of consent to be applied accordingly"/>
                      <w:listItem w:displayText="No" w:value="No"/>
                    </w:dropDownList>
                  </w:sdtPr>
                  <w:sdtContent>
                    <w:r w:rsidR="00EE459F">
                      <w:rPr>
                        <w:szCs w:val="22"/>
                      </w:rPr>
                      <w:t>Yes - Recommended conditions of consent to be applied accordingly</w:t>
                    </w:r>
                  </w:sdtContent>
                </w:sdt>
              </w:p>
            </w:tc>
          </w:tr>
          <w:tr w:rsidR="00A83A48" w:rsidRPr="00E02EEF" w14:paraId="29BF92AF" w14:textId="77777777" w:rsidTr="00B24500">
            <w:tc>
              <w:tcPr>
                <w:tcW w:w="7405" w:type="dxa"/>
              </w:tcPr>
              <w:p w14:paraId="2EEDD5C7" w14:textId="77777777" w:rsidR="00A83A48" w:rsidRDefault="00A83A48" w:rsidP="00A83A48">
                <w:pPr>
                  <w:spacing w:before="120" w:after="120"/>
                  <w:rPr>
                    <w:i/>
                    <w:iCs/>
                    <w:szCs w:val="22"/>
                  </w:rPr>
                </w:pPr>
                <w:r w:rsidRPr="00E02EEF">
                  <w:rPr>
                    <w:i/>
                    <w:iCs/>
                    <w:szCs w:val="22"/>
                  </w:rPr>
                  <w:t>Is the slope of any driveway access suitable?</w:t>
                </w:r>
              </w:p>
              <w:p w14:paraId="752F0F3A" w14:textId="77777777" w:rsidR="00A83A48" w:rsidRPr="00047720" w:rsidRDefault="00A83A48" w:rsidP="00A83A48">
                <w:pPr>
                  <w:spacing w:before="120" w:after="120"/>
                  <w:rPr>
                    <w:i/>
                    <w:iCs/>
                    <w:sz w:val="18"/>
                    <w:szCs w:val="18"/>
                  </w:rPr>
                </w:pPr>
                <w:r w:rsidRPr="00047720">
                  <w:rPr>
                    <w:i/>
                    <w:iCs/>
                    <w:sz w:val="18"/>
                    <w:szCs w:val="18"/>
                  </w:rPr>
                  <w:t>Note: The Maximum and Minimum Garage Floor Levels tool (D20/329669) can be used to calculate if the slope of a driveway access is suitable.</w:t>
                </w:r>
              </w:p>
              <w:p w14:paraId="29681F67" w14:textId="77777777" w:rsidR="00A83A48" w:rsidRPr="00E02EEF" w:rsidRDefault="00A83A48" w:rsidP="00A83A48">
                <w:pPr>
                  <w:spacing w:before="120" w:after="120"/>
                  <w:rPr>
                    <w:szCs w:val="22"/>
                  </w:rPr>
                </w:pPr>
                <w:r w:rsidRPr="00047720">
                  <w:rPr>
                    <w:i/>
                    <w:iCs/>
                    <w:sz w:val="18"/>
                    <w:szCs w:val="18"/>
                  </w:rPr>
                  <w:t xml:space="preserve">Note: The tool calculator will only calculate the required minimum and maximum garage floor levels. Driveway slope to be as per the gradients shown on the longitudinal section diagrams.  </w:t>
                </w:r>
              </w:p>
            </w:tc>
            <w:tc>
              <w:tcPr>
                <w:tcW w:w="2224" w:type="dxa"/>
              </w:tcPr>
              <w:p w14:paraId="1A898BA9" w14:textId="10CBFF9A" w:rsidR="00A83A48" w:rsidRPr="00E12AC8" w:rsidRDefault="00000000" w:rsidP="00A83A48">
                <w:pPr>
                  <w:spacing w:before="120" w:after="120"/>
                  <w:jc w:val="center"/>
                  <w:rPr>
                    <w:szCs w:val="22"/>
                  </w:rPr>
                </w:pPr>
                <w:sdt>
                  <w:sdtPr>
                    <w:rPr>
                      <w:szCs w:val="22"/>
                    </w:rPr>
                    <w:id w:val="-843394824"/>
                    <w:placeholder>
                      <w:docPart w:val="47DBBA843F9E4470818E2B7A21391B71"/>
                    </w:placeholder>
                    <w:dropDownList>
                      <w:listItem w:value="Choose an item."/>
                      <w:listItem w:displayText="Yes" w:value="Yes"/>
                      <w:listItem w:displayText="No" w:value="No"/>
                    </w:dropDownList>
                  </w:sdtPr>
                  <w:sdtContent>
                    <w:r w:rsidR="005C46DC">
                      <w:rPr>
                        <w:szCs w:val="22"/>
                      </w:rPr>
                      <w:t>Yes</w:t>
                    </w:r>
                  </w:sdtContent>
                </w:sdt>
              </w:p>
            </w:tc>
          </w:tr>
          <w:tr w:rsidR="00A83A48" w:rsidRPr="00E02EEF" w14:paraId="455D2EDB" w14:textId="77777777" w:rsidTr="00B24500">
            <w:tc>
              <w:tcPr>
                <w:tcW w:w="7405" w:type="dxa"/>
              </w:tcPr>
              <w:p w14:paraId="356B1792" w14:textId="77777777" w:rsidR="00A83A48" w:rsidRDefault="00A83A48" w:rsidP="00A83A48">
                <w:pPr>
                  <w:spacing w:before="120" w:after="120"/>
                  <w:rPr>
                    <w:i/>
                    <w:iCs/>
                    <w:szCs w:val="22"/>
                  </w:rPr>
                </w:pPr>
                <w:r>
                  <w:rPr>
                    <w:i/>
                    <w:iCs/>
                    <w:szCs w:val="22"/>
                  </w:rPr>
                  <w:t>Does the proposed development require the provision of kerb and gutter?</w:t>
                </w:r>
              </w:p>
              <w:p w14:paraId="68740744" w14:textId="77777777" w:rsidR="00A83A48" w:rsidRPr="00E02EEF" w:rsidRDefault="00A83A48" w:rsidP="00A83A48">
                <w:pPr>
                  <w:spacing w:before="120" w:after="120"/>
                  <w:rPr>
                    <w:i/>
                    <w:iCs/>
                    <w:szCs w:val="22"/>
                  </w:rPr>
                </w:pPr>
                <w:r>
                  <w:rPr>
                    <w:i/>
                    <w:iCs/>
                    <w:sz w:val="18"/>
                    <w:szCs w:val="18"/>
                  </w:rPr>
                  <w:t xml:space="preserve">Note: Table 3 in </w:t>
                </w:r>
                <w:r w:rsidRPr="00AD783C">
                  <w:rPr>
                    <w:i/>
                    <w:iCs/>
                    <w:sz w:val="18"/>
                    <w:szCs w:val="18"/>
                  </w:rPr>
                  <w:t>Chapter G21</w:t>
                </w:r>
                <w:r>
                  <w:rPr>
                    <w:i/>
                    <w:iCs/>
                    <w:sz w:val="18"/>
                    <w:szCs w:val="18"/>
                  </w:rPr>
                  <w:t xml:space="preserve"> requires that kerb and gutter be provided for dual occupancy and medium density development. There is no kerb and gutter requirement for low density residential development (e.g. alterations and additions, single dwellings, secondary dwellings)</w:t>
                </w:r>
              </w:p>
            </w:tc>
            <w:tc>
              <w:tcPr>
                <w:tcW w:w="2224" w:type="dxa"/>
              </w:tcPr>
              <w:p w14:paraId="4647A3A1" w14:textId="165EA665" w:rsidR="00A83A48" w:rsidRPr="00E12AC8" w:rsidRDefault="00C17F2C" w:rsidP="00A83A48">
                <w:pPr>
                  <w:spacing w:before="120" w:after="120"/>
                  <w:jc w:val="center"/>
                  <w:rPr>
                    <w:szCs w:val="22"/>
                  </w:rPr>
                </w:pPr>
                <w:r>
                  <w:rPr>
                    <w:szCs w:val="22"/>
                  </w:rPr>
                  <w:t>Yes</w:t>
                </w:r>
                <w:r w:rsidR="00B73EAF">
                  <w:rPr>
                    <w:szCs w:val="22"/>
                  </w:rPr>
                  <w:t xml:space="preserve"> </w:t>
                </w:r>
                <w:proofErr w:type="gramStart"/>
                <w:r w:rsidR="00B73EAF">
                  <w:rPr>
                    <w:szCs w:val="22"/>
                  </w:rPr>
                  <w:t xml:space="preserve">- </w:t>
                </w:r>
                <w:r w:rsidR="00BB3D58">
                  <w:t xml:space="preserve"> </w:t>
                </w:r>
                <w:r w:rsidR="00BB3D58" w:rsidRPr="00BB3D58">
                  <w:rPr>
                    <w:szCs w:val="22"/>
                  </w:rPr>
                  <w:t>Kerb</w:t>
                </w:r>
                <w:proofErr w:type="gramEnd"/>
                <w:r w:rsidR="00BB3D58" w:rsidRPr="00BB3D58">
                  <w:rPr>
                    <w:szCs w:val="22"/>
                  </w:rPr>
                  <w:t xml:space="preserve"> and gutter is proposed along the Beinda Street road frontage and is recommended as a condition of consent.</w:t>
                </w:r>
              </w:p>
            </w:tc>
          </w:tr>
          <w:bookmarkEnd w:id="2"/>
          <w:tr w:rsidR="00A83A48" w:rsidRPr="00E02EEF" w14:paraId="5403A56F" w14:textId="77777777" w:rsidTr="6E95679D">
            <w:tc>
              <w:tcPr>
                <w:tcW w:w="9629" w:type="dxa"/>
                <w:gridSpan w:val="2"/>
                <w:shd w:val="clear" w:color="auto" w:fill="BFBFBF" w:themeFill="background1" w:themeFillShade="BF"/>
              </w:tcPr>
              <w:p w14:paraId="22DB5975" w14:textId="77777777" w:rsidR="00A83A48" w:rsidRPr="004F110A" w:rsidRDefault="00A83A48" w:rsidP="00A83A48">
                <w:pPr>
                  <w:spacing w:before="120" w:after="120"/>
                  <w:rPr>
                    <w:b/>
                    <w:bCs/>
                    <w:szCs w:val="22"/>
                    <w:u w:val="single"/>
                  </w:rPr>
                </w:pPr>
                <w:r>
                  <w:rPr>
                    <w:b/>
                    <w:bCs/>
                    <w:color w:val="0000FF"/>
                    <w:szCs w:val="22"/>
                    <w:u w:val="single"/>
                    <w:lang w:eastAsia="en-AU"/>
                  </w:rPr>
                  <w:fldChar w:fldCharType="begin"/>
                </w:r>
                <w:r>
                  <w:rPr>
                    <w:b/>
                    <w:bCs/>
                    <w:color w:val="0000FF"/>
                    <w:szCs w:val="22"/>
                    <w:u w:val="single"/>
                    <w:lang w:eastAsia="en-AU"/>
                  </w:rPr>
                  <w:instrText xml:space="preserve"> HYPERLINK "https://dcp2014.shoalhaven.nsw.gov.au/sites/default/files/Chapter%20G26.pdf" </w:instrText>
                </w:r>
                <w:r>
                  <w:rPr>
                    <w:b/>
                    <w:bCs/>
                    <w:color w:val="0000FF"/>
                    <w:szCs w:val="22"/>
                    <w:u w:val="single"/>
                    <w:lang w:eastAsia="en-AU"/>
                  </w:rPr>
                </w:r>
                <w:r>
                  <w:rPr>
                    <w:b/>
                    <w:bCs/>
                    <w:color w:val="0000FF"/>
                    <w:szCs w:val="22"/>
                    <w:u w:val="single"/>
                    <w:lang w:eastAsia="en-AU"/>
                  </w:rPr>
                  <w:fldChar w:fldCharType="separate"/>
                </w:r>
                <w:r w:rsidRPr="003D1ECF">
                  <w:rPr>
                    <w:rStyle w:val="Hyperlink"/>
                    <w:b/>
                    <w:bCs/>
                    <w:szCs w:val="22"/>
                    <w:lang w:eastAsia="en-AU"/>
                  </w:rPr>
                  <w:t>G26:</w:t>
                </w:r>
                <w:r>
                  <w:rPr>
                    <w:b/>
                    <w:bCs/>
                    <w:color w:val="0000FF"/>
                    <w:szCs w:val="22"/>
                    <w:u w:val="single"/>
                    <w:lang w:eastAsia="en-AU"/>
                  </w:rPr>
                  <w:fldChar w:fldCharType="end"/>
                </w:r>
                <w:r w:rsidRPr="004F110A">
                  <w:rPr>
                    <w:b/>
                    <w:bCs/>
                    <w:szCs w:val="22"/>
                    <w:lang w:eastAsia="en-AU"/>
                  </w:rPr>
                  <w:t xml:space="preserve"> Acid Sulphate Soils and Geotechnical (Site Stability) Guidelines</w:t>
                </w:r>
              </w:p>
            </w:tc>
          </w:tr>
          <w:tr w:rsidR="00A83A48" w:rsidRPr="00E02EEF" w14:paraId="0AC5AFDC" w14:textId="77777777" w:rsidTr="00B24500">
            <w:trPr>
              <w:trHeight w:val="437"/>
            </w:trPr>
            <w:tc>
              <w:tcPr>
                <w:tcW w:w="7405" w:type="dxa"/>
                <w:tcBorders>
                  <w:bottom w:val="single" w:sz="4" w:space="0" w:color="auto"/>
                </w:tcBorders>
              </w:tcPr>
              <w:p w14:paraId="2AEE7B8D" w14:textId="77777777" w:rsidR="00A83A48" w:rsidRPr="00E02EEF" w:rsidRDefault="00A83A48" w:rsidP="00A83A48">
                <w:pPr>
                  <w:spacing w:before="120" w:after="120"/>
                  <w:rPr>
                    <w:szCs w:val="22"/>
                  </w:rPr>
                </w:pPr>
                <w:r>
                  <w:rPr>
                    <w:i/>
                    <w:iCs/>
                    <w:szCs w:val="22"/>
                  </w:rPr>
                  <w:t xml:space="preserve">Is the development suitable </w:t>
                </w:r>
                <w:proofErr w:type="gramStart"/>
                <w:r>
                  <w:rPr>
                    <w:i/>
                    <w:iCs/>
                    <w:szCs w:val="22"/>
                  </w:rPr>
                  <w:t>with regard to</w:t>
                </w:r>
                <w:proofErr w:type="gramEnd"/>
                <w:r>
                  <w:rPr>
                    <w:i/>
                    <w:iCs/>
                    <w:szCs w:val="22"/>
                  </w:rPr>
                  <w:t xml:space="preserve"> acid sulfate soils?</w:t>
                </w:r>
              </w:p>
            </w:tc>
            <w:tc>
              <w:tcPr>
                <w:tcW w:w="2224" w:type="dxa"/>
                <w:tcBorders>
                  <w:bottom w:val="single" w:sz="4" w:space="0" w:color="auto"/>
                </w:tcBorders>
              </w:tcPr>
              <w:p w14:paraId="1A069D1A" w14:textId="61F3E501" w:rsidR="00A83A48" w:rsidRPr="00E02EEF" w:rsidRDefault="00000000" w:rsidP="00A83A48">
                <w:pPr>
                  <w:spacing w:before="120" w:after="120"/>
                  <w:jc w:val="center"/>
                  <w:rPr>
                    <w:szCs w:val="22"/>
                  </w:rPr>
                </w:pPr>
                <w:sdt>
                  <w:sdtPr>
                    <w:rPr>
                      <w:szCs w:val="22"/>
                    </w:rPr>
                    <w:id w:val="-935902624"/>
                    <w:placeholder>
                      <w:docPart w:val="758C7A021EDD464EACE345C383315EF0"/>
                    </w:placeholder>
                    <w:dropDownList>
                      <w:listItem w:value="Choose an item."/>
                      <w:listItem w:displayText="Yes" w:value="Yes"/>
                      <w:listItem w:displayText="No" w:value="No"/>
                    </w:dropDownList>
                  </w:sdtPr>
                  <w:sdtContent>
                    <w:r w:rsidR="00572A08">
                      <w:rPr>
                        <w:szCs w:val="22"/>
                      </w:rPr>
                      <w:t>Yes</w:t>
                    </w:r>
                  </w:sdtContent>
                </w:sdt>
              </w:p>
            </w:tc>
          </w:tr>
          <w:tr w:rsidR="00A83A48" w:rsidRPr="00E02EEF" w14:paraId="5D800AEC" w14:textId="77777777" w:rsidTr="00B24500">
            <w:tc>
              <w:tcPr>
                <w:tcW w:w="7405" w:type="dxa"/>
                <w:tcBorders>
                  <w:bottom w:val="single" w:sz="4" w:space="0" w:color="auto"/>
                </w:tcBorders>
              </w:tcPr>
              <w:p w14:paraId="5CF8545A" w14:textId="77777777" w:rsidR="00A83A48" w:rsidRPr="00E02EEF" w:rsidRDefault="00A83A48" w:rsidP="00A83A48">
                <w:pPr>
                  <w:spacing w:before="120" w:after="120"/>
                  <w:rPr>
                    <w:szCs w:val="22"/>
                  </w:rPr>
                </w:pPr>
                <w:r w:rsidRPr="00E02EEF">
                  <w:rPr>
                    <w:i/>
                    <w:iCs/>
                    <w:szCs w:val="22"/>
                  </w:rPr>
                  <w:t>Does the application involve the erection of any buildings or structures on land with a slope &gt;20% or on land with stability problems?</w:t>
                </w:r>
              </w:p>
            </w:tc>
            <w:tc>
              <w:tcPr>
                <w:tcW w:w="2224" w:type="dxa"/>
                <w:tcBorders>
                  <w:bottom w:val="single" w:sz="4" w:space="0" w:color="auto"/>
                </w:tcBorders>
              </w:tcPr>
              <w:p w14:paraId="3DC8DAD6" w14:textId="312C6041" w:rsidR="00A83A48" w:rsidRPr="00E02EEF" w:rsidRDefault="00000000" w:rsidP="00A83A48">
                <w:pPr>
                  <w:spacing w:before="120" w:after="120"/>
                  <w:jc w:val="center"/>
                  <w:rPr>
                    <w:szCs w:val="22"/>
                  </w:rPr>
                </w:pPr>
                <w:sdt>
                  <w:sdtPr>
                    <w:rPr>
                      <w:szCs w:val="22"/>
                    </w:rPr>
                    <w:id w:val="2076473109"/>
                    <w:placeholder>
                      <w:docPart w:val="EB69C5CBA6F740989F42A543BA1D17DE"/>
                    </w:placeholder>
                    <w:dropDownList>
                      <w:listItem w:value="Choose an item."/>
                      <w:listItem w:displayText="Yes - Geotechnical report required" w:value="Yes - Geotechnical report required"/>
                      <w:listItem w:displayText="No" w:value="No"/>
                    </w:dropDownList>
                  </w:sdtPr>
                  <w:sdtContent>
                    <w:r w:rsidR="00572A08">
                      <w:rPr>
                        <w:szCs w:val="22"/>
                      </w:rPr>
                      <w:t>No</w:t>
                    </w:r>
                  </w:sdtContent>
                </w:sdt>
              </w:p>
            </w:tc>
          </w:tr>
        </w:tbl>
        <w:p w14:paraId="142FEF02" w14:textId="77777777" w:rsidR="0004427B" w:rsidRPr="004E64CC" w:rsidRDefault="0004427B" w:rsidP="004E64CC">
          <w:pPr>
            <w:spacing w:after="120"/>
          </w:pPr>
        </w:p>
        <w:tbl>
          <w:tblPr>
            <w:tblStyle w:val="TableGrid2"/>
            <w:tblW w:w="9634" w:type="dxa"/>
            <w:tblLayout w:type="fixed"/>
            <w:tblLook w:val="04A0" w:firstRow="1" w:lastRow="0" w:firstColumn="1" w:lastColumn="0" w:noHBand="0" w:noVBand="1"/>
          </w:tblPr>
          <w:tblGrid>
            <w:gridCol w:w="9634"/>
          </w:tblGrid>
          <w:tr w:rsidR="00086E2F" w:rsidRPr="00EE15C9" w14:paraId="695F3505" w14:textId="77777777" w:rsidTr="00086E2F">
            <w:trPr>
              <w:trHeight w:val="340"/>
            </w:trPr>
            <w:tc>
              <w:tcPr>
                <w:tcW w:w="9634" w:type="dxa"/>
                <w:shd w:val="clear" w:color="auto" w:fill="92D050"/>
                <w:vAlign w:val="center"/>
              </w:tcPr>
              <w:p w14:paraId="0DF0C917" w14:textId="160BBD4D" w:rsidR="00086E2F" w:rsidRPr="006B7703" w:rsidRDefault="00086E2F">
                <w:pPr>
                  <w:rPr>
                    <w:b/>
                    <w:bCs/>
                    <w:i/>
                    <w:iCs/>
                    <w:lang w:eastAsia="en-AU"/>
                  </w:rPr>
                </w:pPr>
                <w:bookmarkStart w:id="3" w:name="_Hlk51330402"/>
                <w:r w:rsidRPr="006B7703">
                  <w:rPr>
                    <w:b/>
                    <w:bCs/>
                    <w:i/>
                    <w:iCs/>
                    <w:lang w:eastAsia="en-AU"/>
                  </w:rPr>
                  <w:t>Area Specific DCP Chapter</w:t>
                </w:r>
                <w:r w:rsidR="00572A08">
                  <w:rPr>
                    <w:b/>
                    <w:bCs/>
                    <w:i/>
                    <w:iCs/>
                    <w:lang w:eastAsia="en-AU"/>
                  </w:rPr>
                  <w:t xml:space="preserve"> – N/A</w:t>
                </w:r>
              </w:p>
            </w:tc>
          </w:tr>
          <w:bookmarkEnd w:id="3"/>
        </w:tbl>
        <w:p w14:paraId="29110170" w14:textId="77777777" w:rsidR="0004427B" w:rsidRPr="004E64CC" w:rsidRDefault="0004427B" w:rsidP="004E64CC">
          <w:pPr>
            <w:spacing w:after="120"/>
          </w:pPr>
        </w:p>
        <w:p w14:paraId="0C70F770" w14:textId="77777777" w:rsidR="00AD65EA" w:rsidRPr="00200ECC" w:rsidRDefault="006119D1" w:rsidP="00D23022">
          <w:pPr>
            <w:pStyle w:val="Heading2"/>
            <w:numPr>
              <w:ilvl w:val="0"/>
              <w:numId w:val="0"/>
            </w:numPr>
            <w:ind w:left="567" w:hanging="567"/>
          </w:pPr>
          <w:proofErr w:type="spellStart"/>
          <w:r w:rsidRPr="00200ECC">
            <w:t>iiia</w:t>
          </w:r>
          <w:proofErr w:type="spellEnd"/>
          <w:r w:rsidRPr="00200ECC">
            <w:t xml:space="preserve">) </w:t>
          </w:r>
          <w:r w:rsidRPr="00200ECC">
            <w:tab/>
          </w:r>
          <w:r w:rsidR="0001098A" w:rsidRPr="00200ECC">
            <w:t>Any planning agreement that has bee</w:t>
          </w:r>
          <w:r w:rsidR="006B3325" w:rsidRPr="00200ECC">
            <w:t>n entered into under section 7.4</w:t>
          </w:r>
          <w:r w:rsidR="0001098A" w:rsidRPr="00200ECC">
            <w:t>, or any draft planning agreement that a developer has offered</w:t>
          </w:r>
          <w:r w:rsidR="006B3325" w:rsidRPr="00200ECC">
            <w:t xml:space="preserve"> to </w:t>
          </w:r>
          <w:proofErr w:type="gramStart"/>
          <w:r w:rsidR="006B3325" w:rsidRPr="00200ECC">
            <w:t>enter into</w:t>
          </w:r>
          <w:proofErr w:type="gramEnd"/>
          <w:r w:rsidR="006B3325" w:rsidRPr="00200ECC">
            <w:t xml:space="preserve"> under section 7.4</w:t>
          </w:r>
        </w:p>
        <w:p w14:paraId="64D13DAE" w14:textId="77777777" w:rsidR="00705FAF" w:rsidRPr="004E64CC" w:rsidRDefault="00BE4B7F" w:rsidP="004E64CC">
          <w:pPr>
            <w:spacing w:after="120"/>
          </w:pPr>
          <w:r w:rsidRPr="004E64CC">
            <w:t>There are no planning agreements applying to this application.</w:t>
          </w:r>
        </w:p>
        <w:p w14:paraId="4A382CAE" w14:textId="77777777" w:rsidR="00653C17" w:rsidRPr="00200ECC" w:rsidRDefault="007163EF" w:rsidP="00D23022">
          <w:pPr>
            <w:pStyle w:val="Heading2"/>
            <w:numPr>
              <w:ilvl w:val="0"/>
              <w:numId w:val="0"/>
            </w:numPr>
            <w:ind w:left="567" w:hanging="567"/>
            <w:rPr>
              <w:sz w:val="24"/>
              <w:szCs w:val="24"/>
            </w:rPr>
          </w:pPr>
          <w:bookmarkStart w:id="4" w:name="_Hlk77581281"/>
          <w:r w:rsidRPr="00200ECC">
            <w:t xml:space="preserve">iv) </w:t>
          </w:r>
          <w:r w:rsidR="0001098A" w:rsidRPr="00410029">
            <w:t>Environmental Planning and Assessment Regulation 20</w:t>
          </w:r>
          <w:r w:rsidR="00D02E5B" w:rsidRPr="00410029">
            <w:t>21</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387"/>
            <w:gridCol w:w="2976"/>
          </w:tblGrid>
          <w:tr w:rsidR="002354A8" w:rsidRPr="004E64CC" w14:paraId="1ADB9BC0" w14:textId="77777777" w:rsidTr="0041177B">
            <w:trPr>
              <w:trHeight w:val="565"/>
            </w:trPr>
            <w:tc>
              <w:tcPr>
                <w:tcW w:w="1271" w:type="dxa"/>
              </w:tcPr>
              <w:bookmarkStart w:id="5" w:name="_Hlk57291720"/>
              <w:p w14:paraId="6816DB56" w14:textId="77777777" w:rsidR="002354A8" w:rsidRPr="00366D7B" w:rsidRDefault="00B85278">
                <w:pPr>
                  <w:spacing w:after="120"/>
                  <w:rPr>
                    <w:i/>
                    <w:iCs/>
                  </w:rPr>
                </w:pPr>
                <w:r w:rsidRPr="00366D7B">
                  <w:rPr>
                    <w:i/>
                    <w:iCs/>
                  </w:rPr>
                  <w:fldChar w:fldCharType="begin"/>
                </w:r>
                <w:r w:rsidRPr="00366D7B">
                  <w:rPr>
                    <w:i/>
                    <w:iCs/>
                  </w:rPr>
                  <w:instrText xml:space="preserve"> HYPERLINK "https://legislation.nsw.gov.au/view/html/inforce/current/sl-2021-0759" \l "sec.62" </w:instrText>
                </w:r>
                <w:r w:rsidRPr="00366D7B">
                  <w:rPr>
                    <w:i/>
                    <w:iCs/>
                  </w:rPr>
                </w:r>
                <w:r w:rsidRPr="00366D7B">
                  <w:rPr>
                    <w:i/>
                    <w:iCs/>
                  </w:rPr>
                  <w:fldChar w:fldCharType="separate"/>
                </w:r>
                <w:r w:rsidR="002354A8" w:rsidRPr="00366D7B">
                  <w:rPr>
                    <w:rStyle w:val="Hyperlink"/>
                    <w:i/>
                    <w:iCs/>
                  </w:rPr>
                  <w:t>Cl</w:t>
                </w:r>
                <w:r w:rsidR="00162EDF" w:rsidRPr="00366D7B">
                  <w:rPr>
                    <w:rStyle w:val="Hyperlink"/>
                    <w:i/>
                    <w:iCs/>
                  </w:rPr>
                  <w:t>ause 62</w:t>
                </w:r>
                <w:r w:rsidRPr="00366D7B">
                  <w:rPr>
                    <w:i/>
                    <w:iCs/>
                  </w:rPr>
                  <w:fldChar w:fldCharType="end"/>
                </w:r>
              </w:p>
            </w:tc>
            <w:tc>
              <w:tcPr>
                <w:tcW w:w="5387" w:type="dxa"/>
              </w:tcPr>
              <w:p w14:paraId="4FE9610F" w14:textId="77777777" w:rsidR="002354A8" w:rsidRPr="004E64CC" w:rsidRDefault="002354A8">
                <w:pPr>
                  <w:spacing w:after="120"/>
                  <w:rPr>
                    <w:i/>
                    <w:iCs/>
                  </w:rPr>
                </w:pPr>
                <w:r>
                  <w:rPr>
                    <w:i/>
                    <w:iCs/>
                  </w:rPr>
                  <w:t xml:space="preserve">Does the application result in a change of use of an existing building </w:t>
                </w:r>
                <w:r w:rsidR="00666C91">
                  <w:rPr>
                    <w:i/>
                    <w:iCs/>
                  </w:rPr>
                  <w:t xml:space="preserve">but does </w:t>
                </w:r>
                <w:r w:rsidR="00DB7638">
                  <w:rPr>
                    <w:i/>
                    <w:iCs/>
                  </w:rPr>
                  <w:t>not propose any building works?</w:t>
                </w:r>
              </w:p>
            </w:tc>
            <w:tc>
              <w:tcPr>
                <w:tcW w:w="2976" w:type="dxa"/>
              </w:tcPr>
              <w:p w14:paraId="473D6F17" w14:textId="2B396A75" w:rsidR="002354A8" w:rsidRPr="00D75006" w:rsidRDefault="00000000">
                <w:pPr>
                  <w:spacing w:after="120"/>
                  <w:jc w:val="center"/>
                </w:pPr>
                <w:sdt>
                  <w:sdtPr>
                    <w:id w:val="-1766528627"/>
                    <w:placeholder>
                      <w:docPart w:val="89E019E5D91A4DF9B2744F96A5C24057"/>
                    </w:placeholder>
                    <w:dropDownList>
                      <w:listItem w:value="Choose an item."/>
                      <w:listItem w:displayText="No" w:value="No"/>
                      <w:listItem w:displayText="Yes - No upgrade works required." w:value="Yes - No upgrade works required."/>
                      <w:listItem w:displayText="Yes - Upgrade works required under clause 62. Conditions of consent to be imposed accordingly. " w:value="Yes - Upgrade works required under clause 62. Conditions of consent to be imposed accordingly. "/>
                    </w:dropDownList>
                  </w:sdtPr>
                  <w:sdtContent>
                    <w:r w:rsidR="00572A08">
                      <w:t>No</w:t>
                    </w:r>
                  </w:sdtContent>
                </w:sdt>
              </w:p>
            </w:tc>
          </w:tr>
          <w:tr w:rsidR="002354A8" w:rsidRPr="004E64CC" w14:paraId="690A916A" w14:textId="77777777" w:rsidTr="0041177B">
            <w:trPr>
              <w:trHeight w:val="565"/>
            </w:trPr>
            <w:tc>
              <w:tcPr>
                <w:tcW w:w="1271" w:type="dxa"/>
              </w:tcPr>
              <w:p w14:paraId="75F2D8C8" w14:textId="77777777" w:rsidR="002354A8" w:rsidRPr="00366D7B" w:rsidRDefault="00000000">
                <w:pPr>
                  <w:spacing w:after="120"/>
                  <w:rPr>
                    <w:i/>
                    <w:iCs/>
                  </w:rPr>
                </w:pPr>
                <w:hyperlink r:id="rId83" w:anchor="sec.64" w:history="1">
                  <w:r w:rsidR="00162EDF" w:rsidRPr="00366D7B">
                    <w:rPr>
                      <w:rStyle w:val="Hyperlink"/>
                      <w:i/>
                      <w:iCs/>
                    </w:rPr>
                    <w:t>Clause 64</w:t>
                  </w:r>
                </w:hyperlink>
                <w:r w:rsidR="002346F8" w:rsidRPr="00366D7B">
                  <w:rPr>
                    <w:i/>
                    <w:iCs/>
                  </w:rPr>
                  <w:t xml:space="preserve"> </w:t>
                </w:r>
                <w:r w:rsidR="002346F8" w:rsidRPr="00366D7B">
                  <w:rPr>
                    <w:i/>
                    <w:iCs/>
                    <w:sz w:val="18"/>
                    <w:szCs w:val="20"/>
                  </w:rPr>
                  <w:t>Partial Upgrade</w:t>
                </w:r>
              </w:p>
            </w:tc>
            <w:tc>
              <w:tcPr>
                <w:tcW w:w="5387" w:type="dxa"/>
              </w:tcPr>
              <w:p w14:paraId="00736E2A" w14:textId="77777777" w:rsidR="002354A8" w:rsidRPr="00E23723" w:rsidRDefault="00A361ED">
                <w:pPr>
                  <w:spacing w:after="120"/>
                  <w:rPr>
                    <w:i/>
                    <w:iCs/>
                  </w:rPr>
                </w:pPr>
                <w:r>
                  <w:rPr>
                    <w:i/>
                    <w:iCs/>
                  </w:rPr>
                  <w:t xml:space="preserve">Does the application </w:t>
                </w:r>
                <w:r w:rsidR="00E77349">
                  <w:rPr>
                    <w:i/>
                    <w:iCs/>
                  </w:rPr>
                  <w:t xml:space="preserve">involve </w:t>
                </w:r>
                <w:r w:rsidR="006C2AA5">
                  <w:rPr>
                    <w:i/>
                    <w:iCs/>
                  </w:rPr>
                  <w:t>alterations or additions</w:t>
                </w:r>
                <w:r w:rsidR="00E77349">
                  <w:rPr>
                    <w:i/>
                    <w:iCs/>
                  </w:rPr>
                  <w:t xml:space="preserve"> to an existing building</w:t>
                </w:r>
                <w:r w:rsidR="00FA4EA2">
                  <w:rPr>
                    <w:i/>
                    <w:iCs/>
                  </w:rPr>
                  <w:t>?</w:t>
                </w:r>
              </w:p>
            </w:tc>
            <w:tc>
              <w:tcPr>
                <w:tcW w:w="2976" w:type="dxa"/>
              </w:tcPr>
              <w:p w14:paraId="6755FE53" w14:textId="5ECCAF3F" w:rsidR="002354A8" w:rsidRDefault="00000000">
                <w:pPr>
                  <w:spacing w:after="120"/>
                  <w:jc w:val="center"/>
                </w:pPr>
                <w:sdt>
                  <w:sdtPr>
                    <w:id w:val="-1123767288"/>
                    <w:placeholder>
                      <w:docPart w:val="459BABD3152B4BF69F361EDC2CDA8C7C"/>
                    </w:placeholder>
                    <w:dropDownList>
                      <w:listItem w:value="Choose an item."/>
                      <w:listItem w:displayText="No" w:value="No"/>
                      <w:listItem w:displayText="Yes - It is considered appropraite to require a partial upgrade to the building. Conditions to be imposed accordingly. " w:value="Yes - It is considered appropraite to require a partial upgrade to the building. Conditions to be imposed accordingly. "/>
                      <w:listItem w:displayText="Yes - The proposed works do not warrant a partial upgrade to the existing building." w:value="Yes - The proposed works do not warrant a partial upgrade to the existing building."/>
                      <w:listItem w:displayText="Total upgrade required (see below)." w:value="Total upgrade required (see below)."/>
                    </w:dropDownList>
                  </w:sdtPr>
                  <w:sdtContent>
                    <w:r w:rsidR="00572A08">
                      <w:t>No</w:t>
                    </w:r>
                  </w:sdtContent>
                </w:sdt>
              </w:p>
            </w:tc>
          </w:tr>
          <w:tr w:rsidR="00FA4EA2" w:rsidRPr="004E64CC" w14:paraId="672EFA19" w14:textId="77777777" w:rsidTr="0041177B">
            <w:trPr>
              <w:trHeight w:val="565"/>
            </w:trPr>
            <w:tc>
              <w:tcPr>
                <w:tcW w:w="1271" w:type="dxa"/>
              </w:tcPr>
              <w:p w14:paraId="55797DF3" w14:textId="77777777" w:rsidR="00FA4EA2" w:rsidRPr="00366D7B" w:rsidRDefault="00000000">
                <w:pPr>
                  <w:spacing w:after="120"/>
                  <w:rPr>
                    <w:i/>
                    <w:iCs/>
                  </w:rPr>
                </w:pPr>
                <w:hyperlink r:id="rId84" w:anchor="sec.64" w:history="1">
                  <w:r w:rsidR="00FA4EA2" w:rsidRPr="00366D7B">
                    <w:rPr>
                      <w:rStyle w:val="Hyperlink"/>
                      <w:i/>
                      <w:iCs/>
                    </w:rPr>
                    <w:t>Clause 64</w:t>
                  </w:r>
                </w:hyperlink>
                <w:r w:rsidR="00FA4EA2" w:rsidRPr="00366D7B">
                  <w:rPr>
                    <w:i/>
                    <w:iCs/>
                  </w:rPr>
                  <w:t xml:space="preserve"> </w:t>
                </w:r>
                <w:r w:rsidR="00FA4EA2" w:rsidRPr="00366D7B">
                  <w:rPr>
                    <w:i/>
                    <w:iCs/>
                    <w:sz w:val="18"/>
                    <w:szCs w:val="20"/>
                  </w:rPr>
                  <w:t>Total Upgrade</w:t>
                </w:r>
              </w:p>
            </w:tc>
            <w:tc>
              <w:tcPr>
                <w:tcW w:w="5387" w:type="dxa"/>
              </w:tcPr>
              <w:p w14:paraId="30E1C971" w14:textId="77777777" w:rsidR="00FA4EA2" w:rsidRDefault="00FA4EA2">
                <w:pPr>
                  <w:spacing w:after="120"/>
                  <w:rPr>
                    <w:i/>
                    <w:iCs/>
                  </w:rPr>
                </w:pPr>
                <w:r>
                  <w:rPr>
                    <w:i/>
                    <w:iCs/>
                  </w:rPr>
                  <w:t xml:space="preserve">Does the application </w:t>
                </w:r>
                <w:r w:rsidR="00EF0F43">
                  <w:rPr>
                    <w:i/>
                    <w:iCs/>
                  </w:rPr>
                  <w:t xml:space="preserve">involve </w:t>
                </w:r>
                <w:r w:rsidR="003236B5">
                  <w:rPr>
                    <w:i/>
                    <w:iCs/>
                  </w:rPr>
                  <w:t xml:space="preserve">building </w:t>
                </w:r>
                <w:r w:rsidR="00EF0F43">
                  <w:rPr>
                    <w:i/>
                    <w:iCs/>
                  </w:rPr>
                  <w:t xml:space="preserve">works and </w:t>
                </w:r>
                <w:r w:rsidR="005E3341">
                  <w:rPr>
                    <w:i/>
                    <w:iCs/>
                  </w:rPr>
                  <w:t>result in conversion of</w:t>
                </w:r>
                <w:r w:rsidR="00EF0F43">
                  <w:rPr>
                    <w:i/>
                    <w:iCs/>
                  </w:rPr>
                  <w:t xml:space="preserve"> a building or part of a building from non-habitable to a habitable use? </w:t>
                </w:r>
              </w:p>
            </w:tc>
            <w:tc>
              <w:tcPr>
                <w:tcW w:w="2976" w:type="dxa"/>
              </w:tcPr>
              <w:p w14:paraId="60F9B8AF" w14:textId="5FA1692B" w:rsidR="00FA4EA2" w:rsidRDefault="00000000">
                <w:pPr>
                  <w:spacing w:after="120"/>
                  <w:jc w:val="center"/>
                </w:pPr>
                <w:sdt>
                  <w:sdtPr>
                    <w:id w:val="-143590366"/>
                    <w:placeholder>
                      <w:docPart w:val="C9231716E77A4097879882D61EA0F025"/>
                    </w:placeholder>
                    <w:dropDownList>
                      <w:listItem w:value="Choose an item."/>
                      <w:listItem w:displayText="No" w:value="No"/>
                      <w:listItem w:displayText="Yes - It is considered appropraite to require the existing building / part of the existing building be brought into total conformity with the NCC. Conditions to be imposed accordingly. " w:value="Yes - It is considered appropraite to require the existing building / part of the existing building be brought into total conformity with the NCC. Conditions to be imposed accordingly. "/>
                      <w:listItem w:displayText="Yes - The applicaiton does not warrant that the existing building be brought into total conformity with the NCC." w:value="Yes - The applicaiton does not warrant that the existing building be brought into total conformity with the NCC."/>
                      <w:listItem w:displayText="Partial upgrade required (see above)." w:value="Partial upgrade required (see above)."/>
                    </w:dropDownList>
                  </w:sdtPr>
                  <w:sdtContent>
                    <w:r w:rsidR="00572A08">
                      <w:t>No</w:t>
                    </w:r>
                  </w:sdtContent>
                </w:sdt>
              </w:p>
            </w:tc>
          </w:tr>
        </w:tbl>
        <w:p w14:paraId="103D79D6" w14:textId="77777777" w:rsidR="00D05399" w:rsidRDefault="00D05399" w:rsidP="004E64CC">
          <w:pPr>
            <w:spacing w:after="120"/>
          </w:pPr>
        </w:p>
        <w:p w14:paraId="2177B7AC" w14:textId="77777777" w:rsidR="00BE4B7F" w:rsidRPr="004E64CC" w:rsidRDefault="00BE4B7F" w:rsidP="004E64CC">
          <w:pPr>
            <w:spacing w:after="120"/>
          </w:pPr>
          <w:r w:rsidRPr="004E64CC">
            <w:t>The proposal ensures compliance with the applicable requirements within the Regulations subject to recommended conditions of consent.</w:t>
          </w:r>
          <w:bookmarkEnd w:id="5"/>
        </w:p>
        <w:p w14:paraId="08CE0C6B" w14:textId="77777777" w:rsidR="001A0707" w:rsidRPr="00200ECC" w:rsidRDefault="00647B4C" w:rsidP="0012112A">
          <w:pPr>
            <w:pStyle w:val="Heading2"/>
            <w:numPr>
              <w:ilvl w:val="0"/>
              <w:numId w:val="0"/>
            </w:numPr>
            <w:ind w:left="567" w:hanging="567"/>
          </w:pPr>
          <w:bookmarkStart w:id="6" w:name="_Hlk77581327"/>
          <w:bookmarkEnd w:id="4"/>
          <w:r w:rsidRPr="00200ECC">
            <w:lastRenderedPageBreak/>
            <w:t>Any coastal zone management plan</w:t>
          </w:r>
        </w:p>
        <w:p w14:paraId="63BF0A8F" w14:textId="270827A1" w:rsidR="00BE4B7F" w:rsidRPr="00D219A9" w:rsidRDefault="00BE4B7F" w:rsidP="004E64CC">
          <w:pPr>
            <w:spacing w:after="120"/>
            <w:jc w:val="both"/>
          </w:pPr>
          <w:bookmarkStart w:id="7" w:name="_Hlk57291745"/>
          <w:r w:rsidRPr="004E64CC">
            <w:t xml:space="preserve">The proposed development is </w:t>
          </w:r>
          <w:r w:rsidR="002865F6">
            <w:t>not in</w:t>
          </w:r>
          <w:r w:rsidR="0040474E">
            <w:t xml:space="preserve">consistent with </w:t>
          </w:r>
          <w:r w:rsidR="00C638E6">
            <w:t xml:space="preserve">the </w:t>
          </w:r>
          <w:r w:rsidR="00496E78">
            <w:t>applicable</w:t>
          </w:r>
          <w:r w:rsidRPr="004E64CC">
            <w:t xml:space="preserve"> </w:t>
          </w:r>
          <w:hyperlink r:id="rId85" w:history="1">
            <w:r w:rsidRPr="00C638E6">
              <w:rPr>
                <w:rStyle w:val="Hyperlink"/>
              </w:rPr>
              <w:t>coastal zone management plan</w:t>
            </w:r>
            <w:bookmarkEnd w:id="7"/>
            <w:r w:rsidR="00C638E6" w:rsidRPr="00C638E6">
              <w:rPr>
                <w:rStyle w:val="Hyperlink"/>
              </w:rPr>
              <w:t>s / coastal management programs</w:t>
            </w:r>
            <w:r w:rsidR="00733489" w:rsidRPr="00C638E6">
              <w:rPr>
                <w:rStyle w:val="Hyperlink"/>
              </w:rPr>
              <w:t>.</w:t>
            </w:r>
          </w:hyperlink>
        </w:p>
        <w:p w14:paraId="3304F7CD" w14:textId="77777777" w:rsidR="00E81F2A" w:rsidRPr="00200ECC" w:rsidRDefault="0004427B" w:rsidP="0012112A">
          <w:pPr>
            <w:pStyle w:val="Heading2"/>
            <w:numPr>
              <w:ilvl w:val="0"/>
              <w:numId w:val="0"/>
            </w:numPr>
            <w:ind w:left="567" w:hanging="567"/>
          </w:pPr>
          <w:r w:rsidRPr="00200ECC">
            <w:t>Other Shoalhaven Council Policies</w:t>
          </w:r>
        </w:p>
        <w:p w14:paraId="726F9807" w14:textId="77777777" w:rsidR="00D526B6" w:rsidRPr="00D526B6" w:rsidRDefault="00B73A19" w:rsidP="00167208">
          <w:pPr>
            <w:pStyle w:val="Heading2"/>
            <w:numPr>
              <w:ilvl w:val="0"/>
              <w:numId w:val="0"/>
            </w:numPr>
            <w:ind w:left="567" w:hanging="567"/>
          </w:pPr>
          <w:r>
            <w:t>State and Local Infrastructure</w:t>
          </w:r>
          <w:r w:rsidR="000F21EE">
            <w:t xml:space="preserve"> Contributions</w:t>
          </w:r>
        </w:p>
        <w:tbl>
          <w:tblPr>
            <w:tblStyle w:val="TableGrid"/>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0"/>
            <w:gridCol w:w="2854"/>
          </w:tblGrid>
          <w:tr w:rsidR="00B40024" w:rsidRPr="004E64CC" w14:paraId="2724C4B1" w14:textId="77777777" w:rsidTr="00B40024">
            <w:tc>
              <w:tcPr>
                <w:tcW w:w="9634" w:type="dxa"/>
                <w:gridSpan w:val="2"/>
                <w:shd w:val="clear" w:color="auto" w:fill="D9D9D9" w:themeFill="background1" w:themeFillShade="D9"/>
              </w:tcPr>
              <w:p w14:paraId="3E283277" w14:textId="77777777" w:rsidR="00B40024" w:rsidRPr="00B40024" w:rsidRDefault="00B40024" w:rsidP="00B40024">
                <w:pPr>
                  <w:spacing w:after="120"/>
                  <w:rPr>
                    <w:b/>
                    <w:bCs/>
                  </w:rPr>
                </w:pPr>
                <w:r>
                  <w:rPr>
                    <w:b/>
                    <w:bCs/>
                  </w:rPr>
                  <w:t xml:space="preserve">State </w:t>
                </w:r>
                <w:r w:rsidR="00043B6D">
                  <w:rPr>
                    <w:b/>
                    <w:bCs/>
                  </w:rPr>
                  <w:t>Contributions</w:t>
                </w:r>
              </w:p>
            </w:tc>
          </w:tr>
          <w:tr w:rsidR="00B40024" w:rsidRPr="004E64CC" w14:paraId="35BBC127" w14:textId="77777777">
            <w:tc>
              <w:tcPr>
                <w:tcW w:w="6780" w:type="dxa"/>
              </w:tcPr>
              <w:p w14:paraId="489A7C63" w14:textId="77777777" w:rsidR="00B40024" w:rsidRDefault="00B40024" w:rsidP="00B40024">
                <w:pPr>
                  <w:spacing w:after="120"/>
                  <w:rPr>
                    <w:i/>
                    <w:iCs/>
                  </w:rPr>
                </w:pPr>
                <w:r>
                  <w:rPr>
                    <w:i/>
                    <w:iCs/>
                  </w:rPr>
                  <w:t xml:space="preserve">Does the proposed development trigger the </w:t>
                </w:r>
                <w:hyperlink r:id="rId86" w:history="1">
                  <w:r w:rsidRPr="00D35353">
                    <w:rPr>
                      <w:rStyle w:val="Hyperlink"/>
                      <w:i/>
                      <w:iCs/>
                    </w:rPr>
                    <w:t>Housing and Productivity Contribution</w:t>
                  </w:r>
                </w:hyperlink>
                <w:r w:rsidR="003546D1">
                  <w:rPr>
                    <w:i/>
                    <w:iCs/>
                  </w:rPr>
                  <w:t xml:space="preserve"> (HPC)</w:t>
                </w:r>
                <w:r>
                  <w:rPr>
                    <w:i/>
                    <w:iCs/>
                  </w:rPr>
                  <w:t>?</w:t>
                </w:r>
              </w:p>
              <w:p w14:paraId="69A2C3BE" w14:textId="77777777" w:rsidR="00E35C4A" w:rsidRPr="00E35C4A" w:rsidRDefault="00E35C4A" w:rsidP="00B40024">
                <w:pPr>
                  <w:spacing w:after="120"/>
                  <w:rPr>
                    <w:i/>
                    <w:iCs/>
                    <w:sz w:val="20"/>
                    <w:szCs w:val="20"/>
                  </w:rPr>
                </w:pPr>
                <w:r w:rsidRPr="00E35C4A">
                  <w:rPr>
                    <w:i/>
                    <w:iCs/>
                    <w:sz w:val="20"/>
                    <w:szCs w:val="20"/>
                  </w:rPr>
                  <w:t xml:space="preserve">Note: if the development triggers </w:t>
                </w:r>
                <w:r w:rsidR="00D35353" w:rsidRPr="00E35C4A">
                  <w:rPr>
                    <w:i/>
                    <w:iCs/>
                    <w:sz w:val="20"/>
                    <w:szCs w:val="20"/>
                  </w:rPr>
                  <w:t>an</w:t>
                </w:r>
                <w:r w:rsidRPr="00E35C4A">
                  <w:rPr>
                    <w:i/>
                    <w:iCs/>
                    <w:sz w:val="20"/>
                    <w:szCs w:val="20"/>
                  </w:rPr>
                  <w:t xml:space="preserve"> HPC, then a corresponding </w:t>
                </w:r>
                <w:r w:rsidR="00D35353">
                  <w:rPr>
                    <w:i/>
                    <w:iCs/>
                    <w:sz w:val="20"/>
                    <w:szCs w:val="20"/>
                  </w:rPr>
                  <w:t>Contribution (</w:t>
                </w:r>
                <w:r w:rsidRPr="00E35C4A">
                  <w:rPr>
                    <w:i/>
                    <w:iCs/>
                    <w:sz w:val="20"/>
                    <w:szCs w:val="20"/>
                  </w:rPr>
                  <w:t>CON</w:t>
                </w:r>
                <w:r w:rsidR="00D35353">
                  <w:rPr>
                    <w:i/>
                    <w:iCs/>
                    <w:sz w:val="20"/>
                    <w:szCs w:val="20"/>
                  </w:rPr>
                  <w:t>)</w:t>
                </w:r>
                <w:r w:rsidRPr="00E35C4A">
                  <w:rPr>
                    <w:i/>
                    <w:iCs/>
                    <w:sz w:val="20"/>
                    <w:szCs w:val="20"/>
                  </w:rPr>
                  <w:t xml:space="preserve"> case is created as a related case in the Portal. The calculation needs to be reviewed and confirmed in the Portal.</w:t>
                </w:r>
              </w:p>
              <w:p w14:paraId="243C51CD" w14:textId="77777777" w:rsidR="00B40024" w:rsidRDefault="00B40024" w:rsidP="00B40024">
                <w:pPr>
                  <w:spacing w:after="120"/>
                  <w:rPr>
                    <w:i/>
                    <w:iCs/>
                  </w:rPr>
                </w:pPr>
                <w:r>
                  <w:rPr>
                    <w:noProof/>
                    <w:lang w:eastAsia="en-AU"/>
                  </w:rPr>
                  <w:drawing>
                    <wp:inline distT="0" distB="0" distL="0" distR="0" wp14:anchorId="74611950" wp14:editId="2E78205F">
                      <wp:extent cx="4034578" cy="1729105"/>
                      <wp:effectExtent l="0" t="0" r="4445" b="4445"/>
                      <wp:docPr id="268703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03015" name=""/>
                              <pic:cNvPicPr/>
                            </pic:nvPicPr>
                            <pic:blipFill>
                              <a:blip r:embed="rId87"/>
                              <a:stretch>
                                <a:fillRect/>
                              </a:stretch>
                            </pic:blipFill>
                            <pic:spPr>
                              <a:xfrm>
                                <a:off x="0" y="0"/>
                                <a:ext cx="4091796" cy="1753627"/>
                              </a:xfrm>
                              <a:prstGeom prst="rect">
                                <a:avLst/>
                              </a:prstGeom>
                            </pic:spPr>
                          </pic:pic>
                        </a:graphicData>
                      </a:graphic>
                    </wp:inline>
                  </w:drawing>
                </w:r>
              </w:p>
              <w:p w14:paraId="391AF007" w14:textId="77777777" w:rsidR="007163F9" w:rsidRPr="004E64CC" w:rsidRDefault="001D13A3" w:rsidP="00B40024">
                <w:pPr>
                  <w:spacing w:after="120"/>
                  <w:rPr>
                    <w:i/>
                    <w:iCs/>
                  </w:rPr>
                </w:pPr>
                <w:r>
                  <w:rPr>
                    <w:noProof/>
                    <w:lang w:eastAsia="en-AU"/>
                  </w:rPr>
                  <w:drawing>
                    <wp:inline distT="0" distB="0" distL="0" distR="0" wp14:anchorId="3775873B" wp14:editId="610C52F3">
                      <wp:extent cx="3279227" cy="3442907"/>
                      <wp:effectExtent l="0" t="0" r="0" b="5715"/>
                      <wp:docPr id="2078683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83415" name=""/>
                              <pic:cNvPicPr/>
                            </pic:nvPicPr>
                            <pic:blipFill>
                              <a:blip r:embed="rId88"/>
                              <a:stretch>
                                <a:fillRect/>
                              </a:stretch>
                            </pic:blipFill>
                            <pic:spPr>
                              <a:xfrm>
                                <a:off x="0" y="0"/>
                                <a:ext cx="3293879" cy="3458291"/>
                              </a:xfrm>
                              <a:prstGeom prst="rect">
                                <a:avLst/>
                              </a:prstGeom>
                            </pic:spPr>
                          </pic:pic>
                        </a:graphicData>
                      </a:graphic>
                    </wp:inline>
                  </w:drawing>
                </w:r>
              </w:p>
            </w:tc>
            <w:tc>
              <w:tcPr>
                <w:tcW w:w="2854" w:type="dxa"/>
              </w:tcPr>
              <w:p w14:paraId="59770C1E" w14:textId="40D62A85" w:rsidR="00B40024" w:rsidRDefault="00000000" w:rsidP="00B40024">
                <w:pPr>
                  <w:spacing w:after="120"/>
                  <w:jc w:val="center"/>
                </w:pPr>
                <w:sdt>
                  <w:sdtPr>
                    <w:id w:val="589662980"/>
                    <w:placeholder>
                      <w:docPart w:val="EC0A6724BFCA44C6A161BF386F53B870"/>
                    </w:placeholder>
                    <w:dropDownList>
                      <w:listItem w:value="Choose an item."/>
                      <w:listItem w:displayText="No" w:value="No"/>
                      <w:listItem w:displayText="Yes - Residential Development" w:value="Yes - Residential Development"/>
                      <w:listItem w:displayText="Yes - Commercial Development" w:value="Yes - Commercial Development"/>
                      <w:listItem w:displayText="Yes - Industrial Development" w:value="Yes - Industrial Development"/>
                    </w:dropDownList>
                  </w:sdtPr>
                  <w:sdtContent>
                    <w:r w:rsidR="00337DD7">
                      <w:t>Yes - Residential Development</w:t>
                    </w:r>
                  </w:sdtContent>
                </w:sdt>
              </w:p>
              <w:p w14:paraId="4718B0FE" w14:textId="77777777" w:rsidR="00375C2C" w:rsidRDefault="00375C2C" w:rsidP="00B40024">
                <w:pPr>
                  <w:spacing w:after="120"/>
                  <w:jc w:val="center"/>
                </w:pPr>
              </w:p>
              <w:p w14:paraId="194ACECD" w14:textId="77777777" w:rsidR="00E35C4A" w:rsidRDefault="00E35C4A" w:rsidP="00B40024">
                <w:pPr>
                  <w:spacing w:after="120"/>
                  <w:jc w:val="center"/>
                  <w:rPr>
                    <w:i/>
                    <w:iCs/>
                  </w:rPr>
                </w:pPr>
              </w:p>
              <w:p w14:paraId="65EC4FBC" w14:textId="77777777" w:rsidR="00375C2C" w:rsidRPr="00375C2C" w:rsidRDefault="00375C2C" w:rsidP="00B40024">
                <w:pPr>
                  <w:spacing w:after="120"/>
                  <w:jc w:val="center"/>
                  <w:rPr>
                    <w:i/>
                    <w:iCs/>
                  </w:rPr>
                </w:pPr>
              </w:p>
            </w:tc>
          </w:tr>
          <w:tr w:rsidR="00B40024" w:rsidRPr="004E64CC" w14:paraId="057302A9" w14:textId="77777777" w:rsidTr="003546D1">
            <w:tc>
              <w:tcPr>
                <w:tcW w:w="9634" w:type="dxa"/>
                <w:gridSpan w:val="2"/>
                <w:shd w:val="clear" w:color="auto" w:fill="D9D9D9" w:themeFill="background1" w:themeFillShade="D9"/>
              </w:tcPr>
              <w:p w14:paraId="7EEDD78C" w14:textId="77777777" w:rsidR="00B40024" w:rsidRDefault="003546D1" w:rsidP="003546D1">
                <w:pPr>
                  <w:spacing w:after="120"/>
                </w:pPr>
                <w:r>
                  <w:rPr>
                    <w:b/>
                    <w:bCs/>
                  </w:rPr>
                  <w:t>Local Contributions</w:t>
                </w:r>
              </w:p>
            </w:tc>
          </w:tr>
          <w:tr w:rsidR="00B40024" w:rsidRPr="004E64CC" w14:paraId="73A40565" w14:textId="77777777">
            <w:tc>
              <w:tcPr>
                <w:tcW w:w="6780" w:type="dxa"/>
              </w:tcPr>
              <w:p w14:paraId="2839B6FB" w14:textId="77777777" w:rsidR="00B40024" w:rsidRPr="004E64CC" w:rsidRDefault="00B40024" w:rsidP="00B40024">
                <w:pPr>
                  <w:spacing w:after="120"/>
                  <w:rPr>
                    <w:i/>
                    <w:iCs/>
                  </w:rPr>
                </w:pPr>
                <w:r w:rsidRPr="004E64CC">
                  <w:rPr>
                    <w:i/>
                    <w:iCs/>
                  </w:rPr>
                  <w:t xml:space="preserve">Is the development site </w:t>
                </w:r>
                <w:r>
                  <w:rPr>
                    <w:i/>
                    <w:iCs/>
                  </w:rPr>
                  <w:t xml:space="preserve">an </w:t>
                </w:r>
                <w:r w:rsidRPr="00AD783C">
                  <w:rPr>
                    <w:i/>
                    <w:iCs/>
                  </w:rPr>
                  <w:t>“</w:t>
                </w:r>
                <w:hyperlink r:id="rId89" w:history="1">
                  <w:r w:rsidRPr="001E32BE">
                    <w:rPr>
                      <w:rStyle w:val="Hyperlink"/>
                      <w:i/>
                      <w:iCs/>
                    </w:rPr>
                    <w:t>old subdivision property</w:t>
                  </w:r>
                </w:hyperlink>
                <w:r w:rsidRPr="00AD783C">
                  <w:rPr>
                    <w:i/>
                    <w:iCs/>
                  </w:rPr>
                  <w:t>”</w:t>
                </w:r>
                <w:r>
                  <w:rPr>
                    <w:i/>
                    <w:iCs/>
                  </w:rPr>
                  <w:t xml:space="preserve"> identified in Shoalhaven Contributions Plan 2019</w:t>
                </w:r>
                <w:r w:rsidRPr="004E64CC">
                  <w:rPr>
                    <w:i/>
                    <w:iCs/>
                  </w:rPr>
                  <w:t>?</w:t>
                </w:r>
              </w:p>
            </w:tc>
            <w:tc>
              <w:tcPr>
                <w:tcW w:w="2854" w:type="dxa"/>
              </w:tcPr>
              <w:p w14:paraId="492D8DC1" w14:textId="30895E8C" w:rsidR="00B40024" w:rsidRPr="00D75006" w:rsidRDefault="00000000" w:rsidP="00B40024">
                <w:pPr>
                  <w:spacing w:after="120"/>
                  <w:jc w:val="center"/>
                </w:pPr>
                <w:sdt>
                  <w:sdtPr>
                    <w:id w:val="-882555380"/>
                    <w:placeholder>
                      <w:docPart w:val="EE6DBA71B24442D49A9235BF1F40F4A7"/>
                    </w:placeholder>
                    <w:dropDownList>
                      <w:listItem w:value="Choose an item."/>
                      <w:listItem w:displayText="Yes - s7.11 contributions are applicable." w:value="Yes - s7.11 contributions are applicable."/>
                      <w:listItem w:displayText="No" w:value="No"/>
                    </w:dropDownList>
                  </w:sdtPr>
                  <w:sdtContent>
                    <w:r w:rsidR="00337DD7">
                      <w:t>No</w:t>
                    </w:r>
                  </w:sdtContent>
                </w:sdt>
              </w:p>
            </w:tc>
          </w:tr>
          <w:tr w:rsidR="00B40024" w:rsidRPr="004E64CC" w14:paraId="664EC7E0" w14:textId="77777777">
            <w:tc>
              <w:tcPr>
                <w:tcW w:w="6780" w:type="dxa"/>
              </w:tcPr>
              <w:p w14:paraId="766FDD30" w14:textId="77777777" w:rsidR="00B40024" w:rsidRPr="00E23723" w:rsidRDefault="00B40024" w:rsidP="00B40024">
                <w:pPr>
                  <w:spacing w:after="120"/>
                  <w:rPr>
                    <w:i/>
                    <w:iCs/>
                  </w:rPr>
                </w:pPr>
                <w:r w:rsidRPr="00E23723">
                  <w:rPr>
                    <w:i/>
                    <w:iCs/>
                  </w:rPr>
                  <w:lastRenderedPageBreak/>
                  <w:t xml:space="preserve">Is the proposed development considered to increase the demand for community facilities in accordance with the </w:t>
                </w:r>
                <w:hyperlink r:id="rId90" w:history="1">
                  <w:r w:rsidRPr="00360379">
                    <w:rPr>
                      <w:rStyle w:val="Hyperlink"/>
                      <w:i/>
                      <w:iCs/>
                    </w:rPr>
                    <w:t>Shoalhaven Contributions Plan 2019</w:t>
                  </w:r>
                </w:hyperlink>
                <w:r>
                  <w:rPr>
                    <w:i/>
                    <w:iCs/>
                  </w:rPr>
                  <w:t>?</w:t>
                </w:r>
              </w:p>
            </w:tc>
            <w:tc>
              <w:tcPr>
                <w:tcW w:w="2854" w:type="dxa"/>
              </w:tcPr>
              <w:p w14:paraId="3C85710D" w14:textId="223C0CF2" w:rsidR="00B40024" w:rsidRPr="00D75006" w:rsidRDefault="00000000" w:rsidP="00B40024">
                <w:pPr>
                  <w:spacing w:after="120"/>
                  <w:jc w:val="center"/>
                </w:pPr>
                <w:sdt>
                  <w:sdtPr>
                    <w:id w:val="1810979500"/>
                    <w:placeholder>
                      <w:docPart w:val="73FFA5EE7200495990599E14B216E562"/>
                    </w:placeholder>
                    <w:dropDownList>
                      <w:listItem w:value="Choose an item."/>
                      <w:listItem w:displayText="Yes - s7.11 contributions are applicable." w:value="Yes - s7.11 contributions are applicable."/>
                      <w:listItem w:displayText="No" w:value="No"/>
                    </w:dropDownList>
                  </w:sdtPr>
                  <w:sdtContent>
                    <w:r w:rsidR="00337DD7">
                      <w:t>Yes - s7.11 contributions are applicable.</w:t>
                    </w:r>
                  </w:sdtContent>
                </w:sdt>
              </w:p>
            </w:tc>
          </w:tr>
          <w:tr w:rsidR="00B40024" w:rsidRPr="004E64CC" w14:paraId="77060BA2" w14:textId="77777777">
            <w:tc>
              <w:tcPr>
                <w:tcW w:w="6780" w:type="dxa"/>
              </w:tcPr>
              <w:p w14:paraId="7756D981" w14:textId="77777777" w:rsidR="00B40024" w:rsidRPr="00E23723" w:rsidRDefault="00B40024" w:rsidP="00B40024">
                <w:pPr>
                  <w:spacing w:after="120"/>
                  <w:rPr>
                    <w:i/>
                    <w:iCs/>
                  </w:rPr>
                </w:pPr>
                <w:r w:rsidRPr="00E23723">
                  <w:rPr>
                    <w:i/>
                    <w:iCs/>
                  </w:rPr>
                  <w:t xml:space="preserve">Is the proposed development considered to increase the demand for </w:t>
                </w:r>
                <w:r>
                  <w:rPr>
                    <w:i/>
                    <w:iCs/>
                  </w:rPr>
                  <w:t>on water and sewer services (i.e. s64 Contributions)</w:t>
                </w:r>
              </w:p>
            </w:tc>
            <w:tc>
              <w:tcPr>
                <w:tcW w:w="2854" w:type="dxa"/>
              </w:tcPr>
              <w:p w14:paraId="59E310BD" w14:textId="6D3D1638" w:rsidR="00B40024" w:rsidRDefault="00000000" w:rsidP="00B40024">
                <w:pPr>
                  <w:spacing w:after="120"/>
                  <w:jc w:val="center"/>
                </w:pPr>
                <w:sdt>
                  <w:sdtPr>
                    <w:id w:val="-697854084"/>
                    <w:placeholder>
                      <w:docPart w:val="EDA0A1A9E6804955B21885916333904D"/>
                    </w:placeholder>
                    <w:dropDownList>
                      <w:listItem w:value="Choose an item."/>
                      <w:listItem w:displayText="Yes - See Shoalhaven Water Development Applicaiton Notice." w:value="Yes - See Shoalhaven Water Development Applicaiton Notice."/>
                      <w:listItem w:displayText="No" w:value="No"/>
                      <w:listItem w:displayText="May apply - Shoalhaven Water Development Applicaiton Notice yet to be issued." w:value="May apply - Shoalhaven Water Development Applicaiton Notice yet to be issued."/>
                    </w:dropDownList>
                  </w:sdtPr>
                  <w:sdtContent>
                    <w:r w:rsidR="00337DD7">
                      <w:t>Yes - See Shoalhaven Water Development Applicaiton Notice.</w:t>
                    </w:r>
                  </w:sdtContent>
                </w:sdt>
              </w:p>
            </w:tc>
          </w:tr>
          <w:bookmarkEnd w:id="6"/>
        </w:tbl>
        <w:p w14:paraId="3DF9320C" w14:textId="77777777" w:rsidR="00E23723" w:rsidRDefault="00E23723" w:rsidP="009A06AD">
          <w:pPr>
            <w:spacing w:after="120"/>
            <w:jc w:val="both"/>
          </w:pPr>
        </w:p>
        <w:p w14:paraId="1C01DB4A" w14:textId="0B3F8740" w:rsidR="00227EC0" w:rsidRDefault="004D7A90" w:rsidP="009A06AD">
          <w:pPr>
            <w:spacing w:after="120"/>
            <w:jc w:val="both"/>
          </w:pPr>
          <w:r w:rsidRPr="008B320F">
            <w:t xml:space="preserve">The development is most aptly characterised as </w:t>
          </w:r>
          <w:r w:rsidR="008B320F" w:rsidRPr="008B320F">
            <w:t>‘Dwelling’ and</w:t>
          </w:r>
          <w:r w:rsidRPr="008B320F">
            <w:t xml:space="preserve"> </w:t>
          </w:r>
          <w:r w:rsidR="009E3A52" w:rsidRPr="008B320F">
            <w:t>‘</w:t>
          </w:r>
          <w:sdt>
            <w:sdtPr>
              <w:alias w:val="development type"/>
              <w:tag w:val="development type"/>
              <w:id w:val="-241962318"/>
              <w:placeholder>
                <w:docPart w:val="CC020967521B46CB96748F4A3F6CE4B2"/>
              </w:placeholder>
              <w:comboBox>
                <w:listItem w:value="Choose an item."/>
                <w:listItem w:displayText="Dwelling" w:value="Dwelling"/>
                <w:listItem w:displayText="Development under the Affordable Rental Housing SEPP (excluding boarding houses)" w:value="Development under the Affordable Rental Housing SEPP (excluding boarding houses)"/>
                <w:listItem w:displayText="Boarding House" w:value="Boarding House"/>
                <w:listItem w:displayText="Caravan Park/Tourist Accommodation" w:value="Caravan Park/Tourist Accommodation"/>
                <w:listItem w:displayText="Subdivision" w:value="Subdivision"/>
                <w:listItem w:displayText="Retail" w:value="Retail"/>
                <w:listItem w:displayText="Commercial Office" w:value="Commercial Office"/>
                <w:listItem w:displayText="Hotel/Restaurant" w:value="Hotel/Restaurant"/>
                <w:listItem w:displayText="Bulky Goods" w:value="Bulky Goods"/>
                <w:listItem w:displayText="Industrial" w:value="Industrial"/>
              </w:comboBox>
            </w:sdtPr>
            <w:sdtContent>
              <w:r w:rsidR="008B320F" w:rsidRPr="008B320F">
                <w:t>Development under the Affordable Rental Housing SEPP (excluding boarding houses)</w:t>
              </w:r>
            </w:sdtContent>
          </w:sdt>
          <w:r w:rsidR="009E3A52" w:rsidRPr="008B320F">
            <w:t>’</w:t>
          </w:r>
          <w:r w:rsidRPr="008B320F">
            <w:t xml:space="preserve"> development for the purpose of calculating contributions under the Plan.</w:t>
          </w:r>
          <w:r w:rsidRPr="004E64CC">
            <w:t xml:space="preserve"> </w:t>
          </w:r>
        </w:p>
        <w:p w14:paraId="349B07DB" w14:textId="32269C1F" w:rsidR="008B320F" w:rsidRDefault="008B320F" w:rsidP="009A06AD">
          <w:pPr>
            <w:spacing w:after="120"/>
            <w:jc w:val="both"/>
          </w:pPr>
          <w:r>
            <w:t>Contributions applicable for the proposed development have been advised by Council’s Strategic Planning Department as follows:</w:t>
          </w:r>
        </w:p>
        <w:p w14:paraId="4A7E0743" w14:textId="1B16882C" w:rsidR="008B320F" w:rsidRPr="004E64CC" w:rsidRDefault="008B320F" w:rsidP="009A06AD">
          <w:pPr>
            <w:spacing w:after="120"/>
            <w:jc w:val="both"/>
          </w:pPr>
          <w:r>
            <w:rPr>
              <w:noProof/>
            </w:rPr>
            <w:drawing>
              <wp:inline distT="0" distB="0" distL="0" distR="0" wp14:anchorId="4A72B329" wp14:editId="259CEAC2">
                <wp:extent cx="6120765" cy="1412240"/>
                <wp:effectExtent l="0" t="0" r="0" b="0"/>
                <wp:docPr id="906548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48640" name=""/>
                        <pic:cNvPicPr/>
                      </pic:nvPicPr>
                      <pic:blipFill>
                        <a:blip r:embed="rId91"/>
                        <a:stretch>
                          <a:fillRect/>
                        </a:stretch>
                      </pic:blipFill>
                      <pic:spPr>
                        <a:xfrm>
                          <a:off x="0" y="0"/>
                          <a:ext cx="6120765" cy="1412240"/>
                        </a:xfrm>
                        <a:prstGeom prst="rect">
                          <a:avLst/>
                        </a:prstGeom>
                      </pic:spPr>
                    </pic:pic>
                  </a:graphicData>
                </a:graphic>
              </wp:inline>
            </w:drawing>
          </w:r>
        </w:p>
        <w:p w14:paraId="70B7D65F" w14:textId="359F92AA" w:rsidR="006D1E8D" w:rsidRDefault="008B320F" w:rsidP="003B0103">
          <w:pPr>
            <w:spacing w:after="120"/>
            <w:jc w:val="both"/>
          </w:pPr>
          <w:r w:rsidRPr="008B320F">
            <w:t>S7.11 contributions are calculated accordingly</w:t>
          </w:r>
          <w:r w:rsidR="002865F6">
            <w:t>:</w:t>
          </w:r>
        </w:p>
        <w:p w14:paraId="7CA687C5" w14:textId="46A0FC79" w:rsidR="00EB4B1F" w:rsidRPr="008B320F" w:rsidRDefault="00382972" w:rsidP="003B0103">
          <w:pPr>
            <w:spacing w:after="120"/>
            <w:jc w:val="both"/>
          </w:pPr>
          <w:r>
            <w:rPr>
              <w:noProof/>
            </w:rPr>
            <w:drawing>
              <wp:inline distT="0" distB="0" distL="0" distR="0" wp14:anchorId="3F5ADCCE" wp14:editId="34FF0E1F">
                <wp:extent cx="6120765" cy="3045460"/>
                <wp:effectExtent l="0" t="0" r="0" b="2540"/>
                <wp:docPr id="3614909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90953" name="Picture 1" descr="A screenshot of a computer&#10;&#10;Description automatically generated"/>
                        <pic:cNvPicPr/>
                      </pic:nvPicPr>
                      <pic:blipFill>
                        <a:blip r:embed="rId92"/>
                        <a:stretch>
                          <a:fillRect/>
                        </a:stretch>
                      </pic:blipFill>
                      <pic:spPr>
                        <a:xfrm>
                          <a:off x="0" y="0"/>
                          <a:ext cx="6120765" cy="3045460"/>
                        </a:xfrm>
                        <a:prstGeom prst="rect">
                          <a:avLst/>
                        </a:prstGeom>
                      </pic:spPr>
                    </pic:pic>
                  </a:graphicData>
                </a:graphic>
              </wp:inline>
            </w:drawing>
          </w:r>
        </w:p>
        <w:p w14:paraId="57A7E43C" w14:textId="77777777" w:rsidR="003B0103" w:rsidRPr="00007E16" w:rsidRDefault="003B0103" w:rsidP="00007E16">
          <w:pPr>
            <w:pStyle w:val="Heading1"/>
            <w:ind w:left="426" w:hanging="426"/>
            <w:rPr>
              <w:rFonts w:eastAsiaTheme="minorHAnsi"/>
            </w:rPr>
          </w:pPr>
          <w:r w:rsidRPr="00007E16">
            <w:t>(b) The Likely impacts of that development, including environmental impacts on the natural and built environments, and social and economic impacts in the locality</w:t>
          </w:r>
        </w:p>
        <w:tbl>
          <w:tblPr>
            <w:tblW w:w="9629" w:type="dxa"/>
            <w:tblCellMar>
              <w:left w:w="0" w:type="dxa"/>
              <w:right w:w="0" w:type="dxa"/>
            </w:tblCellMar>
            <w:tblLook w:val="04A0" w:firstRow="1" w:lastRow="0" w:firstColumn="1" w:lastColumn="0" w:noHBand="0" w:noVBand="1"/>
          </w:tblPr>
          <w:tblGrid>
            <w:gridCol w:w="2988"/>
            <w:gridCol w:w="6641"/>
          </w:tblGrid>
          <w:tr w:rsidR="00D0247B" w:rsidRPr="004E64CC" w14:paraId="1201863D" w14:textId="77777777" w:rsidTr="00D0247B">
            <w:trPr>
              <w:tblHeader/>
            </w:trPr>
            <w:tc>
              <w:tcPr>
                <w:tcW w:w="2988" w:type="dxa"/>
                <w:tcBorders>
                  <w:top w:val="single" w:sz="8" w:space="0" w:color="auto"/>
                  <w:left w:val="single" w:sz="8" w:space="0" w:color="auto"/>
                  <w:bottom w:val="single" w:sz="8" w:space="0" w:color="auto"/>
                  <w:right w:val="single" w:sz="8" w:space="0" w:color="auto"/>
                </w:tcBorders>
                <w:shd w:val="clear" w:color="auto" w:fill="92D050"/>
                <w:tcMar>
                  <w:top w:w="0" w:type="dxa"/>
                  <w:left w:w="108" w:type="dxa"/>
                  <w:bottom w:w="0" w:type="dxa"/>
                  <w:right w:w="108" w:type="dxa"/>
                </w:tcMar>
                <w:hideMark/>
              </w:tcPr>
              <w:p w14:paraId="5EEBB706" w14:textId="77777777" w:rsidR="00D0247B" w:rsidRPr="004E64CC" w:rsidRDefault="00D0247B" w:rsidP="004E64CC">
                <w:pPr>
                  <w:spacing w:after="120"/>
                  <w:rPr>
                    <w:b/>
                    <w:bCs/>
                    <w:szCs w:val="22"/>
                  </w:rPr>
                </w:pPr>
                <w:bookmarkStart w:id="8" w:name="_Hlk77581419"/>
                <w:r w:rsidRPr="004E64CC">
                  <w:rPr>
                    <w:b/>
                    <w:bCs/>
                    <w:szCs w:val="22"/>
                  </w:rPr>
                  <w:t>Head of Consideration</w:t>
                </w:r>
              </w:p>
            </w:tc>
            <w:tc>
              <w:tcPr>
                <w:tcW w:w="6641"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13D94A3B" w14:textId="77777777" w:rsidR="00D0247B" w:rsidRPr="004E64CC" w:rsidRDefault="00D0247B" w:rsidP="004E64CC">
                <w:pPr>
                  <w:spacing w:after="120"/>
                  <w:rPr>
                    <w:b/>
                    <w:bCs/>
                    <w:szCs w:val="22"/>
                  </w:rPr>
                </w:pPr>
                <w:r w:rsidRPr="004E64CC">
                  <w:rPr>
                    <w:b/>
                    <w:bCs/>
                    <w:szCs w:val="22"/>
                  </w:rPr>
                  <w:t>Comment</w:t>
                </w:r>
              </w:p>
            </w:tc>
          </w:tr>
          <w:tr w:rsidR="00D0247B" w:rsidRPr="004E64CC" w14:paraId="104C52CB"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878C9A" w14:textId="77777777" w:rsidR="00D0247B" w:rsidRPr="004E64CC" w:rsidRDefault="00D0247B" w:rsidP="004E64CC">
                <w:pPr>
                  <w:spacing w:after="120"/>
                  <w:rPr>
                    <w:szCs w:val="22"/>
                  </w:rPr>
                </w:pPr>
                <w:r w:rsidRPr="004E64CC">
                  <w:rPr>
                    <w:szCs w:val="22"/>
                  </w:rPr>
                  <w:t>Natural Environment</w:t>
                </w:r>
              </w:p>
              <w:p w14:paraId="6E29E3DB" w14:textId="77777777" w:rsidR="00F74039" w:rsidRPr="004E64CC" w:rsidRDefault="00F74039" w:rsidP="004E64CC">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43765D70" w14:textId="7678D43D" w:rsidR="006F02FB" w:rsidRDefault="00E5677A" w:rsidP="004E64CC">
                <w:pPr>
                  <w:spacing w:after="120"/>
                  <w:jc w:val="both"/>
                  <w:rPr>
                    <w:u w:val="single"/>
                  </w:rPr>
                </w:pPr>
                <w:r>
                  <w:rPr>
                    <w:u w:val="single"/>
                  </w:rPr>
                  <w:t xml:space="preserve">Greater Headed </w:t>
                </w:r>
                <w:r w:rsidR="006F02FB" w:rsidRPr="00E5677A">
                  <w:rPr>
                    <w:u w:val="single"/>
                  </w:rPr>
                  <w:t>Flying Fox</w:t>
                </w:r>
                <w:r>
                  <w:rPr>
                    <w:u w:val="single"/>
                  </w:rPr>
                  <w:t xml:space="preserve"> (GHFF) camp</w:t>
                </w:r>
                <w:r w:rsidR="006F02FB" w:rsidRPr="00E5677A">
                  <w:rPr>
                    <w:u w:val="single"/>
                  </w:rPr>
                  <w:t xml:space="preserve"> </w:t>
                </w:r>
              </w:p>
              <w:p w14:paraId="25FC8712" w14:textId="2A8E1C24" w:rsidR="006F02FB" w:rsidRPr="00F67BB7" w:rsidRDefault="00F67BB7" w:rsidP="004E64CC">
                <w:pPr>
                  <w:spacing w:after="120"/>
                  <w:jc w:val="both"/>
                </w:pPr>
                <w:r>
                  <w:t xml:space="preserve">The subject site is </w:t>
                </w:r>
                <w:proofErr w:type="gramStart"/>
                <w:r>
                  <w:t xml:space="preserve">in </w:t>
                </w:r>
                <w:r w:rsidR="00E5677A">
                  <w:t>close</w:t>
                </w:r>
                <w:r>
                  <w:t xml:space="preserve"> proximity </w:t>
                </w:r>
                <w:r w:rsidR="00173C87">
                  <w:t>to</w:t>
                </w:r>
                <w:proofErr w:type="gramEnd"/>
                <w:r w:rsidR="00173C87">
                  <w:t xml:space="preserve"> the GHFF camp located to the west of the site. Noise from this camp potentially would impact on the amenity of residents of the proposed development. </w:t>
                </w:r>
                <w:r w:rsidR="00574961">
                  <w:t xml:space="preserve">The </w:t>
                </w:r>
                <w:r w:rsidR="00574961">
                  <w:lastRenderedPageBreak/>
                  <w:t xml:space="preserve">application has been supported by an Acoustic Report that considers the noise impacts </w:t>
                </w:r>
                <w:r w:rsidR="005D3258">
                  <w:t xml:space="preserve">affecting the proposed development and recommends </w:t>
                </w:r>
                <w:r w:rsidR="00A6656C">
                  <w:t>appropriate</w:t>
                </w:r>
                <w:r w:rsidR="005D3258">
                  <w:t xml:space="preserve"> noise mitigation measures. The application and Acoustic Report </w:t>
                </w:r>
                <w:proofErr w:type="gramStart"/>
                <w:r w:rsidR="005D3258">
                  <w:t>has</w:t>
                </w:r>
                <w:proofErr w:type="gramEnd"/>
                <w:r w:rsidR="005D3258">
                  <w:t xml:space="preserve"> been </w:t>
                </w:r>
                <w:r w:rsidR="00A6656C">
                  <w:t>reviewed by Council’s Environmental Health Officer and Biodiversity team with no objection being raised subject to conditions of consent.</w:t>
                </w:r>
              </w:p>
              <w:p w14:paraId="581748AF" w14:textId="0DD87111" w:rsidR="00D252F2" w:rsidRPr="004E64CC" w:rsidRDefault="00D252F2" w:rsidP="004E64CC">
                <w:pPr>
                  <w:spacing w:after="120"/>
                  <w:jc w:val="both"/>
                </w:pPr>
                <w:r w:rsidRPr="004E64CC">
                  <w:t>The proposed development will not have a significant adverse impact on the natural environment.</w:t>
                </w:r>
              </w:p>
            </w:tc>
          </w:tr>
          <w:tr w:rsidR="00D0247B" w:rsidRPr="004E64CC" w14:paraId="40BEF15D"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10FAD4" w14:textId="77777777" w:rsidR="00D0247B" w:rsidRPr="004E64CC" w:rsidRDefault="00D0247B" w:rsidP="004E64CC">
                <w:pPr>
                  <w:spacing w:after="120"/>
                  <w:rPr>
                    <w:szCs w:val="22"/>
                  </w:rPr>
                </w:pPr>
                <w:r w:rsidRPr="004E64CC">
                  <w:rPr>
                    <w:szCs w:val="22"/>
                  </w:rPr>
                  <w:t>Built Environment</w:t>
                </w:r>
              </w:p>
              <w:p w14:paraId="357382FD" w14:textId="77777777" w:rsidR="00F74039" w:rsidRPr="004E64CC" w:rsidRDefault="00F74039" w:rsidP="004E64CC">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1723BF24" w14:textId="674B8448" w:rsidR="005F5483" w:rsidRDefault="005F5483" w:rsidP="004E64CC">
                <w:pPr>
                  <w:spacing w:after="120"/>
                  <w:jc w:val="both"/>
                </w:pPr>
                <w:r>
                  <w:rPr>
                    <w:u w:val="single"/>
                  </w:rPr>
                  <w:t>Built Form</w:t>
                </w:r>
              </w:p>
              <w:p w14:paraId="3ABD55D7" w14:textId="4EAEC4DC" w:rsidR="00F66944" w:rsidRDefault="005F5483" w:rsidP="004E64CC">
                <w:pPr>
                  <w:spacing w:after="120"/>
                  <w:jc w:val="both"/>
                </w:pPr>
                <w:r>
                  <w:t xml:space="preserve">The proposed development is well articulated </w:t>
                </w:r>
                <w:r w:rsidR="00AA47C4">
                  <w:t xml:space="preserve">the design is sympathetic to the existing and desired future character of the area. </w:t>
                </w:r>
                <w:r w:rsidR="00F66944">
                  <w:t xml:space="preserve">Retention of existing vegetation within the front setback along Beinda Street will assist in </w:t>
                </w:r>
                <w:r w:rsidR="00380FDF">
                  <w:t xml:space="preserve">integrating the development into the existing area. </w:t>
                </w:r>
              </w:p>
              <w:p w14:paraId="493FE380" w14:textId="40EB9351" w:rsidR="00A7300C" w:rsidRDefault="00A7300C" w:rsidP="004E64CC">
                <w:pPr>
                  <w:spacing w:after="120"/>
                  <w:jc w:val="both"/>
                  <w:rPr>
                    <w:u w:val="single"/>
                  </w:rPr>
                </w:pPr>
                <w:r w:rsidRPr="008B320F">
                  <w:rPr>
                    <w:u w:val="single"/>
                  </w:rPr>
                  <w:t>Waste Collection</w:t>
                </w:r>
              </w:p>
              <w:p w14:paraId="3BC1252B" w14:textId="1F8016BA" w:rsidR="00A7300C" w:rsidRPr="008B320F" w:rsidRDefault="008B320F" w:rsidP="004E64CC">
                <w:pPr>
                  <w:spacing w:after="120"/>
                  <w:jc w:val="both"/>
                </w:pPr>
                <w:r>
                  <w:t xml:space="preserve">Waste collection will be managed by a licenced private commercial waste contractor with bin pick up location within the Beinda </w:t>
                </w:r>
                <w:proofErr w:type="gramStart"/>
                <w:r>
                  <w:t>Street road</w:t>
                </w:r>
                <w:proofErr w:type="gramEnd"/>
                <w:r>
                  <w:t xml:space="preserve"> frontage within loading zones. Waste management and waste collection for the development has been reviewed by Council’s Waste Services department with no objection being raised subject to conditions.  </w:t>
                </w:r>
              </w:p>
              <w:p w14:paraId="6BFA8F62" w14:textId="6667F73D" w:rsidR="00A7300C" w:rsidRDefault="00A7300C" w:rsidP="004E64CC">
                <w:pPr>
                  <w:spacing w:after="120"/>
                  <w:jc w:val="both"/>
                  <w:rPr>
                    <w:u w:val="single"/>
                  </w:rPr>
                </w:pPr>
                <w:r w:rsidRPr="00C97323">
                  <w:rPr>
                    <w:u w:val="single"/>
                  </w:rPr>
                  <w:t>Pedestrian Access</w:t>
                </w:r>
                <w:r w:rsidR="008824EC" w:rsidRPr="00C97323">
                  <w:rPr>
                    <w:u w:val="single"/>
                  </w:rPr>
                  <w:t xml:space="preserve"> and Mobility</w:t>
                </w:r>
                <w:r w:rsidRPr="00C97323">
                  <w:rPr>
                    <w:u w:val="single"/>
                  </w:rPr>
                  <w:t xml:space="preserve"> Plan</w:t>
                </w:r>
                <w:r w:rsidR="00A41045">
                  <w:rPr>
                    <w:u w:val="single"/>
                  </w:rPr>
                  <w:t xml:space="preserve"> (PAMP)</w:t>
                </w:r>
              </w:p>
              <w:p w14:paraId="42A33A5A" w14:textId="23700D02" w:rsidR="008824EC" w:rsidRDefault="00C97323" w:rsidP="004E64CC">
                <w:pPr>
                  <w:spacing w:after="120"/>
                  <w:jc w:val="both"/>
                </w:pPr>
                <w:r w:rsidRPr="00C97323">
                  <w:t>Council’s</w:t>
                </w:r>
                <w:r w:rsidR="00E82130">
                  <w:t xml:space="preserve"> PAMP identifies </w:t>
                </w:r>
                <w:r w:rsidR="00EE1B86">
                  <w:t xml:space="preserve">a proposed shared path on the northern side of </w:t>
                </w:r>
                <w:r w:rsidR="00E21B75">
                  <w:t>Beinda</w:t>
                </w:r>
                <w:r w:rsidR="00EE1B86">
                  <w:t xml:space="preserve"> Street: </w:t>
                </w:r>
              </w:p>
              <w:p w14:paraId="23ED8822" w14:textId="2AC5659D" w:rsidR="00EE1B86" w:rsidRDefault="00EE1B86" w:rsidP="004E64CC">
                <w:pPr>
                  <w:spacing w:after="120"/>
                  <w:jc w:val="both"/>
                </w:pPr>
                <w:r>
                  <w:rPr>
                    <w:noProof/>
                  </w:rPr>
                  <w:drawing>
                    <wp:inline distT="0" distB="0" distL="0" distR="0" wp14:anchorId="71D814CB" wp14:editId="29274210">
                      <wp:extent cx="3860800" cy="2346761"/>
                      <wp:effectExtent l="0" t="0" r="6350" b="0"/>
                      <wp:docPr id="857610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10151" name=""/>
                              <pic:cNvPicPr/>
                            </pic:nvPicPr>
                            <pic:blipFill>
                              <a:blip r:embed="rId93"/>
                              <a:stretch>
                                <a:fillRect/>
                              </a:stretch>
                            </pic:blipFill>
                            <pic:spPr>
                              <a:xfrm>
                                <a:off x="0" y="0"/>
                                <a:ext cx="3882502" cy="2359952"/>
                              </a:xfrm>
                              <a:prstGeom prst="rect">
                                <a:avLst/>
                              </a:prstGeom>
                            </pic:spPr>
                          </pic:pic>
                        </a:graphicData>
                      </a:graphic>
                    </wp:inline>
                  </w:drawing>
                </w:r>
              </w:p>
              <w:p w14:paraId="5F8913E8" w14:textId="092881A0" w:rsidR="00EE1B86" w:rsidRDefault="00D85D5E" w:rsidP="004E64CC">
                <w:pPr>
                  <w:spacing w:after="120"/>
                  <w:jc w:val="both"/>
                </w:pPr>
                <w:r>
                  <w:t xml:space="preserve">In accordance with </w:t>
                </w:r>
                <w:r w:rsidR="00C77B19">
                  <w:t xml:space="preserve">section 6.6 of Chapter G21 of Shoalhaven DCP 2014, a concrete footpath should be provided along the street frontage where </w:t>
                </w:r>
                <w:r w:rsidR="00B7196B">
                  <w:t xml:space="preserve">there it is identified in the PAMP or where it is required for pedestrian safety. </w:t>
                </w:r>
                <w:r w:rsidR="00F91905">
                  <w:t>The</w:t>
                </w:r>
                <w:r w:rsidR="00EE1B86">
                  <w:t xml:space="preserve"> proposed development intensifies </w:t>
                </w:r>
                <w:r w:rsidR="008E35C3">
                  <w:t xml:space="preserve">development on the southern side of Beinda </w:t>
                </w:r>
                <w:proofErr w:type="gramStart"/>
                <w:r w:rsidR="008E35C3">
                  <w:t>Street</w:t>
                </w:r>
                <w:proofErr w:type="gramEnd"/>
                <w:r w:rsidR="00F91905">
                  <w:t xml:space="preserve"> and it is considered necessary to provide adequate pedestrian access within that street frontage. However, given the opportunities to link </w:t>
                </w:r>
                <w:r w:rsidR="00E21B75">
                  <w:t xml:space="preserve">the </w:t>
                </w:r>
                <w:r w:rsidR="00F91905">
                  <w:t>existing</w:t>
                </w:r>
                <w:r w:rsidR="00E21B75">
                  <w:t xml:space="preserve"> pedestrian footpath on the northern side of </w:t>
                </w:r>
                <w:r w:rsidR="00BE01F6">
                  <w:t>Beinda Street to pedestrian infrastructure along Bolong Ro</w:t>
                </w:r>
                <w:r w:rsidR="00C065C5">
                  <w:t xml:space="preserve">ad, it would be desirable to provide pedestrian infrastructure on the northern side of Beinda Street </w:t>
                </w:r>
                <w:r w:rsidR="004D78A3">
                  <w:t xml:space="preserve">with appropriate connections to the proposed </w:t>
                </w:r>
                <w:r w:rsidR="004D78A3">
                  <w:lastRenderedPageBreak/>
                  <w:t>development</w:t>
                </w:r>
                <w:r w:rsidR="00F91905">
                  <w:t xml:space="preserve"> </w:t>
                </w:r>
                <w:r w:rsidR="00AD092B">
                  <w:t xml:space="preserve">in lieu of a pedestrian footpath for the full length of the development on the southern side of Beinda Street. </w:t>
                </w:r>
              </w:p>
              <w:p w14:paraId="1336EA39" w14:textId="1CBFA61C" w:rsidR="00AD092B" w:rsidRPr="00C97323" w:rsidRDefault="00AD092B" w:rsidP="004E64CC">
                <w:pPr>
                  <w:spacing w:after="120"/>
                  <w:jc w:val="both"/>
                </w:pPr>
                <w:r>
                  <w:t xml:space="preserve">This opportunity to more logically link existing pedestrian infrastructure </w:t>
                </w:r>
                <w:r w:rsidR="00975DBB">
                  <w:t xml:space="preserve">has been discussed with the Applicant and it was resolved that although this is the most desirable outcome </w:t>
                </w:r>
                <w:r w:rsidR="00DC4E29">
                  <w:t>and will be provided if achievable, given the other budgetary, design</w:t>
                </w:r>
                <w:r w:rsidR="00862574">
                  <w:t>, time</w:t>
                </w:r>
                <w:r w:rsidR="00DC4E29">
                  <w:t xml:space="preserve"> and legislative constraints</w:t>
                </w:r>
                <w:r w:rsidR="00E0513F">
                  <w:t xml:space="preserve"> of the Landcom project, it is unknown if this could be achieved</w:t>
                </w:r>
                <w:r w:rsidR="00862574">
                  <w:t xml:space="preserve"> within the scope of the project</w:t>
                </w:r>
                <w:r w:rsidR="00E0513F">
                  <w:t xml:space="preserve">. Recommended conditions of consent will provide flexibility to either provide </w:t>
                </w:r>
                <w:r w:rsidR="00862574">
                  <w:t xml:space="preserve">a pedestrian footpath </w:t>
                </w:r>
                <w:r w:rsidR="002F76A4">
                  <w:t xml:space="preserve">for the full length of the development on the southern side of Beinda Street, or an alternative arrangement with the construction of a shared path on the northern side of Beinda Street </w:t>
                </w:r>
                <w:r w:rsidR="009A2975">
                  <w:t xml:space="preserve">as agreed to by Council. </w:t>
                </w:r>
              </w:p>
              <w:p w14:paraId="755A4DFC" w14:textId="09922174" w:rsidR="008824EC" w:rsidRDefault="008824EC" w:rsidP="004E64CC">
                <w:pPr>
                  <w:spacing w:after="120"/>
                  <w:jc w:val="both"/>
                  <w:rPr>
                    <w:u w:val="single"/>
                  </w:rPr>
                </w:pPr>
                <w:r w:rsidRPr="004D063A">
                  <w:rPr>
                    <w:u w:val="single"/>
                  </w:rPr>
                  <w:t>C</w:t>
                </w:r>
                <w:r w:rsidR="009B2FBF" w:rsidRPr="004D063A">
                  <w:rPr>
                    <w:u w:val="single"/>
                  </w:rPr>
                  <w:t>rime Prevention Through Environmental Design</w:t>
                </w:r>
                <w:r w:rsidR="004D063A">
                  <w:rPr>
                    <w:u w:val="single"/>
                  </w:rPr>
                  <w:t xml:space="preserve"> (CPTED)</w:t>
                </w:r>
              </w:p>
              <w:p w14:paraId="043FB3D8" w14:textId="6CB6A3D4" w:rsidR="009B2FBF" w:rsidRPr="004D063A" w:rsidRDefault="004D063A" w:rsidP="004E64CC">
                <w:pPr>
                  <w:spacing w:after="120"/>
                  <w:jc w:val="both"/>
                </w:pPr>
                <w:r>
                  <w:t xml:space="preserve">The application </w:t>
                </w:r>
                <w:r w:rsidR="00345930">
                  <w:t xml:space="preserve">has been supported by a CPTED assessment and the principles of CPTED have been incorporated into the development design. The design encourages </w:t>
                </w:r>
                <w:r w:rsidR="00631B7D">
                  <w:t>active and passive surveillance opportunities</w:t>
                </w:r>
                <w:r w:rsidR="00C97323">
                  <w:t xml:space="preserve"> and minimises opportunities for concealment. The application was referred to the NSW Police for comment with no objection received. </w:t>
                </w:r>
              </w:p>
              <w:p w14:paraId="15212F03" w14:textId="5AE43491" w:rsidR="009B2FBF" w:rsidRPr="008E6807" w:rsidRDefault="008E6807" w:rsidP="004E64CC">
                <w:pPr>
                  <w:spacing w:after="120"/>
                  <w:jc w:val="both"/>
                  <w:rPr>
                    <w:u w:val="single"/>
                  </w:rPr>
                </w:pPr>
                <w:r>
                  <w:rPr>
                    <w:u w:val="single"/>
                  </w:rPr>
                  <w:t>Fire Hydrant Booster and Fire Fighting</w:t>
                </w:r>
              </w:p>
              <w:p w14:paraId="398F9DE0" w14:textId="5BDF0565" w:rsidR="00A7300C" w:rsidRPr="00955FC2" w:rsidRDefault="00AA056F" w:rsidP="004E64CC">
                <w:pPr>
                  <w:spacing w:after="120"/>
                  <w:jc w:val="both"/>
                </w:pPr>
                <w:r>
                  <w:t xml:space="preserve">The </w:t>
                </w:r>
                <w:r w:rsidR="009654B9">
                  <w:t xml:space="preserve">submitted BCA &amp; DDA Capability Statement </w:t>
                </w:r>
                <w:r w:rsidR="00BE6B53">
                  <w:t>(p.7) identifies that the buildings will be sprinkler protected throughout</w:t>
                </w:r>
                <w:r w:rsidR="00CA6859">
                  <w:t xml:space="preserve">, as such a further protective </w:t>
                </w:r>
                <w:r w:rsidR="00597091">
                  <w:t xml:space="preserve">wall is not required </w:t>
                </w:r>
                <w:r w:rsidR="00E86F33">
                  <w:t xml:space="preserve">under Australian Standard </w:t>
                </w:r>
                <w:r w:rsidR="007B0022">
                  <w:t xml:space="preserve">AS2419. </w:t>
                </w:r>
              </w:p>
              <w:p w14:paraId="2B74F3EF" w14:textId="65A21C47" w:rsidR="00D0247B" w:rsidRPr="004E64CC" w:rsidRDefault="00D252F2" w:rsidP="004E64CC">
                <w:pPr>
                  <w:spacing w:after="120"/>
                  <w:jc w:val="both"/>
                </w:pPr>
                <w:r w:rsidRPr="004E64CC">
                  <w:t>The proposed development will not have a significant adverse impact on the built environment.</w:t>
                </w:r>
              </w:p>
            </w:tc>
          </w:tr>
          <w:tr w:rsidR="00D0247B" w:rsidRPr="004E64CC" w14:paraId="2F3282E2"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3E58F2" w14:textId="77777777" w:rsidR="00D0247B" w:rsidRPr="004E64CC" w:rsidRDefault="00D0247B" w:rsidP="004E64CC">
                <w:pPr>
                  <w:spacing w:after="120"/>
                  <w:rPr>
                    <w:szCs w:val="22"/>
                  </w:rPr>
                </w:pPr>
                <w:r w:rsidRPr="004E64CC">
                  <w:rPr>
                    <w:szCs w:val="22"/>
                  </w:rPr>
                  <w:t>Social Impacts</w:t>
                </w:r>
              </w:p>
              <w:p w14:paraId="0AE725CB" w14:textId="77777777" w:rsidR="00F74039" w:rsidRPr="004E64CC" w:rsidRDefault="00F74039" w:rsidP="004E64CC">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0C200BD0" w14:textId="34CE9BB3" w:rsidR="00A669EA" w:rsidRDefault="00A669EA" w:rsidP="004E64CC">
                <w:pPr>
                  <w:spacing w:after="120"/>
                  <w:jc w:val="both"/>
                  <w:rPr>
                    <w:u w:val="single"/>
                  </w:rPr>
                </w:pPr>
                <w:r>
                  <w:rPr>
                    <w:u w:val="single"/>
                  </w:rPr>
                  <w:t>Build</w:t>
                </w:r>
                <w:r w:rsidR="005A64F0">
                  <w:rPr>
                    <w:u w:val="single"/>
                  </w:rPr>
                  <w:t>-</w:t>
                </w:r>
                <w:r>
                  <w:rPr>
                    <w:u w:val="single"/>
                  </w:rPr>
                  <w:t>to</w:t>
                </w:r>
                <w:r w:rsidR="005A64F0">
                  <w:rPr>
                    <w:u w:val="single"/>
                  </w:rPr>
                  <w:t>-r</w:t>
                </w:r>
                <w:r>
                  <w:rPr>
                    <w:u w:val="single"/>
                  </w:rPr>
                  <w:t>ent</w:t>
                </w:r>
              </w:p>
              <w:p w14:paraId="57623DC1" w14:textId="071993A7" w:rsidR="00A669EA" w:rsidRDefault="00A669EA" w:rsidP="004E64CC">
                <w:pPr>
                  <w:spacing w:after="120"/>
                  <w:jc w:val="both"/>
                </w:pPr>
                <w:r w:rsidRPr="002717D3">
                  <w:t>The proposed development utilises the build</w:t>
                </w:r>
                <w:r w:rsidR="005A64F0">
                  <w:t>-</w:t>
                </w:r>
                <w:r w:rsidRPr="002717D3">
                  <w:t>to</w:t>
                </w:r>
                <w:r w:rsidR="005A64F0">
                  <w:t>-</w:t>
                </w:r>
                <w:r w:rsidRPr="002717D3">
                  <w:t>rent provisions in State Environmental Planning Policy (Housing)</w:t>
                </w:r>
                <w:r>
                  <w:t xml:space="preserve"> </w:t>
                </w:r>
                <w:r w:rsidR="002717D3">
                  <w:t>2021</w:t>
                </w:r>
                <w:r w:rsidR="00ED71E5">
                  <w:t>.</w:t>
                </w:r>
              </w:p>
              <w:p w14:paraId="1C4D8E80" w14:textId="50A5DFA8" w:rsidR="00330DBA" w:rsidRPr="00A669EA" w:rsidRDefault="00330DBA" w:rsidP="004E64CC">
                <w:pPr>
                  <w:spacing w:after="120"/>
                  <w:jc w:val="both"/>
                </w:pPr>
                <w:r>
                  <w:t xml:space="preserve">The development site is suitably located within proximity to </w:t>
                </w:r>
                <w:r w:rsidR="00034AAC">
                  <w:t>the Bomaderry town centre and other facilities such as outdoor public recreation sites such as sporting field</w:t>
                </w:r>
                <w:r w:rsidR="0002321D">
                  <w:t>s and</w:t>
                </w:r>
                <w:r w:rsidR="00034AAC">
                  <w:t xml:space="preserve"> playgrounds</w:t>
                </w:r>
                <w:r w:rsidR="0002321D">
                  <w:t xml:space="preserve">, educational establishments </w:t>
                </w:r>
                <w:proofErr w:type="gramStart"/>
                <w:r w:rsidR="0002321D">
                  <w:t>and also</w:t>
                </w:r>
                <w:proofErr w:type="gramEnd"/>
                <w:r w:rsidR="0002321D">
                  <w:t xml:space="preserve"> within proximity to employment </w:t>
                </w:r>
                <w:r w:rsidR="00F96BA4">
                  <w:t xml:space="preserve">E zoned land. </w:t>
                </w:r>
                <w:r w:rsidR="0061161B">
                  <w:t xml:space="preserve">The proposal provides suitable housing at an appropriate density for the locality. </w:t>
                </w:r>
              </w:p>
              <w:p w14:paraId="60A1832F" w14:textId="52FFAD42" w:rsidR="00D0247B" w:rsidRPr="004E64CC" w:rsidRDefault="00D252F2" w:rsidP="004E64CC">
                <w:pPr>
                  <w:spacing w:after="120"/>
                  <w:jc w:val="both"/>
                </w:pPr>
                <w:r w:rsidRPr="004E64CC">
                  <w:t xml:space="preserve">The proposed development </w:t>
                </w:r>
                <w:r w:rsidR="0061161B">
                  <w:t xml:space="preserve">is considered to have a positive </w:t>
                </w:r>
                <w:r w:rsidRPr="004E64CC">
                  <w:t>social impact in the locality.</w:t>
                </w:r>
              </w:p>
            </w:tc>
          </w:tr>
          <w:tr w:rsidR="00D0247B" w:rsidRPr="004E64CC" w14:paraId="4314DC0E"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D3E5A7" w14:textId="77777777" w:rsidR="00D0247B" w:rsidRPr="004E64CC" w:rsidRDefault="00D0247B" w:rsidP="004E64CC">
                <w:pPr>
                  <w:spacing w:after="120"/>
                  <w:rPr>
                    <w:szCs w:val="22"/>
                  </w:rPr>
                </w:pPr>
                <w:r w:rsidRPr="004E64CC">
                  <w:rPr>
                    <w:szCs w:val="22"/>
                  </w:rPr>
                  <w:t>Economic Impacts</w:t>
                </w:r>
              </w:p>
              <w:p w14:paraId="3F1E116F" w14:textId="77777777" w:rsidR="00F74039" w:rsidRPr="004E64CC" w:rsidRDefault="00F74039" w:rsidP="004E64CC">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7F8F9A06" w14:textId="4F123C39" w:rsidR="00D0247B" w:rsidRPr="004E64CC" w:rsidRDefault="00D252F2" w:rsidP="004E64CC">
                <w:pPr>
                  <w:spacing w:after="120"/>
                  <w:jc w:val="both"/>
                </w:pPr>
                <w:r w:rsidRPr="004E64CC">
                  <w:t xml:space="preserve">The proposed development </w:t>
                </w:r>
                <w:r w:rsidR="0097451A">
                  <w:t xml:space="preserve">provides housing utilising </w:t>
                </w:r>
                <w:r w:rsidR="005A64F0" w:rsidRPr="002717D3">
                  <w:t>build</w:t>
                </w:r>
                <w:r w:rsidR="005A64F0">
                  <w:t>-</w:t>
                </w:r>
                <w:r w:rsidR="005A64F0" w:rsidRPr="002717D3">
                  <w:t>to</w:t>
                </w:r>
                <w:r w:rsidR="005A64F0">
                  <w:t>-</w:t>
                </w:r>
                <w:r w:rsidR="005A64F0" w:rsidRPr="002717D3">
                  <w:t>rent provisions in State Environmental Planning Policy (Housing)</w:t>
                </w:r>
                <w:r w:rsidR="005A64F0">
                  <w:t xml:space="preserve"> 2021. The </w:t>
                </w:r>
                <w:r w:rsidR="00CF52E5">
                  <w:t xml:space="preserve">proposal provides suitable housing at an </w:t>
                </w:r>
                <w:r w:rsidR="00F61716">
                  <w:t>appropriate</w:t>
                </w:r>
                <w:r w:rsidR="00CF52E5">
                  <w:t xml:space="preserve"> density within proximity to the </w:t>
                </w:r>
                <w:r w:rsidR="00F61716">
                  <w:t>Bomaderry</w:t>
                </w:r>
                <w:r w:rsidR="00CF52E5">
                  <w:t xml:space="preserve"> commercial </w:t>
                </w:r>
                <w:r w:rsidR="00F61716">
                  <w:t xml:space="preserve">town centre as well as other services, facilities and employment areas and is </w:t>
                </w:r>
                <w:r w:rsidRPr="004E64CC">
                  <w:t xml:space="preserve">not </w:t>
                </w:r>
                <w:r w:rsidR="00F61716">
                  <w:t xml:space="preserve">considered to </w:t>
                </w:r>
                <w:r w:rsidRPr="004E64CC">
                  <w:t>have a negative economic impact in the locality.</w:t>
                </w:r>
              </w:p>
            </w:tc>
          </w:tr>
          <w:bookmarkEnd w:id="8"/>
        </w:tbl>
        <w:p w14:paraId="124AD2F1" w14:textId="77777777" w:rsidR="00C32595" w:rsidRDefault="00C32595" w:rsidP="004E64CC">
          <w:pPr>
            <w:spacing w:after="120"/>
            <w:rPr>
              <w:highlight w:val="yellow"/>
            </w:rPr>
          </w:pPr>
        </w:p>
        <w:p w14:paraId="5B8B1076" w14:textId="77777777" w:rsidR="003B0103" w:rsidRPr="00200ECC" w:rsidRDefault="003B0103" w:rsidP="00007E16">
          <w:pPr>
            <w:pStyle w:val="Heading1"/>
            <w:rPr>
              <w:rFonts w:eastAsiaTheme="minorHAnsi"/>
            </w:rPr>
          </w:pPr>
          <w:r w:rsidRPr="00200ECC">
            <w:t>(c) Suitability of the site for the development</w:t>
          </w:r>
        </w:p>
        <w:bookmarkStart w:id="9" w:name="_Hlk57291912"/>
        <w:bookmarkStart w:id="10" w:name="_Hlk77581435"/>
        <w:p w14:paraId="01035F74" w14:textId="1DC8DCF4" w:rsidR="00D252F2" w:rsidRPr="00FC6C91" w:rsidRDefault="00000000" w:rsidP="004E64CC">
          <w:pPr>
            <w:spacing w:after="120"/>
          </w:pPr>
          <w:sdt>
            <w:sdtPr>
              <w:id w:val="347601910"/>
              <w:placeholder>
                <w:docPart w:val="D98459F42B2A43C69D1B2D6A67EA85B9"/>
              </w:placeholder>
              <w:dropDownList>
                <w:listItem w:value="Choose an item."/>
                <w:listItem w:displayText="The site is suitable for the proposed development." w:value="The site is suitable for the proposed development."/>
                <w:listItem w:displayText="The site is not considered suitable for the proposed development." w:value="The site is not considered suitable for the proposed development."/>
              </w:dropDownList>
            </w:sdtPr>
            <w:sdtContent>
              <w:r w:rsidR="00953C9C">
                <w:t>The site is suitable for the proposed development.</w:t>
              </w:r>
            </w:sdtContent>
          </w:sdt>
        </w:p>
        <w:p w14:paraId="79719DC9" w14:textId="77777777" w:rsidR="00D252F2" w:rsidRPr="004E64CC" w:rsidRDefault="002A0CFC" w:rsidP="00333340">
          <w:pPr>
            <w:pStyle w:val="ListParagraph"/>
            <w:numPr>
              <w:ilvl w:val="0"/>
              <w:numId w:val="7"/>
            </w:numPr>
            <w:spacing w:after="120"/>
            <w:contextualSpacing w:val="0"/>
          </w:pPr>
          <w:r>
            <w:lastRenderedPageBreak/>
            <w:t>T</w:t>
          </w:r>
          <w:r w:rsidR="00D252F2" w:rsidRPr="004E64CC">
            <w:t>he development is permissible with Council consent within the zone.</w:t>
          </w:r>
        </w:p>
        <w:p w14:paraId="16BF0E27" w14:textId="77777777" w:rsidR="00D252F2" w:rsidRPr="004E64CC" w:rsidRDefault="00D252F2" w:rsidP="00333340">
          <w:pPr>
            <w:pStyle w:val="ListParagraph"/>
            <w:numPr>
              <w:ilvl w:val="0"/>
              <w:numId w:val="7"/>
            </w:numPr>
            <w:spacing w:after="120"/>
            <w:contextualSpacing w:val="0"/>
          </w:pPr>
          <w:r w:rsidRPr="004E64CC">
            <w:t>The proposal supports the local zoning objectives.</w:t>
          </w:r>
        </w:p>
        <w:p w14:paraId="3A8E9D00" w14:textId="11F77FCF" w:rsidR="00D252F2" w:rsidRDefault="00D252F2" w:rsidP="00333340">
          <w:pPr>
            <w:pStyle w:val="ListParagraph"/>
            <w:numPr>
              <w:ilvl w:val="0"/>
              <w:numId w:val="7"/>
            </w:numPr>
            <w:spacing w:after="120"/>
            <w:contextualSpacing w:val="0"/>
          </w:pPr>
          <w:r w:rsidRPr="004E64CC">
            <w:t>The proposal is consistent with the objectives and requirements of the</w:t>
          </w:r>
          <w:r w:rsidR="00953C9C">
            <w:t xml:space="preserve"> applicable environmental planning instruments and the build-to-rent provision</w:t>
          </w:r>
          <w:r w:rsidR="00ED71E5">
            <w:t xml:space="preserve"> in </w:t>
          </w:r>
          <w:r w:rsidR="00ED71E5" w:rsidRPr="00ED71E5">
            <w:rPr>
              <w:i/>
              <w:iCs/>
            </w:rPr>
            <w:t>State Environmental Planning Policy (Housing) 2021</w:t>
          </w:r>
          <w:r w:rsidR="00ED71E5">
            <w:t>.</w:t>
          </w:r>
        </w:p>
        <w:p w14:paraId="2D3BD683" w14:textId="5FA5DBBE" w:rsidR="00953C9C" w:rsidRPr="004E64CC" w:rsidRDefault="00953C9C" w:rsidP="00333340">
          <w:pPr>
            <w:pStyle w:val="ListParagraph"/>
            <w:numPr>
              <w:ilvl w:val="0"/>
              <w:numId w:val="7"/>
            </w:numPr>
            <w:spacing w:after="120"/>
            <w:contextualSpacing w:val="0"/>
          </w:pPr>
          <w:r w:rsidRPr="004E64CC">
            <w:t xml:space="preserve">The proposal is consistent with the objectives and requirements of the </w:t>
          </w:r>
          <w:r w:rsidRPr="00410029">
            <w:rPr>
              <w:i/>
            </w:rPr>
            <w:t>Shoalhaven Local Environmental Plan 2014</w:t>
          </w:r>
          <w:r w:rsidRPr="004E64CC">
            <w:t>.</w:t>
          </w:r>
        </w:p>
        <w:p w14:paraId="0C29D0A3" w14:textId="77777777" w:rsidR="00D252F2" w:rsidRPr="004E64CC" w:rsidRDefault="00D252F2" w:rsidP="00333340">
          <w:pPr>
            <w:pStyle w:val="ListParagraph"/>
            <w:numPr>
              <w:ilvl w:val="0"/>
              <w:numId w:val="7"/>
            </w:numPr>
            <w:spacing w:after="120"/>
            <w:contextualSpacing w:val="0"/>
          </w:pPr>
          <w:r w:rsidRPr="004E64CC">
            <w:t xml:space="preserve">The proposal is consistent with the objectives and requirements of the </w:t>
          </w:r>
          <w:r w:rsidRPr="00410029">
            <w:rPr>
              <w:i/>
            </w:rPr>
            <w:t>Shoalhaven Development Control Plan 2014</w:t>
          </w:r>
          <w:r w:rsidRPr="00410029">
            <w:t>.</w:t>
          </w:r>
        </w:p>
        <w:p w14:paraId="3B35A334" w14:textId="77777777" w:rsidR="00D252F2" w:rsidRDefault="00D252F2" w:rsidP="00333340">
          <w:pPr>
            <w:pStyle w:val="ListParagraph"/>
            <w:numPr>
              <w:ilvl w:val="0"/>
              <w:numId w:val="7"/>
            </w:numPr>
            <w:spacing w:after="120"/>
            <w:contextualSpacing w:val="0"/>
          </w:pPr>
          <w:r w:rsidRPr="004E64CC">
            <w:t>The intended use is compatible with surrounding/adjoining land uses</w:t>
          </w:r>
          <w:bookmarkEnd w:id="9"/>
        </w:p>
        <w:p w14:paraId="13C2DF41" w14:textId="77777777" w:rsidR="00D219A9" w:rsidRPr="00200ECC" w:rsidRDefault="003B0103" w:rsidP="00007E16">
          <w:pPr>
            <w:pStyle w:val="Heading1"/>
            <w:rPr>
              <w:rFonts w:eastAsiaTheme="minorHAnsi"/>
            </w:rPr>
          </w:pPr>
          <w:r w:rsidRPr="00200ECC">
            <w:t>(d) Submissions made in accordance with the Act or the regulations</w:t>
          </w:r>
          <w:bookmarkEnd w:id="10"/>
        </w:p>
        <w:p w14:paraId="315E7482" w14:textId="46437024" w:rsidR="00C6328E" w:rsidRPr="004E64CC" w:rsidRDefault="001520DF" w:rsidP="004E64CC">
          <w:pPr>
            <w:spacing w:after="120"/>
            <w:rPr>
              <w:rFonts w:eastAsiaTheme="minorHAnsi"/>
            </w:rPr>
          </w:pPr>
          <w:r>
            <w:rPr>
              <w:rFonts w:eastAsiaTheme="minorHAnsi"/>
            </w:rPr>
            <w:t xml:space="preserve">The </w:t>
          </w:r>
          <w:r w:rsidR="009A5E64">
            <w:rPr>
              <w:rFonts w:eastAsiaTheme="minorHAnsi"/>
            </w:rPr>
            <w:t>development application</w:t>
          </w:r>
          <w:r>
            <w:rPr>
              <w:rFonts w:eastAsiaTheme="minorHAnsi"/>
            </w:rPr>
            <w:t xml:space="preserve"> was notified in accordance with Council’s Community Consultation Policy for Development Applications. </w:t>
          </w:r>
          <w:sdt>
            <w:sdtPr>
              <w:alias w:val="Number of submissions"/>
              <w:tag w:val="Number of submissions"/>
              <w:id w:val="-972373525"/>
              <w:placeholder>
                <w:docPart w:val="82B03DFF2DA44D90879A25D6D28A95AA"/>
              </w:placeholder>
            </w:sdtPr>
            <w:sdtContent>
              <w:r w:rsidR="007A2060">
                <w:t>Two (2)</w:t>
              </w:r>
            </w:sdtContent>
          </w:sdt>
          <w:r w:rsidR="00872006">
            <w:rPr>
              <w:rFonts w:eastAsiaTheme="minorHAnsi"/>
            </w:rPr>
            <w:t xml:space="preserve"> </w:t>
          </w:r>
          <w:r>
            <w:rPr>
              <w:rFonts w:eastAsiaTheme="minorHAnsi"/>
            </w:rPr>
            <w:t xml:space="preserve">submissions </w:t>
          </w:r>
          <w:r w:rsidR="002865F6" w:rsidRPr="002865F6">
            <w:rPr>
              <w:rFonts w:eastAsiaTheme="minorHAnsi"/>
            </w:rPr>
            <w:t>of objection were received during the notification period</w:t>
          </w:r>
          <w:r>
            <w:rPr>
              <w:rFonts w:eastAsiaTheme="minorHAnsi"/>
            </w:rPr>
            <w:t xml:space="preserve">. </w:t>
          </w:r>
          <w:r w:rsidR="007A2060" w:rsidRPr="007A2060">
            <w:rPr>
              <w:rFonts w:eastAsiaTheme="minorHAnsi"/>
            </w:rPr>
            <w:t xml:space="preserve">Representations </w:t>
          </w:r>
          <w:r w:rsidR="007A2060" w:rsidRPr="007A2060">
            <w:rPr>
              <w:bCs/>
            </w:rPr>
            <w:t>on behalf of a community member were also received via Garreth Ward Independent Member for Kiama.</w:t>
          </w:r>
          <w:r w:rsidR="007A2060">
            <w:rPr>
              <w:rFonts w:eastAsiaTheme="minorHAnsi"/>
            </w:rPr>
            <w:t xml:space="preserve"> </w:t>
          </w:r>
          <w:r>
            <w:rPr>
              <w:rFonts w:eastAsiaTheme="minorHAnsi"/>
            </w:rPr>
            <w:t>The concerns raised are outlined below:</w:t>
          </w:r>
        </w:p>
        <w:tbl>
          <w:tblPr>
            <w:tblStyle w:val="TableGrid"/>
            <w:tblW w:w="0" w:type="auto"/>
            <w:tblInd w:w="-5" w:type="dxa"/>
            <w:tblLook w:val="04A0" w:firstRow="1" w:lastRow="0" w:firstColumn="1" w:lastColumn="0" w:noHBand="0" w:noVBand="1"/>
          </w:tblPr>
          <w:tblGrid>
            <w:gridCol w:w="3544"/>
            <w:gridCol w:w="6090"/>
          </w:tblGrid>
          <w:tr w:rsidR="00D31E99" w:rsidRPr="004E64CC" w14:paraId="4DA68DEF" w14:textId="77777777" w:rsidTr="001E395C">
            <w:tc>
              <w:tcPr>
                <w:tcW w:w="9634" w:type="dxa"/>
                <w:gridSpan w:val="2"/>
                <w:shd w:val="clear" w:color="auto" w:fill="92D050"/>
              </w:tcPr>
              <w:p w14:paraId="0FA87BEB" w14:textId="77777777" w:rsidR="00D31E99" w:rsidRPr="004E64CC" w:rsidRDefault="00483652" w:rsidP="004E64CC">
                <w:pPr>
                  <w:spacing w:after="120"/>
                  <w:rPr>
                    <w:b/>
                  </w:rPr>
                </w:pPr>
                <w:r w:rsidRPr="004E64CC">
                  <w:rPr>
                    <w:b/>
                  </w:rPr>
                  <w:t xml:space="preserve">Summary of </w:t>
                </w:r>
                <w:r w:rsidR="00D31E99" w:rsidRPr="004E64CC">
                  <w:rPr>
                    <w:b/>
                  </w:rPr>
                  <w:t>Public Submission</w:t>
                </w:r>
                <w:r w:rsidRPr="004E64CC">
                  <w:rPr>
                    <w:b/>
                  </w:rPr>
                  <w:t>s</w:t>
                </w:r>
              </w:p>
            </w:tc>
          </w:tr>
          <w:tr w:rsidR="00771BE9" w:rsidRPr="004E64CC" w14:paraId="7D17DBE3" w14:textId="77777777" w:rsidTr="001E395C">
            <w:tc>
              <w:tcPr>
                <w:tcW w:w="9634" w:type="dxa"/>
                <w:gridSpan w:val="2"/>
                <w:shd w:val="clear" w:color="auto" w:fill="D9D9D9" w:themeFill="background1" w:themeFillShade="D9"/>
              </w:tcPr>
              <w:p w14:paraId="6DFC8B6E" w14:textId="53CE6509" w:rsidR="00582B3C" w:rsidRDefault="00771BE9" w:rsidP="004E64CC">
                <w:pPr>
                  <w:spacing w:after="120"/>
                  <w:rPr>
                    <w:b/>
                  </w:rPr>
                </w:pPr>
                <w:r>
                  <w:rPr>
                    <w:b/>
                  </w:rPr>
                  <w:t>Submission 1</w:t>
                </w:r>
                <w:r w:rsidR="00655AB9">
                  <w:rPr>
                    <w:b/>
                  </w:rPr>
                  <w:t xml:space="preserve"> – SUB24/01157 -</w:t>
                </w:r>
                <w:r>
                  <w:rPr>
                    <w:b/>
                  </w:rPr>
                  <w:t xml:space="preserve"> (</w:t>
                </w:r>
                <w:r w:rsidR="00582B3C">
                  <w:rPr>
                    <w:b/>
                  </w:rPr>
                  <w:t>D24/259125</w:t>
                </w:r>
                <w:r w:rsidR="0039290B">
                  <w:rPr>
                    <w:b/>
                  </w:rPr>
                  <w:t>, D24/259127, D24/259133, D24/259143</w:t>
                </w:r>
                <w:r w:rsidR="005C16CD">
                  <w:rPr>
                    <w:b/>
                  </w:rPr>
                  <w:t xml:space="preserve">, </w:t>
                </w:r>
                <w:r w:rsidR="0039290B">
                  <w:rPr>
                    <w:b/>
                  </w:rPr>
                  <w:t>D24/259144</w:t>
                </w:r>
                <w:r w:rsidR="008366E6">
                  <w:rPr>
                    <w:b/>
                  </w:rPr>
                  <w:t xml:space="preserve">, </w:t>
                </w:r>
                <w:r w:rsidR="005C16CD">
                  <w:rPr>
                    <w:b/>
                  </w:rPr>
                  <w:t>D24/238736</w:t>
                </w:r>
                <w:r w:rsidR="008366E6">
                  <w:rPr>
                    <w:b/>
                  </w:rPr>
                  <w:t xml:space="preserve"> &amp; D24/</w:t>
                </w:r>
                <w:r w:rsidR="00887F4C">
                  <w:rPr>
                    <w:b/>
                  </w:rPr>
                  <w:t>260398</w:t>
                </w:r>
                <w:r w:rsidR="0039290B">
                  <w:rPr>
                    <w:b/>
                  </w:rPr>
                  <w:t>)</w:t>
                </w:r>
              </w:p>
              <w:p w14:paraId="4A2EB663" w14:textId="7AD5AC3E" w:rsidR="00771BE9" w:rsidRPr="00B60715" w:rsidRDefault="00B60715" w:rsidP="004E64CC">
                <w:pPr>
                  <w:spacing w:after="120"/>
                  <w:rPr>
                    <w:bCs/>
                    <w:i/>
                    <w:iCs/>
                  </w:rPr>
                </w:pPr>
                <w:r w:rsidRPr="00B60715">
                  <w:rPr>
                    <w:bCs/>
                    <w:i/>
                    <w:iCs/>
                  </w:rPr>
                  <w:t xml:space="preserve">Note: </w:t>
                </w:r>
                <w:r w:rsidR="00771BE9" w:rsidRPr="00B60715">
                  <w:rPr>
                    <w:bCs/>
                    <w:i/>
                    <w:iCs/>
                  </w:rPr>
                  <w:t>Representation</w:t>
                </w:r>
                <w:r w:rsidRPr="00B60715">
                  <w:rPr>
                    <w:bCs/>
                    <w:i/>
                    <w:iCs/>
                  </w:rPr>
                  <w:t>s</w:t>
                </w:r>
                <w:r w:rsidR="00771BE9" w:rsidRPr="00B60715">
                  <w:rPr>
                    <w:bCs/>
                    <w:i/>
                    <w:iCs/>
                  </w:rPr>
                  <w:t xml:space="preserve"> </w:t>
                </w:r>
                <w:r w:rsidR="00407903" w:rsidRPr="00B60715">
                  <w:rPr>
                    <w:bCs/>
                    <w:i/>
                    <w:iCs/>
                  </w:rPr>
                  <w:t>on behalf o</w:t>
                </w:r>
                <w:r w:rsidRPr="00B60715">
                  <w:rPr>
                    <w:bCs/>
                    <w:i/>
                    <w:iCs/>
                  </w:rPr>
                  <w:t>f</w:t>
                </w:r>
                <w:r w:rsidR="00407903" w:rsidRPr="00B60715">
                  <w:rPr>
                    <w:bCs/>
                    <w:i/>
                    <w:iCs/>
                  </w:rPr>
                  <w:t xml:space="preserve"> </w:t>
                </w:r>
                <w:r w:rsidRPr="00B60715">
                  <w:rPr>
                    <w:bCs/>
                    <w:i/>
                    <w:iCs/>
                  </w:rPr>
                  <w:t xml:space="preserve">the </w:t>
                </w:r>
                <w:r w:rsidR="00407903" w:rsidRPr="00B60715">
                  <w:rPr>
                    <w:bCs/>
                    <w:i/>
                    <w:iCs/>
                  </w:rPr>
                  <w:t xml:space="preserve">community member </w:t>
                </w:r>
                <w:r w:rsidRPr="00B60715">
                  <w:rPr>
                    <w:bCs/>
                    <w:i/>
                    <w:iCs/>
                  </w:rPr>
                  <w:t xml:space="preserve">were also received </w:t>
                </w:r>
                <w:r w:rsidR="00671F0C" w:rsidRPr="00B60715">
                  <w:rPr>
                    <w:bCs/>
                    <w:i/>
                    <w:iCs/>
                  </w:rPr>
                  <w:t>via</w:t>
                </w:r>
                <w:r w:rsidR="00771BE9" w:rsidRPr="00B60715">
                  <w:rPr>
                    <w:bCs/>
                    <w:i/>
                    <w:iCs/>
                  </w:rPr>
                  <w:t xml:space="preserve"> Garreth Ward Independent Member for Kiama </w:t>
                </w:r>
                <w:r w:rsidR="00407903" w:rsidRPr="00B60715">
                  <w:rPr>
                    <w:bCs/>
                    <w:i/>
                    <w:iCs/>
                  </w:rPr>
                  <w:t>(D</w:t>
                </w:r>
                <w:r w:rsidR="00126F60" w:rsidRPr="00B60715">
                  <w:rPr>
                    <w:bCs/>
                    <w:i/>
                    <w:iCs/>
                  </w:rPr>
                  <w:t>24/238736)</w:t>
                </w:r>
                <w:r w:rsidRPr="00B60715">
                  <w:rPr>
                    <w:bCs/>
                    <w:i/>
                    <w:iCs/>
                  </w:rPr>
                  <w:t xml:space="preserve">. </w:t>
                </w:r>
                <w:r w:rsidR="00771BE9" w:rsidRPr="00B60715">
                  <w:rPr>
                    <w:bCs/>
                    <w:i/>
                    <w:iCs/>
                  </w:rPr>
                  <w:t xml:space="preserve">The representation was responded to </w:t>
                </w:r>
                <w:r w:rsidR="008976E3" w:rsidRPr="00B60715">
                  <w:rPr>
                    <w:bCs/>
                    <w:i/>
                    <w:iCs/>
                  </w:rPr>
                  <w:t>by Council in D24/253073.</w:t>
                </w:r>
              </w:p>
            </w:tc>
          </w:tr>
          <w:tr w:rsidR="00D31E99" w:rsidRPr="004E64CC" w14:paraId="7014F499" w14:textId="77777777" w:rsidTr="001E395C">
            <w:tc>
              <w:tcPr>
                <w:tcW w:w="3544" w:type="dxa"/>
                <w:shd w:val="clear" w:color="auto" w:fill="92D050"/>
              </w:tcPr>
              <w:p w14:paraId="099FE012" w14:textId="77777777" w:rsidR="00D31E99" w:rsidRPr="004E64CC" w:rsidRDefault="00D31E99" w:rsidP="004E64CC">
                <w:pPr>
                  <w:spacing w:after="120"/>
                  <w:rPr>
                    <w:b/>
                  </w:rPr>
                </w:pPr>
                <w:r w:rsidRPr="004E64CC">
                  <w:rPr>
                    <w:b/>
                  </w:rPr>
                  <w:t>Objection Raised</w:t>
                </w:r>
              </w:p>
            </w:tc>
            <w:tc>
              <w:tcPr>
                <w:tcW w:w="6090" w:type="dxa"/>
                <w:shd w:val="clear" w:color="auto" w:fill="92D050"/>
              </w:tcPr>
              <w:p w14:paraId="5563C8A3" w14:textId="29568927" w:rsidR="00D31E99" w:rsidRPr="004E64CC" w:rsidRDefault="000B1D41" w:rsidP="004E64CC">
                <w:pPr>
                  <w:spacing w:after="120"/>
                  <w:rPr>
                    <w:b/>
                  </w:rPr>
                </w:pPr>
                <w:r>
                  <w:rPr>
                    <w:b/>
                  </w:rPr>
                  <w:t>Council Commentary</w:t>
                </w:r>
              </w:p>
            </w:tc>
          </w:tr>
          <w:tr w:rsidR="00D31E99" w:rsidRPr="004E64CC" w14:paraId="05F205F5" w14:textId="77777777" w:rsidTr="001E395C">
            <w:tc>
              <w:tcPr>
                <w:tcW w:w="3544" w:type="dxa"/>
              </w:tcPr>
              <w:p w14:paraId="6EF8742F" w14:textId="0AE377D0" w:rsidR="00D31E99" w:rsidRPr="004E64CC" w:rsidRDefault="00812C48" w:rsidP="00203C84">
                <w:pPr>
                  <w:spacing w:before="120" w:after="120"/>
                </w:pPr>
                <w:r>
                  <w:t>Heritage</w:t>
                </w:r>
              </w:p>
            </w:tc>
            <w:tc>
              <w:tcPr>
                <w:tcW w:w="6090" w:type="dxa"/>
              </w:tcPr>
              <w:p w14:paraId="07763104" w14:textId="77777777" w:rsidR="00D31E99" w:rsidRDefault="00812C48" w:rsidP="00203C84">
                <w:pPr>
                  <w:spacing w:before="120" w:after="120"/>
                </w:pPr>
                <w:r>
                  <w:t xml:space="preserve">The application has been supported by a Heritage Impact Assessment considering the </w:t>
                </w:r>
                <w:r w:rsidR="00D40437">
                  <w:t>developments’ impact on nearby and adjoining heritage items.</w:t>
                </w:r>
              </w:p>
              <w:p w14:paraId="2E52E239" w14:textId="77777777" w:rsidR="00D40437" w:rsidRDefault="00D40437" w:rsidP="00203C84">
                <w:pPr>
                  <w:spacing w:before="120" w:after="120"/>
                </w:pPr>
                <w:r>
                  <w:t>The proposal and Heritage Impact Assessment has been considered and reviewed by Council staff and Council’s Heritage Expert</w:t>
                </w:r>
                <w:r w:rsidR="00456776">
                  <w:t xml:space="preserve">. Council is satisfied that the proposal is </w:t>
                </w:r>
                <w:r w:rsidR="00DC0614">
                  <w:t>appropriate</w:t>
                </w:r>
                <w:r w:rsidR="00DC4202">
                  <w:t xml:space="preserve"> </w:t>
                </w:r>
                <w:r w:rsidR="00DC0614">
                  <w:t>for the locality and will not undermine the heritage value of adjoining and nearby heritage items.</w:t>
                </w:r>
              </w:p>
              <w:p w14:paraId="28D4F193" w14:textId="77777777" w:rsidR="00A97D23" w:rsidRDefault="00A97D23" w:rsidP="00203C84">
                <w:pPr>
                  <w:spacing w:before="120" w:after="120"/>
                </w:pPr>
                <w:r>
                  <w:t>The proposal is of an appropriate scale for the locality and is sufficiently setback from adjoining heritage items</w:t>
                </w:r>
                <w:r w:rsidR="0098612E">
                  <w:t xml:space="preserve">. Design elements such as retention of existing mature trees along Beinda Street, </w:t>
                </w:r>
                <w:r w:rsidR="00A136CE">
                  <w:t>dividing the development into two separate well-articulated buildings which step down to follow the natural topography of the ground</w:t>
                </w:r>
                <w:r w:rsidR="00005B30">
                  <w:t xml:space="preserve">, as well as </w:t>
                </w:r>
                <w:r w:rsidR="004577A5">
                  <w:t xml:space="preserve">colour and material selection, and </w:t>
                </w:r>
                <w:r w:rsidR="00005B30">
                  <w:t xml:space="preserve">the provision of landscaping along </w:t>
                </w:r>
                <w:r w:rsidR="00DB259E">
                  <w:t xml:space="preserve">property boundaries and through the “central spine” of the development all assist in settling the development within the existing streetscape </w:t>
                </w:r>
                <w:r w:rsidR="00D231B3">
                  <w:t xml:space="preserve">and character </w:t>
                </w:r>
                <w:r w:rsidR="00DB259E">
                  <w:t xml:space="preserve">and the </w:t>
                </w:r>
                <w:r w:rsidR="00D231B3">
                  <w:t xml:space="preserve">proposal is consistent with the desired future character of the area. </w:t>
                </w:r>
              </w:p>
              <w:p w14:paraId="13AED4BE" w14:textId="77777777" w:rsidR="001C1FC1" w:rsidRDefault="001C1FC1" w:rsidP="00203C84">
                <w:pPr>
                  <w:spacing w:before="120" w:after="120"/>
                </w:pPr>
                <w:r>
                  <w:t xml:space="preserve">There are no identified heritage items to be demolished. </w:t>
                </w:r>
              </w:p>
              <w:p w14:paraId="7DBD0781" w14:textId="77777777" w:rsidR="00595923" w:rsidRDefault="00887F4C" w:rsidP="00203C84">
                <w:pPr>
                  <w:spacing w:before="120" w:after="120"/>
                </w:pPr>
                <w:r>
                  <w:t xml:space="preserve">The Heritage Impact Assessment </w:t>
                </w:r>
                <w:r w:rsidR="00EF3EAF">
                  <w:t xml:space="preserve">prepared by Louise Thom Heritage and submitted in objection to the proposal has been reviewed and it is noted </w:t>
                </w:r>
                <w:r w:rsidR="00281B67">
                  <w:t xml:space="preserve">some of the elements such as </w:t>
                </w:r>
                <w:r w:rsidR="00281B67">
                  <w:lastRenderedPageBreak/>
                  <w:t>provision of appropriate landscaping and privacy screening have</w:t>
                </w:r>
                <w:r w:rsidR="00EF3EAF">
                  <w:t xml:space="preserve"> </w:t>
                </w:r>
                <w:r w:rsidR="00281B67">
                  <w:t xml:space="preserve">been incorporated into the </w:t>
                </w:r>
                <w:r w:rsidR="00595923">
                  <w:t xml:space="preserve">building design. </w:t>
                </w:r>
              </w:p>
              <w:p w14:paraId="4C8E30C6" w14:textId="6D6F36C7" w:rsidR="00887F4C" w:rsidRPr="004E64CC" w:rsidRDefault="00595923" w:rsidP="00203C84">
                <w:pPr>
                  <w:spacing w:before="120" w:after="120"/>
                </w:pPr>
                <w:r>
                  <w:t xml:space="preserve">Heritage and impacts on nearby heritage items have been considered and the proposed development is considered suitable in this regard. </w:t>
                </w:r>
              </w:p>
            </w:tc>
          </w:tr>
          <w:tr w:rsidR="00D31E99" w:rsidRPr="004E64CC" w14:paraId="11AB9C40" w14:textId="77777777" w:rsidTr="001E395C">
            <w:tc>
              <w:tcPr>
                <w:tcW w:w="3544" w:type="dxa"/>
              </w:tcPr>
              <w:p w14:paraId="30DB3C4E" w14:textId="01424CA8" w:rsidR="00D31E99" w:rsidRPr="004E64CC" w:rsidRDefault="00812C48" w:rsidP="00203C84">
                <w:pPr>
                  <w:spacing w:before="120" w:after="120"/>
                </w:pPr>
                <w:r>
                  <w:t>Size,</w:t>
                </w:r>
                <w:r w:rsidR="00C75557">
                  <w:t xml:space="preserve"> bulk,</w:t>
                </w:r>
                <w:r>
                  <w:t xml:space="preserve"> scale and density</w:t>
                </w:r>
              </w:p>
            </w:tc>
            <w:tc>
              <w:tcPr>
                <w:tcW w:w="6090" w:type="dxa"/>
              </w:tcPr>
              <w:p w14:paraId="69758241" w14:textId="77777777" w:rsidR="00D31E99" w:rsidRDefault="00B01D60" w:rsidP="00203C84">
                <w:pPr>
                  <w:spacing w:before="120" w:after="120"/>
                </w:pPr>
                <w:r>
                  <w:t>The size,</w:t>
                </w:r>
                <w:r w:rsidR="000A2075">
                  <w:t xml:space="preserve"> bulk and</w:t>
                </w:r>
                <w:r>
                  <w:t xml:space="preserve"> scale of the development is consistent with the desired future character of the area. </w:t>
                </w:r>
              </w:p>
              <w:p w14:paraId="3FB7EEDB" w14:textId="77777777" w:rsidR="000A2075" w:rsidRDefault="000A2075" w:rsidP="00203C84">
                <w:pPr>
                  <w:spacing w:before="120" w:after="120"/>
                </w:pPr>
                <w:r>
                  <w:t xml:space="preserve">The subject site is zoned R3 </w:t>
                </w:r>
                <w:r w:rsidR="00E9044B">
                  <w:t>M</w:t>
                </w:r>
                <w:r>
                  <w:t xml:space="preserve">edium </w:t>
                </w:r>
                <w:r w:rsidR="00E9044B">
                  <w:t>D</w:t>
                </w:r>
                <w:r>
                  <w:t xml:space="preserve">ensity </w:t>
                </w:r>
                <w:r w:rsidR="00B17687">
                  <w:t>Residential,</w:t>
                </w:r>
                <w:r w:rsidR="00E9044B">
                  <w:t xml:space="preserve"> and residential flat buildings </w:t>
                </w:r>
                <w:r w:rsidR="00B17687">
                  <w:t>are a</w:t>
                </w:r>
                <w:r w:rsidR="00E9044B">
                  <w:t xml:space="preserve"> permissible </w:t>
                </w:r>
                <w:r w:rsidR="00B17687">
                  <w:t>form of development within the zone</w:t>
                </w:r>
                <w:r w:rsidR="00A03F3D">
                  <w:t xml:space="preserve">. The size, scale and residential density proposed is consistent with the objectives of the R3 zone, and the provision of affordable, purpose-built </w:t>
                </w:r>
                <w:r w:rsidR="00D50B93">
                  <w:t xml:space="preserve">rental housing is </w:t>
                </w:r>
                <w:r w:rsidR="009D212E">
                  <w:t xml:space="preserve">consistent with the principles of State Environmental Planning Policy (Housing) 2021 and the objects of the </w:t>
                </w:r>
                <w:r w:rsidR="009D212E" w:rsidRPr="00BF45E5">
                  <w:rPr>
                    <w:i/>
                    <w:iCs/>
                  </w:rPr>
                  <w:t xml:space="preserve">Environmental Planning and Assessment Act 1979. </w:t>
                </w:r>
              </w:p>
              <w:p w14:paraId="65A54DEE" w14:textId="780F46A6" w:rsidR="00C75557" w:rsidRPr="004E64CC" w:rsidRDefault="00C75557" w:rsidP="00203C84">
                <w:pPr>
                  <w:spacing w:before="120" w:after="120"/>
                </w:pPr>
                <w:r>
                  <w:t xml:space="preserve">Council is satisfied that the proposed development is of an appropriate size, bulk, scale and residential density for the locality. </w:t>
                </w:r>
              </w:p>
            </w:tc>
          </w:tr>
          <w:tr w:rsidR="003F03E7" w:rsidRPr="004E64CC" w14:paraId="7363DE5D" w14:textId="77777777" w:rsidTr="001E395C">
            <w:tc>
              <w:tcPr>
                <w:tcW w:w="3544" w:type="dxa"/>
                <w:tcBorders>
                  <w:bottom w:val="single" w:sz="4" w:space="0" w:color="000000" w:themeColor="text1"/>
                </w:tcBorders>
              </w:tcPr>
              <w:p w14:paraId="56E283F1" w14:textId="7351E87B" w:rsidR="003F03E7" w:rsidRDefault="003F03E7" w:rsidP="00203C84">
                <w:pPr>
                  <w:spacing w:before="120" w:after="120"/>
                </w:pPr>
                <w:r>
                  <w:t>Privacy</w:t>
                </w:r>
              </w:p>
            </w:tc>
            <w:tc>
              <w:tcPr>
                <w:tcW w:w="6090" w:type="dxa"/>
                <w:tcBorders>
                  <w:bottom w:val="single" w:sz="4" w:space="0" w:color="000000" w:themeColor="text1"/>
                </w:tcBorders>
              </w:tcPr>
              <w:p w14:paraId="747CF852" w14:textId="77777777" w:rsidR="003F03E7" w:rsidRDefault="00671F0C" w:rsidP="00203C84">
                <w:pPr>
                  <w:spacing w:before="120" w:after="120"/>
                </w:pPr>
                <w:r>
                  <w:t>Appropriate</w:t>
                </w:r>
                <w:r w:rsidR="00C75557">
                  <w:t xml:space="preserve"> privacy miti</w:t>
                </w:r>
                <w:r>
                  <w:t>gation measures such as privacy screens and louvres from south facing apartments have been incorporated into the building design. Similarly</w:t>
                </w:r>
                <w:r w:rsidR="004764C7">
                  <w:t>,</w:t>
                </w:r>
                <w:r>
                  <w:t xml:space="preserve"> privacy screening and landscaping along the southern property boundary ensure adequate privacy is maintained to adjoining residences. </w:t>
                </w:r>
              </w:p>
              <w:p w14:paraId="3E6B9A70" w14:textId="3E46011C" w:rsidR="00666F09" w:rsidRDefault="00666F09" w:rsidP="00203C84">
                <w:pPr>
                  <w:spacing w:before="120" w:after="120"/>
                </w:pPr>
                <w:r>
                  <w:t xml:space="preserve">The buildings adopt </w:t>
                </w:r>
                <w:r w:rsidR="001048F3">
                  <w:t>a 6m setback to the southern property boundary with appropriate landscaping and privacy screening incorporated to maintain privacy and amenity.</w:t>
                </w:r>
                <w:r w:rsidR="00C20170">
                  <w:t xml:space="preserve"> Further, to this the outdoor seating</w:t>
                </w:r>
                <w:r w:rsidR="008E7C09">
                  <w:t xml:space="preserve"> near the southern property boundary</w:t>
                </w:r>
                <w:r w:rsidR="00C20170">
                  <w:t xml:space="preserve"> is orientated</w:t>
                </w:r>
                <w:r w:rsidR="008E7C09">
                  <w:t xml:space="preserve"> northward </w:t>
                </w:r>
                <w:r w:rsidR="00E604A3">
                  <w:t xml:space="preserve">and is boarded by appropriate landscaping </w:t>
                </w:r>
                <w:r w:rsidR="008E7C09">
                  <w:t xml:space="preserve">to </w:t>
                </w:r>
                <w:r w:rsidR="00E604A3">
                  <w:t xml:space="preserve">minimise overlooking to the south. </w:t>
                </w:r>
              </w:p>
              <w:p w14:paraId="4AECA432" w14:textId="019AA66B" w:rsidR="00666F09" w:rsidRDefault="00724A13" w:rsidP="00203C84">
                <w:pPr>
                  <w:spacing w:before="120" w:after="120"/>
                </w:pPr>
                <w:r>
                  <w:t xml:space="preserve">The </w:t>
                </w:r>
                <w:r w:rsidR="001048F3">
                  <w:t xml:space="preserve">proposed development and </w:t>
                </w:r>
                <w:r>
                  <w:t xml:space="preserve">above privacy measures are considered </w:t>
                </w:r>
                <w:r w:rsidR="00DB14D1">
                  <w:t>appropriate</w:t>
                </w:r>
                <w:r w:rsidR="00694356">
                  <w:t>,</w:t>
                </w:r>
                <w:r>
                  <w:t xml:space="preserve"> and adequate privacy is maintained to adjoining </w:t>
                </w:r>
                <w:r w:rsidR="00DB14D1">
                  <w:t xml:space="preserve">properties. </w:t>
                </w:r>
              </w:p>
            </w:tc>
          </w:tr>
          <w:tr w:rsidR="00317AEE" w:rsidRPr="004E64CC" w14:paraId="42FC19AF" w14:textId="77777777" w:rsidTr="001E395C">
            <w:tc>
              <w:tcPr>
                <w:tcW w:w="3544" w:type="dxa"/>
                <w:tcBorders>
                  <w:bottom w:val="single" w:sz="4" w:space="0" w:color="000000" w:themeColor="text1"/>
                </w:tcBorders>
              </w:tcPr>
              <w:p w14:paraId="0EB04A9E" w14:textId="2AE5C07D" w:rsidR="00317AEE" w:rsidRDefault="00317AEE" w:rsidP="00203C84">
                <w:pPr>
                  <w:spacing w:before="120" w:after="120"/>
                </w:pPr>
                <w:r>
                  <w:t>Setbacks</w:t>
                </w:r>
              </w:p>
            </w:tc>
            <w:tc>
              <w:tcPr>
                <w:tcW w:w="6090" w:type="dxa"/>
                <w:tcBorders>
                  <w:bottom w:val="single" w:sz="4" w:space="0" w:color="000000" w:themeColor="text1"/>
                </w:tcBorders>
              </w:tcPr>
              <w:p w14:paraId="1C2B44D3" w14:textId="047D8D01" w:rsidR="00317AEE" w:rsidRDefault="00317AEE" w:rsidP="00203C84">
                <w:pPr>
                  <w:spacing w:before="120" w:after="120"/>
                </w:pPr>
                <w:r>
                  <w:t>The building setbacks comply with the development controls set out in State Environmental Planning Policy (Housing) 2021 and the Apartment Design Guidelines and are considered appropriate.</w:t>
                </w:r>
                <w:r w:rsidR="00CF46C2">
                  <w:t xml:space="preserve"> The proposal provides adequate setbacks and separation to adjoining properties. </w:t>
                </w:r>
                <w:r>
                  <w:t xml:space="preserve"> </w:t>
                </w:r>
              </w:p>
            </w:tc>
          </w:tr>
          <w:tr w:rsidR="008F6ABA" w:rsidRPr="004E64CC" w14:paraId="68E2E6E7" w14:textId="77777777" w:rsidTr="001E395C">
            <w:tc>
              <w:tcPr>
                <w:tcW w:w="3544" w:type="dxa"/>
                <w:tcBorders>
                  <w:bottom w:val="single" w:sz="4" w:space="0" w:color="000000" w:themeColor="text1"/>
                </w:tcBorders>
              </w:tcPr>
              <w:p w14:paraId="4F186FCD" w14:textId="47D66678" w:rsidR="008F6ABA" w:rsidRDefault="008F6ABA" w:rsidP="00203C84">
                <w:pPr>
                  <w:spacing w:before="120" w:after="120"/>
                </w:pPr>
                <w:r>
                  <w:t>Walkway location</w:t>
                </w:r>
              </w:p>
            </w:tc>
            <w:tc>
              <w:tcPr>
                <w:tcW w:w="6090" w:type="dxa"/>
                <w:tcBorders>
                  <w:bottom w:val="single" w:sz="4" w:space="0" w:color="000000" w:themeColor="text1"/>
                </w:tcBorders>
              </w:tcPr>
              <w:p w14:paraId="7785F3B2" w14:textId="3F7D7027" w:rsidR="008F6ABA" w:rsidRDefault="008F6ABA" w:rsidP="00203C84">
                <w:pPr>
                  <w:spacing w:before="120" w:after="120"/>
                </w:pPr>
                <w:r>
                  <w:t xml:space="preserve">The “central spine” walkway is appropriately designed and located. The incorporation of suitable landscaping along the walkway will reduce overlooking and maintain amenity to adjoining properties.  </w:t>
                </w:r>
              </w:p>
            </w:tc>
          </w:tr>
          <w:tr w:rsidR="003F03E7" w:rsidRPr="004E64CC" w14:paraId="1F341149" w14:textId="77777777" w:rsidTr="001E395C">
            <w:tc>
              <w:tcPr>
                <w:tcW w:w="3544" w:type="dxa"/>
                <w:tcBorders>
                  <w:bottom w:val="nil"/>
                </w:tcBorders>
              </w:tcPr>
              <w:p w14:paraId="4D609188" w14:textId="3671DA6D" w:rsidR="003F03E7" w:rsidRDefault="003F03E7" w:rsidP="00203C84">
                <w:pPr>
                  <w:spacing w:before="120" w:after="120"/>
                </w:pPr>
                <w:r>
                  <w:t>Overshadowing</w:t>
                </w:r>
              </w:p>
            </w:tc>
            <w:tc>
              <w:tcPr>
                <w:tcW w:w="6090" w:type="dxa"/>
                <w:tcBorders>
                  <w:bottom w:val="nil"/>
                </w:tcBorders>
              </w:tcPr>
              <w:p w14:paraId="0CBBE45A" w14:textId="3B1C6297" w:rsidR="003F03E7" w:rsidRDefault="00671F0C" w:rsidP="00203C84">
                <w:pPr>
                  <w:spacing w:before="120" w:after="120"/>
                </w:pPr>
                <w:r w:rsidRPr="00627E82">
                  <w:rPr>
                    <w:rFonts w:eastAsia="Calibri"/>
                    <w:szCs w:val="22"/>
                  </w:rPr>
                  <w:t>The application has been supported by shadow diagrams for 21 June which demonstrate appropriate solar access is maintained to adjoining properties.</w:t>
                </w:r>
              </w:p>
            </w:tc>
          </w:tr>
          <w:tr w:rsidR="00DD4AF3" w:rsidRPr="004E64CC" w14:paraId="4DBFD030" w14:textId="77777777" w:rsidTr="001E395C">
            <w:tc>
              <w:tcPr>
                <w:tcW w:w="3544" w:type="dxa"/>
                <w:tcBorders>
                  <w:bottom w:val="nil"/>
                </w:tcBorders>
              </w:tcPr>
              <w:p w14:paraId="188A6BE7" w14:textId="447EF534" w:rsidR="00DD4AF3" w:rsidRDefault="00DD4AF3" w:rsidP="00203C84">
                <w:pPr>
                  <w:spacing w:before="120" w:after="120"/>
                </w:pPr>
                <w:r>
                  <w:lastRenderedPageBreak/>
                  <w:t>Tree removal</w:t>
                </w:r>
              </w:p>
            </w:tc>
            <w:tc>
              <w:tcPr>
                <w:tcW w:w="6090" w:type="dxa"/>
                <w:tcBorders>
                  <w:bottom w:val="nil"/>
                </w:tcBorders>
              </w:tcPr>
              <w:p w14:paraId="3852B0B2" w14:textId="77777777" w:rsidR="00DD4AF3" w:rsidRDefault="00DD4AF3" w:rsidP="00DD4AF3">
                <w:pPr>
                  <w:spacing w:before="120" w:after="120"/>
                </w:pPr>
                <w:r>
                  <w:t>The proposal involves the clearing of some trees and vegetation to facilitate the development. Vegetation removal and environmental impacts has been considered by Council and the Flora and Fauna Assessment has been reviewed by Council’s Biodiversity Team. The proposed development will not have a significant adverse impact on the natural environment and the proposal is considered appropriate for the locality.</w:t>
                </w:r>
              </w:p>
              <w:p w14:paraId="115A3C16" w14:textId="57517467" w:rsidR="00DD4AF3" w:rsidRPr="00627E82" w:rsidRDefault="00DD4AF3" w:rsidP="00DD4AF3">
                <w:pPr>
                  <w:spacing w:before="120" w:after="120"/>
                  <w:rPr>
                    <w:rFonts w:eastAsia="Calibri"/>
                    <w:szCs w:val="22"/>
                  </w:rPr>
                </w:pPr>
                <w:r>
                  <w:t xml:space="preserve">Retention of trees along the southern boundary i.e. T75 is not practical and is not conducive to the reasonable development of the R3 Medium Residential zoned land.  </w:t>
                </w:r>
              </w:p>
            </w:tc>
          </w:tr>
          <w:tr w:rsidR="00407903" w:rsidRPr="00771BE9" w14:paraId="51BEA186" w14:textId="77777777" w:rsidTr="00407903">
            <w:tc>
              <w:tcPr>
                <w:tcW w:w="9634" w:type="dxa"/>
                <w:gridSpan w:val="2"/>
                <w:shd w:val="clear" w:color="auto" w:fill="D9D9D9" w:themeFill="background1" w:themeFillShade="D9"/>
              </w:tcPr>
              <w:p w14:paraId="7320F0B1" w14:textId="69755255" w:rsidR="00407903" w:rsidRPr="00771BE9" w:rsidRDefault="00407903" w:rsidP="00A41D78">
                <w:pPr>
                  <w:spacing w:after="120"/>
                  <w:rPr>
                    <w:bCs/>
                    <w:i/>
                    <w:iCs/>
                  </w:rPr>
                </w:pPr>
                <w:r>
                  <w:rPr>
                    <w:b/>
                  </w:rPr>
                  <w:t xml:space="preserve">Submission 2 </w:t>
                </w:r>
                <w:r w:rsidR="00A31D60">
                  <w:rPr>
                    <w:b/>
                  </w:rPr>
                  <w:t xml:space="preserve">– SUB24/01155 - </w:t>
                </w:r>
                <w:r>
                  <w:rPr>
                    <w:b/>
                  </w:rPr>
                  <w:t>(</w:t>
                </w:r>
                <w:r w:rsidR="00126F60">
                  <w:rPr>
                    <w:b/>
                  </w:rPr>
                  <w:t>D24/258447)</w:t>
                </w:r>
              </w:p>
            </w:tc>
          </w:tr>
          <w:tr w:rsidR="00407903" w:rsidRPr="004E64CC" w14:paraId="389D453D" w14:textId="77777777" w:rsidTr="00407903">
            <w:tc>
              <w:tcPr>
                <w:tcW w:w="3544" w:type="dxa"/>
                <w:shd w:val="clear" w:color="auto" w:fill="92D050"/>
              </w:tcPr>
              <w:p w14:paraId="194768D3" w14:textId="77777777" w:rsidR="00407903" w:rsidRPr="004E64CC" w:rsidRDefault="00407903" w:rsidP="00A41D78">
                <w:pPr>
                  <w:spacing w:after="120"/>
                  <w:rPr>
                    <w:b/>
                  </w:rPr>
                </w:pPr>
                <w:r w:rsidRPr="004E64CC">
                  <w:rPr>
                    <w:b/>
                  </w:rPr>
                  <w:t>Objection Raised</w:t>
                </w:r>
              </w:p>
            </w:tc>
            <w:tc>
              <w:tcPr>
                <w:tcW w:w="6090" w:type="dxa"/>
                <w:shd w:val="clear" w:color="auto" w:fill="92D050"/>
              </w:tcPr>
              <w:p w14:paraId="638D23A4" w14:textId="0F3D1C53" w:rsidR="00407903" w:rsidRPr="004E64CC" w:rsidRDefault="000B1D41" w:rsidP="00A41D78">
                <w:pPr>
                  <w:spacing w:after="120"/>
                  <w:rPr>
                    <w:b/>
                  </w:rPr>
                </w:pPr>
                <w:r>
                  <w:rPr>
                    <w:b/>
                  </w:rPr>
                  <w:t>Council Commentary</w:t>
                </w:r>
              </w:p>
            </w:tc>
          </w:tr>
          <w:tr w:rsidR="00407903" w:rsidRPr="004E64CC" w14:paraId="25DA4A59" w14:textId="77777777" w:rsidTr="00407903">
            <w:tc>
              <w:tcPr>
                <w:tcW w:w="3544" w:type="dxa"/>
              </w:tcPr>
              <w:p w14:paraId="0475F5E7" w14:textId="77777777" w:rsidR="00407903" w:rsidRPr="004E64CC" w:rsidRDefault="00407903" w:rsidP="00A41D78">
                <w:pPr>
                  <w:spacing w:before="120" w:after="120"/>
                </w:pPr>
                <w:r>
                  <w:t>Heritage</w:t>
                </w:r>
              </w:p>
            </w:tc>
            <w:tc>
              <w:tcPr>
                <w:tcW w:w="6090" w:type="dxa"/>
              </w:tcPr>
              <w:p w14:paraId="3C674FFF" w14:textId="77777777" w:rsidR="00407903" w:rsidRDefault="00407903" w:rsidP="00A41D78">
                <w:pPr>
                  <w:spacing w:before="120" w:after="120"/>
                </w:pPr>
                <w:r>
                  <w:t>The application has been supported by a Heritage Impact Assessment considering the developments’ impact on nearby and adjoining heritage items.</w:t>
                </w:r>
              </w:p>
              <w:p w14:paraId="6274C280" w14:textId="77777777" w:rsidR="00407903" w:rsidRDefault="00407903" w:rsidP="00A41D78">
                <w:pPr>
                  <w:spacing w:before="120" w:after="120"/>
                </w:pPr>
                <w:r>
                  <w:t>The proposal and Heritage Impact Assessment has been considered and reviewed by Council staff and Council’s Heritage Expert. Council is satisfied that the proposal is appropriate for the locality and will not undermine the heritage value of adjoining and nearby heritage items.</w:t>
                </w:r>
              </w:p>
              <w:p w14:paraId="345692AD" w14:textId="77777777" w:rsidR="00407903" w:rsidRDefault="00407903" w:rsidP="00A41D78">
                <w:pPr>
                  <w:spacing w:before="120" w:after="120"/>
                </w:pPr>
                <w:r>
                  <w:t xml:space="preserve">The proposal is of an appropriate scale for the locality and is sufficiently setback from adjoining heritage items. Design elements such as retention of existing mature trees along Beinda Street, dividing the development into two separate well-articulated buildings which step down to follow the natural topography of the ground, as well as colour and material selection, and the provision of landscaping along property boundaries and through the “central spine” of the development all assist in settling the development within the existing streetscape and character and the proposal is consistent with the desired future character of the area. </w:t>
                </w:r>
              </w:p>
              <w:p w14:paraId="7845B915" w14:textId="1C65DFA9" w:rsidR="00407903" w:rsidRPr="004E64CC" w:rsidRDefault="00E22780" w:rsidP="00A41D78">
                <w:pPr>
                  <w:spacing w:before="120" w:after="120"/>
                </w:pPr>
                <w:r>
                  <w:t xml:space="preserve">The dwelling at </w:t>
                </w:r>
                <w:r w:rsidR="002F1C85">
                  <w:t xml:space="preserve">55 Bolong Road is not a listed local heritage item; demolition of this building as proposed in this application is considered acceptable. </w:t>
                </w:r>
                <w:r w:rsidR="00407903">
                  <w:t xml:space="preserve"> </w:t>
                </w:r>
              </w:p>
            </w:tc>
          </w:tr>
          <w:tr w:rsidR="00407903" w:rsidRPr="004E64CC" w14:paraId="63BEB004" w14:textId="77777777" w:rsidTr="00407903">
            <w:tc>
              <w:tcPr>
                <w:tcW w:w="3544" w:type="dxa"/>
              </w:tcPr>
              <w:p w14:paraId="42630B94" w14:textId="719B46FC" w:rsidR="00407903" w:rsidRPr="004E64CC" w:rsidRDefault="006914DB" w:rsidP="00A41D78">
                <w:pPr>
                  <w:spacing w:before="120" w:after="120"/>
                </w:pPr>
                <w:r>
                  <w:t>Tree removal</w:t>
                </w:r>
              </w:p>
            </w:tc>
            <w:tc>
              <w:tcPr>
                <w:tcW w:w="6090" w:type="dxa"/>
              </w:tcPr>
              <w:p w14:paraId="272A273A" w14:textId="77777777" w:rsidR="001536A2" w:rsidRDefault="006914DB" w:rsidP="00A41D78">
                <w:pPr>
                  <w:spacing w:before="120" w:after="120"/>
                </w:pPr>
                <w:r>
                  <w:t>The proposal involves the clearing of some trees and vegetation to facilitate the development. Vegetation removal</w:t>
                </w:r>
                <w:r w:rsidR="003F0A84">
                  <w:t xml:space="preserve"> and environmental impacts has been considered by Council and the Flora and</w:t>
                </w:r>
                <w:r w:rsidR="000B3FE3">
                  <w:t xml:space="preserve"> Fauna Assessment has been reviewed by Council’s Biodiversity Team. The proposed development will not have a significant adverse impact on the </w:t>
                </w:r>
                <w:r w:rsidR="001536A2">
                  <w:t>natural environment and the proposal is considered appropriate for the locality.</w:t>
                </w:r>
              </w:p>
              <w:p w14:paraId="705764B0" w14:textId="1742912C" w:rsidR="001536A2" w:rsidRPr="004E64CC" w:rsidRDefault="001536A2" w:rsidP="00A41D78">
                <w:pPr>
                  <w:spacing w:before="120" w:after="120"/>
                </w:pPr>
                <w:r>
                  <w:t xml:space="preserve">Retention of trees along the southern boundary i.e. T75 is not practical </w:t>
                </w:r>
                <w:r w:rsidR="00487CE4">
                  <w:t xml:space="preserve">and is not conducive to the reasonable development of the R3 Medium Residential zoned land. </w:t>
                </w:r>
                <w:r>
                  <w:t xml:space="preserve"> </w:t>
                </w:r>
              </w:p>
            </w:tc>
          </w:tr>
        </w:tbl>
        <w:p w14:paraId="7F95EF3B" w14:textId="77777777" w:rsidR="003F615C" w:rsidRPr="004E64CC" w:rsidRDefault="003F615C" w:rsidP="004E64CC">
          <w:pPr>
            <w:spacing w:after="120"/>
          </w:pPr>
        </w:p>
        <w:p w14:paraId="36079C2D" w14:textId="77777777" w:rsidR="003839E2" w:rsidRPr="00200ECC" w:rsidRDefault="00EA71B2" w:rsidP="00007E16">
          <w:pPr>
            <w:pStyle w:val="Heading1"/>
            <w:rPr>
              <w:rFonts w:eastAsiaTheme="minorHAnsi"/>
            </w:rPr>
          </w:pPr>
          <w:r w:rsidRPr="00200ECC">
            <w:t xml:space="preserve">(e) </w:t>
          </w:r>
          <w:r w:rsidR="003F615C" w:rsidRPr="00200ECC">
            <w:t xml:space="preserve">The </w:t>
          </w:r>
          <w:r w:rsidR="00506E11" w:rsidRPr="00200ECC">
            <w:t>Public I</w:t>
          </w:r>
          <w:r w:rsidR="003F615C" w:rsidRPr="00200ECC">
            <w:t>nterest</w:t>
          </w:r>
        </w:p>
        <w:p w14:paraId="5CFF39FF" w14:textId="77777777" w:rsidR="00D252F2" w:rsidRPr="004E64CC" w:rsidRDefault="0047531E" w:rsidP="004E64CC">
          <w:pPr>
            <w:spacing w:after="120"/>
          </w:pPr>
          <w:r>
            <w:lastRenderedPageBreak/>
            <w:t xml:space="preserve">The public interest has been taken into consideration, including assessment of the application with consideration of relevant policies and process. The proposal </w:t>
          </w:r>
          <w:proofErr w:type="gramStart"/>
          <w:r>
            <w:t>is considered to be</w:t>
          </w:r>
          <w:proofErr w:type="gramEnd"/>
          <w:r>
            <w:t xml:space="preserve"> in the public interest.</w:t>
          </w:r>
        </w:p>
        <w:p w14:paraId="4660C8B3" w14:textId="77777777" w:rsidR="00547AD1" w:rsidRPr="00200ECC" w:rsidRDefault="003F615C" w:rsidP="00007E16">
          <w:pPr>
            <w:pStyle w:val="Heading1"/>
          </w:pPr>
          <w:r w:rsidRPr="00200ECC">
            <w:t>Delegations</w:t>
          </w:r>
        </w:p>
        <w:tbl>
          <w:tblPr>
            <w:tblStyle w:val="TableGrid"/>
            <w:tblW w:w="0" w:type="auto"/>
            <w:tblInd w:w="-5" w:type="dxa"/>
            <w:tblLook w:val="04A0" w:firstRow="1" w:lastRow="0" w:firstColumn="1" w:lastColumn="0" w:noHBand="0" w:noVBand="1"/>
          </w:tblPr>
          <w:tblGrid>
            <w:gridCol w:w="3214"/>
            <w:gridCol w:w="3210"/>
            <w:gridCol w:w="3210"/>
          </w:tblGrid>
          <w:tr w:rsidR="00547AD1" w:rsidRPr="004E64CC" w14:paraId="59B7DFB3" w14:textId="77777777" w:rsidTr="00EF3AEC">
            <w:tc>
              <w:tcPr>
                <w:tcW w:w="6424" w:type="dxa"/>
                <w:gridSpan w:val="2"/>
                <w:shd w:val="clear" w:color="auto" w:fill="D9D9D9" w:themeFill="background1" w:themeFillShade="D9"/>
              </w:tcPr>
              <w:p w14:paraId="0A00456F" w14:textId="77777777" w:rsidR="00547AD1" w:rsidRPr="004E64CC" w:rsidRDefault="00547AD1" w:rsidP="00021F4F">
                <w:pPr>
                  <w:pStyle w:val="Arial11"/>
                </w:pPr>
                <w:r w:rsidRPr="004E64CC">
                  <w:t>Are any clause 4.6 exceptions proposed?</w:t>
                </w:r>
              </w:p>
            </w:tc>
            <w:tc>
              <w:tcPr>
                <w:tcW w:w="3210" w:type="dxa"/>
                <w:shd w:val="clear" w:color="auto" w:fill="FFFFFF" w:themeFill="background1"/>
              </w:tcPr>
              <w:p w14:paraId="477474F6" w14:textId="224C0864" w:rsidR="00547AD1" w:rsidRPr="0028667E" w:rsidRDefault="00000000" w:rsidP="00021F4F">
                <w:pPr>
                  <w:pStyle w:val="Arial11"/>
                </w:pPr>
                <w:sdt>
                  <w:sdtPr>
                    <w:rPr>
                      <w:rStyle w:val="Style1"/>
                      <w:i w:val="0"/>
                      <w:iCs w:val="0"/>
                    </w:rPr>
                    <w:id w:val="-194389927"/>
                    <w:placeholder>
                      <w:docPart w:val="51E70ED5F943401690F19D978CEDD818"/>
                    </w:placeholder>
                    <w:dropDownList>
                      <w:listItem w:value="Choose an item."/>
                      <w:listItem w:displayText="Yes" w:value="Yes"/>
                      <w:listItem w:displayText="No" w:value="No"/>
                    </w:dropDownList>
                  </w:sdtPr>
                  <w:sdtEndPr>
                    <w:rPr>
                      <w:rStyle w:val="DefaultParagraphFont"/>
                    </w:rPr>
                  </w:sdtEndPr>
                  <w:sdtContent>
                    <w:r w:rsidR="00ED71E5">
                      <w:rPr>
                        <w:rStyle w:val="Style1"/>
                        <w:i w:val="0"/>
                        <w:iCs w:val="0"/>
                      </w:rPr>
                      <w:t>Yes</w:t>
                    </w:r>
                  </w:sdtContent>
                </w:sdt>
              </w:p>
            </w:tc>
          </w:tr>
          <w:tr w:rsidR="00547AD1" w:rsidRPr="004E64CC" w14:paraId="5F75F20D" w14:textId="77777777" w:rsidTr="00EF3AEC">
            <w:tc>
              <w:tcPr>
                <w:tcW w:w="3214" w:type="dxa"/>
                <w:shd w:val="clear" w:color="auto" w:fill="F2F2F2" w:themeFill="background1" w:themeFillShade="F2"/>
              </w:tcPr>
              <w:p w14:paraId="7E0DCA2A" w14:textId="77777777" w:rsidR="00547AD1" w:rsidRPr="004E64CC" w:rsidRDefault="00547AD1" w:rsidP="00021F4F">
                <w:pPr>
                  <w:pStyle w:val="Arial11"/>
                </w:pPr>
                <w:r w:rsidRPr="004E64CC">
                  <w:t>Development Standard</w:t>
                </w:r>
              </w:p>
            </w:tc>
            <w:tc>
              <w:tcPr>
                <w:tcW w:w="3210" w:type="dxa"/>
                <w:shd w:val="clear" w:color="auto" w:fill="F2F2F2" w:themeFill="background1" w:themeFillShade="F2"/>
              </w:tcPr>
              <w:p w14:paraId="72119BED" w14:textId="77777777" w:rsidR="00547AD1" w:rsidRPr="004E64CC" w:rsidRDefault="00547AD1" w:rsidP="00021F4F">
                <w:pPr>
                  <w:pStyle w:val="Arial11"/>
                </w:pPr>
                <w:r w:rsidRPr="004E64CC">
                  <w:t>Numerical Extent of Departure</w:t>
                </w:r>
              </w:p>
            </w:tc>
            <w:tc>
              <w:tcPr>
                <w:tcW w:w="3210" w:type="dxa"/>
                <w:shd w:val="clear" w:color="auto" w:fill="F2F2F2" w:themeFill="background1" w:themeFillShade="F2"/>
              </w:tcPr>
              <w:p w14:paraId="2897B7E1" w14:textId="77777777" w:rsidR="00547AD1" w:rsidRPr="0028667E" w:rsidRDefault="00547AD1" w:rsidP="00021F4F">
                <w:pPr>
                  <w:pStyle w:val="Arial11"/>
                </w:pPr>
                <w:r w:rsidRPr="0028667E">
                  <w:t>Percentage (%) Extent of Departure</w:t>
                </w:r>
              </w:p>
            </w:tc>
          </w:tr>
          <w:tr w:rsidR="00547AD1" w:rsidRPr="004E64CC" w14:paraId="20DA4EE7" w14:textId="77777777" w:rsidTr="00EF3AEC">
            <w:tc>
              <w:tcPr>
                <w:tcW w:w="3214" w:type="dxa"/>
              </w:tcPr>
              <w:p w14:paraId="4AD3C938" w14:textId="1C9627A3" w:rsidR="00547AD1" w:rsidRPr="004E64CC" w:rsidRDefault="00F95195" w:rsidP="004E64CC">
                <w:pPr>
                  <w:spacing w:before="120" w:after="120"/>
                </w:pPr>
                <w:r>
                  <w:t xml:space="preserve">Shoalhaven LEP </w:t>
                </w:r>
                <w:r w:rsidR="0027721C">
                  <w:t xml:space="preserve">2014 </w:t>
                </w:r>
                <w:r>
                  <w:t>– Clause 4.3 – Height of Building</w:t>
                </w:r>
              </w:p>
            </w:tc>
            <w:tc>
              <w:tcPr>
                <w:tcW w:w="3210" w:type="dxa"/>
              </w:tcPr>
              <w:p w14:paraId="247F5443" w14:textId="77777777" w:rsidR="00547AD1" w:rsidRDefault="00FA0350" w:rsidP="00C62A87">
                <w:pPr>
                  <w:spacing w:before="120" w:after="120"/>
                  <w:jc w:val="center"/>
                </w:pPr>
                <w:r>
                  <w:t xml:space="preserve">Building 1 = </w:t>
                </w:r>
                <w:r w:rsidR="009D586E">
                  <w:t>1.09m</w:t>
                </w:r>
              </w:p>
              <w:p w14:paraId="39DB43C8" w14:textId="4C53DE6A" w:rsidR="009D586E" w:rsidRPr="004E64CC" w:rsidRDefault="009D586E" w:rsidP="00C62A87">
                <w:pPr>
                  <w:spacing w:before="120" w:after="120"/>
                  <w:jc w:val="center"/>
                </w:pPr>
                <w:r>
                  <w:t>Building 2 = 1.09m</w:t>
                </w:r>
              </w:p>
            </w:tc>
            <w:tc>
              <w:tcPr>
                <w:tcW w:w="3210" w:type="dxa"/>
              </w:tcPr>
              <w:p w14:paraId="5417736E" w14:textId="5DAC9284" w:rsidR="009D586E" w:rsidRDefault="009D586E" w:rsidP="009D586E">
                <w:pPr>
                  <w:spacing w:before="120" w:after="120"/>
                  <w:jc w:val="center"/>
                </w:pPr>
                <w:r>
                  <w:t>Building 1 = 9.9%</w:t>
                </w:r>
              </w:p>
              <w:p w14:paraId="2BC432B7" w14:textId="657ED588" w:rsidR="00547AD1" w:rsidRPr="0028667E" w:rsidRDefault="009D586E" w:rsidP="009D586E">
                <w:pPr>
                  <w:spacing w:before="120" w:after="120"/>
                  <w:jc w:val="center"/>
                </w:pPr>
                <w:r>
                  <w:t>Building 2 = 9.9%</w:t>
                </w:r>
              </w:p>
            </w:tc>
          </w:tr>
          <w:tr w:rsidR="00534457" w:rsidRPr="004E64CC" w14:paraId="00D645CD" w14:textId="77777777" w:rsidTr="00EF3AEC">
            <w:tc>
              <w:tcPr>
                <w:tcW w:w="6424" w:type="dxa"/>
                <w:gridSpan w:val="2"/>
                <w:shd w:val="clear" w:color="auto" w:fill="D9D9D9" w:themeFill="background1" w:themeFillShade="D9"/>
              </w:tcPr>
              <w:p w14:paraId="27EC028A" w14:textId="77777777" w:rsidR="00534457" w:rsidRPr="004E64CC" w:rsidRDefault="00534457" w:rsidP="00021F4F">
                <w:pPr>
                  <w:pStyle w:val="Arial11"/>
                </w:pPr>
                <w:r w:rsidRPr="004E64CC">
                  <w:t xml:space="preserve">Are any </w:t>
                </w:r>
                <w:r w:rsidR="00FA12B8" w:rsidRPr="004E64CC">
                  <w:t>DCP performance-based solutions proposed?</w:t>
                </w:r>
              </w:p>
            </w:tc>
            <w:tc>
              <w:tcPr>
                <w:tcW w:w="3210" w:type="dxa"/>
                <w:shd w:val="clear" w:color="auto" w:fill="FFFFFF" w:themeFill="background1"/>
              </w:tcPr>
              <w:p w14:paraId="242A2B92" w14:textId="09BC22C9" w:rsidR="00534457" w:rsidRPr="0028667E" w:rsidRDefault="00000000" w:rsidP="00021F4F">
                <w:pPr>
                  <w:pStyle w:val="Arial11"/>
                </w:pPr>
                <w:sdt>
                  <w:sdtPr>
                    <w:rPr>
                      <w:rStyle w:val="Style1"/>
                      <w:i w:val="0"/>
                      <w:iCs w:val="0"/>
                    </w:rPr>
                    <w:id w:val="-1159611811"/>
                    <w:placeholder>
                      <w:docPart w:val="DBBE1336CF03483E9623A5B4E747353E"/>
                    </w:placeholder>
                    <w:dropDownList>
                      <w:listItem w:value="Choose an item."/>
                      <w:listItem w:displayText="Yes" w:value="Yes"/>
                      <w:listItem w:displayText="No" w:value="No"/>
                    </w:dropDownList>
                  </w:sdtPr>
                  <w:sdtEndPr>
                    <w:rPr>
                      <w:rStyle w:val="DefaultParagraphFont"/>
                    </w:rPr>
                  </w:sdtEndPr>
                  <w:sdtContent>
                    <w:r w:rsidR="00EA52BC">
                      <w:rPr>
                        <w:rStyle w:val="Style1"/>
                        <w:i w:val="0"/>
                        <w:iCs w:val="0"/>
                      </w:rPr>
                      <w:t>Yes</w:t>
                    </w:r>
                  </w:sdtContent>
                </w:sdt>
              </w:p>
            </w:tc>
          </w:tr>
          <w:tr w:rsidR="00EF3AEC" w:rsidRPr="00AF0233" w14:paraId="26E85657" w14:textId="77777777" w:rsidTr="00EF3AEC">
            <w:tc>
              <w:tcPr>
                <w:tcW w:w="3214" w:type="dxa"/>
                <w:shd w:val="clear" w:color="auto" w:fill="F2F2F2" w:themeFill="background1" w:themeFillShade="F2"/>
              </w:tcPr>
              <w:p w14:paraId="7844C9DE" w14:textId="77777777" w:rsidR="00EF3AEC" w:rsidRPr="00AF0233" w:rsidRDefault="00EF3AEC" w:rsidP="001809A6">
                <w:pPr>
                  <w:pStyle w:val="Arial11"/>
                </w:pPr>
                <w:r w:rsidRPr="00AF0233">
                  <w:t>Acceptable Solution</w:t>
                </w:r>
              </w:p>
            </w:tc>
            <w:tc>
              <w:tcPr>
                <w:tcW w:w="3210" w:type="dxa"/>
                <w:shd w:val="clear" w:color="auto" w:fill="F2F2F2" w:themeFill="background1" w:themeFillShade="F2"/>
              </w:tcPr>
              <w:p w14:paraId="02013194" w14:textId="77777777" w:rsidR="00EF3AEC" w:rsidRPr="00AF0233" w:rsidRDefault="00EF3AEC" w:rsidP="001809A6">
                <w:pPr>
                  <w:pStyle w:val="Arial11"/>
                </w:pPr>
                <w:r w:rsidRPr="00AF0233">
                  <w:t>Numerical Extent of Departure</w:t>
                </w:r>
              </w:p>
            </w:tc>
            <w:tc>
              <w:tcPr>
                <w:tcW w:w="3210" w:type="dxa"/>
                <w:shd w:val="clear" w:color="auto" w:fill="F2F2F2" w:themeFill="background1" w:themeFillShade="F2"/>
              </w:tcPr>
              <w:p w14:paraId="02D7ABD9" w14:textId="77777777" w:rsidR="00EF3AEC" w:rsidRPr="00AF0233" w:rsidRDefault="00EF3AEC" w:rsidP="001809A6">
                <w:pPr>
                  <w:pStyle w:val="Arial11"/>
                </w:pPr>
                <w:r w:rsidRPr="00AF0233">
                  <w:t>Percentage (%) Extent of Departure</w:t>
                </w:r>
              </w:p>
            </w:tc>
          </w:tr>
          <w:tr w:rsidR="00EF3AEC" w:rsidRPr="004E64CC" w14:paraId="79FBA4C7" w14:textId="77777777" w:rsidTr="00EF3AEC">
            <w:trPr>
              <w:trHeight w:val="63"/>
            </w:trPr>
            <w:tc>
              <w:tcPr>
                <w:tcW w:w="3214" w:type="dxa"/>
              </w:tcPr>
              <w:p w14:paraId="3A44FC0D" w14:textId="555E6731" w:rsidR="00EF3AEC" w:rsidRPr="004E64CC" w:rsidRDefault="00EF3AEC" w:rsidP="001809A6">
                <w:pPr>
                  <w:spacing w:after="120"/>
                </w:pPr>
                <w:r>
                  <w:t>Chapter G21 – Parking Rate</w:t>
                </w:r>
              </w:p>
            </w:tc>
            <w:tc>
              <w:tcPr>
                <w:tcW w:w="3210" w:type="dxa"/>
              </w:tcPr>
              <w:p w14:paraId="0386569E" w14:textId="5449B5D6" w:rsidR="00EF3AEC" w:rsidRPr="004E64CC" w:rsidRDefault="00612531" w:rsidP="00612531">
                <w:pPr>
                  <w:spacing w:after="120"/>
                  <w:jc w:val="center"/>
                </w:pPr>
                <w:r>
                  <w:t>Shortfall of 20.5 car parking spaces</w:t>
                </w:r>
              </w:p>
            </w:tc>
            <w:tc>
              <w:tcPr>
                <w:tcW w:w="3210" w:type="dxa"/>
              </w:tcPr>
              <w:p w14:paraId="53B5A159" w14:textId="201EDDB2" w:rsidR="00EF3AEC" w:rsidRPr="004E64CC" w:rsidRDefault="00F000A4" w:rsidP="001809A6">
                <w:pPr>
                  <w:spacing w:after="120"/>
                  <w:jc w:val="center"/>
                </w:pPr>
                <w:r>
                  <w:t>22.8%</w:t>
                </w:r>
              </w:p>
            </w:tc>
          </w:tr>
        </w:tbl>
        <w:p w14:paraId="42F1AD24" w14:textId="77777777" w:rsidR="00610872" w:rsidRPr="004E64CC" w:rsidRDefault="00610872" w:rsidP="004E64CC">
          <w:pPr>
            <w:spacing w:after="120"/>
          </w:pPr>
        </w:p>
        <w:p w14:paraId="40263078" w14:textId="26687462" w:rsidR="004B4E6C" w:rsidRPr="004E64CC" w:rsidRDefault="00BF4968" w:rsidP="005D38A1">
          <w:pPr>
            <w:pStyle w:val="Heading2"/>
            <w:numPr>
              <w:ilvl w:val="0"/>
              <w:numId w:val="0"/>
            </w:numPr>
            <w:ind w:left="567" w:hanging="567"/>
          </w:pPr>
          <w:bookmarkStart w:id="11" w:name="_Hlk77582742"/>
          <w:r w:rsidRPr="004E64CC">
            <w:t>Guidelines for use of Delegated Authority</w:t>
          </w:r>
        </w:p>
        <w:bookmarkEnd w:id="11"/>
        <w:p w14:paraId="32BBFB5D" w14:textId="77777777" w:rsidR="00351A6D" w:rsidRDefault="00351A6D" w:rsidP="00351A6D">
          <w:r>
            <w:t xml:space="preserve">The Development Application </w:t>
          </w:r>
          <w:proofErr w:type="gramStart"/>
          <w:r>
            <w:t>is considered to be</w:t>
          </w:r>
          <w:proofErr w:type="gramEnd"/>
          <w:r>
            <w:t xml:space="preserve"> a regionally significant development under Part 2.4 (listed under Schedule 6) of the SEPP as it is development carried out by or on behalf of the Crown that has an estimated development cost of more than $5 million. </w:t>
          </w:r>
          <w:r w:rsidRPr="00EB056E">
            <w:t>Accordingly, the application is reported to the Southern Regional Planning Panel.</w:t>
          </w:r>
        </w:p>
        <w:p w14:paraId="194E008D" w14:textId="77777777" w:rsidR="00351A6D" w:rsidRDefault="00351A6D" w:rsidP="00351A6D"/>
        <w:p w14:paraId="08D21209" w14:textId="77777777" w:rsidR="008810CE" w:rsidRPr="00200ECC" w:rsidRDefault="003F615C" w:rsidP="00007E16">
          <w:pPr>
            <w:pStyle w:val="Heading1"/>
          </w:pPr>
          <w:r w:rsidRPr="00200ECC">
            <w:t>Recommendation</w:t>
          </w:r>
        </w:p>
        <w:p w14:paraId="7E0A935F" w14:textId="673992DA" w:rsidR="00712146" w:rsidRDefault="00712146" w:rsidP="004E64CC">
          <w:pPr>
            <w:spacing w:after="120"/>
            <w:jc w:val="both"/>
          </w:pPr>
          <w:r w:rsidRPr="004E64CC">
            <w:t xml:space="preserve">This application has been assessed having regard for </w:t>
          </w:r>
          <w:r w:rsidRPr="00410029">
            <w:t xml:space="preserve">Section 4.15 (Matters for consideration) under the </w:t>
          </w:r>
          <w:r w:rsidRPr="00410029">
            <w:rPr>
              <w:i/>
              <w:iCs/>
            </w:rPr>
            <w:t>Environmental Planning and Assessment Act 1979</w:t>
          </w:r>
          <w:r w:rsidRPr="00410029">
            <w:t>.</w:t>
          </w:r>
          <w:r w:rsidRPr="004E64CC">
            <w:t xml:space="preserve"> As such, it is recommended that </w:t>
          </w:r>
          <w:r w:rsidR="00C51265">
            <w:t xml:space="preserve">the application </w:t>
          </w:r>
          <w:r w:rsidRPr="004E64CC">
            <w:t xml:space="preserve">be </w:t>
          </w:r>
          <w:sdt>
            <w:sdtPr>
              <w:alias w:val="Recommendation"/>
              <w:tag w:val="Recommendation"/>
              <w:id w:val="-1236700686"/>
              <w:placeholder>
                <w:docPart w:val="EE7426B0196E4C97BF8CC61775421572"/>
              </w:placeholder>
              <w:comboBox>
                <w:listItem w:value="Choose an item."/>
                <w:listItem w:displayText="approved subject to appropriate conditions of consent" w:value="approved subject to appropriate conditions of consent"/>
                <w:listItem w:displayText="refused" w:value="refused"/>
              </w:comboBox>
            </w:sdtPr>
            <w:sdtContent>
              <w:r w:rsidR="00E235EF">
                <w:t>approved subject to appropriate conditions of consent</w:t>
              </w:r>
            </w:sdtContent>
          </w:sdt>
          <w:r w:rsidR="003A7A17">
            <w:t xml:space="preserve"> for the following reasons:</w:t>
          </w:r>
        </w:p>
        <w:p w14:paraId="76C494E0" w14:textId="77777777" w:rsidR="003A7A17" w:rsidRDefault="003A7A17" w:rsidP="004E64CC">
          <w:pPr>
            <w:spacing w:after="120"/>
            <w:jc w:val="both"/>
            <w:rPr>
              <w:highlight w:val="yellow"/>
            </w:rPr>
          </w:pPr>
        </w:p>
        <w:tbl>
          <w:tblPr>
            <w:tblStyle w:val="TableGrid"/>
            <w:tblW w:w="0" w:type="auto"/>
            <w:tblLook w:val="04A0" w:firstRow="1" w:lastRow="0" w:firstColumn="1" w:lastColumn="0" w:noHBand="0" w:noVBand="1"/>
          </w:tblPr>
          <w:tblGrid>
            <w:gridCol w:w="704"/>
            <w:gridCol w:w="8925"/>
          </w:tblGrid>
          <w:tr w:rsidR="009A185B" w14:paraId="312D2C27" w14:textId="77777777" w:rsidTr="00D9008C">
            <w:tc>
              <w:tcPr>
                <w:tcW w:w="9629" w:type="dxa"/>
                <w:gridSpan w:val="2"/>
                <w:shd w:val="clear" w:color="auto" w:fill="D9D9D9" w:themeFill="background1" w:themeFillShade="D9"/>
              </w:tcPr>
              <w:p w14:paraId="6E904ED5" w14:textId="77777777" w:rsidR="009A185B" w:rsidRDefault="009A185B" w:rsidP="009A185B">
                <w:pPr>
                  <w:spacing w:before="120" w:after="120"/>
                  <w:jc w:val="both"/>
                  <w:rPr>
                    <w:highlight w:val="yellow"/>
                  </w:rPr>
                </w:pPr>
                <w:r w:rsidRPr="009A185B">
                  <w:t xml:space="preserve">Reasons for </w:t>
                </w:r>
                <w:r>
                  <w:t>Grant of Consent</w:t>
                </w:r>
              </w:p>
            </w:tc>
          </w:tr>
          <w:tr w:rsidR="009A185B" w14:paraId="701FBB68" w14:textId="77777777" w:rsidTr="00782C6E">
            <w:tc>
              <w:tcPr>
                <w:tcW w:w="704" w:type="dxa"/>
              </w:tcPr>
              <w:p w14:paraId="2D03A7DD" w14:textId="77777777" w:rsidR="009A185B" w:rsidRPr="00782C6E" w:rsidRDefault="009A185B" w:rsidP="00333340">
                <w:pPr>
                  <w:pStyle w:val="ListParagraph"/>
                  <w:numPr>
                    <w:ilvl w:val="0"/>
                    <w:numId w:val="10"/>
                  </w:numPr>
                  <w:spacing w:before="120" w:after="120"/>
                  <w:jc w:val="both"/>
                </w:pPr>
              </w:p>
            </w:tc>
            <w:tc>
              <w:tcPr>
                <w:tcW w:w="8925" w:type="dxa"/>
              </w:tcPr>
              <w:p w14:paraId="004B9F02" w14:textId="77777777" w:rsidR="009A185B" w:rsidRPr="00782C6E" w:rsidRDefault="00A6121F" w:rsidP="009A185B">
                <w:pPr>
                  <w:spacing w:before="120" w:after="120"/>
                  <w:jc w:val="both"/>
                </w:pPr>
                <w:r>
                  <w:t xml:space="preserve">The proposed development is consistent with the objects of the </w:t>
                </w:r>
                <w:r w:rsidR="003176DB">
                  <w:t>Environmental Planning and Assessment Act 1979.</w:t>
                </w:r>
              </w:p>
            </w:tc>
          </w:tr>
          <w:tr w:rsidR="009A185B" w14:paraId="6F26D4CE" w14:textId="77777777" w:rsidTr="00782C6E">
            <w:tc>
              <w:tcPr>
                <w:tcW w:w="704" w:type="dxa"/>
              </w:tcPr>
              <w:p w14:paraId="0C658104" w14:textId="77777777" w:rsidR="009A185B" w:rsidRPr="00782C6E" w:rsidRDefault="009A185B" w:rsidP="00333340">
                <w:pPr>
                  <w:pStyle w:val="ListParagraph"/>
                  <w:numPr>
                    <w:ilvl w:val="0"/>
                    <w:numId w:val="10"/>
                  </w:numPr>
                  <w:spacing w:before="120" w:after="120"/>
                  <w:jc w:val="both"/>
                </w:pPr>
              </w:p>
            </w:tc>
            <w:tc>
              <w:tcPr>
                <w:tcW w:w="8925" w:type="dxa"/>
              </w:tcPr>
              <w:p w14:paraId="55C484C8" w14:textId="71C8C968" w:rsidR="003721D0" w:rsidRPr="00782C6E" w:rsidRDefault="003721D0" w:rsidP="009A185B">
                <w:pPr>
                  <w:spacing w:before="120" w:after="120"/>
                  <w:jc w:val="both"/>
                </w:pPr>
                <w:r>
                  <w:t xml:space="preserve">The proposed development is considered </w:t>
                </w:r>
                <w:r w:rsidR="004E262F">
                  <w:t xml:space="preserve">acceptable and </w:t>
                </w:r>
                <w:proofErr w:type="gramStart"/>
                <w:r w:rsidR="004E262F">
                  <w:t>with regard to</w:t>
                </w:r>
                <w:proofErr w:type="gramEnd"/>
                <w:r w:rsidR="004E262F">
                  <w:t xml:space="preserve"> the </w:t>
                </w:r>
                <w:r w:rsidR="001D178A">
                  <w:t>applied</w:t>
                </w:r>
                <w:r w:rsidR="00EB76AD">
                  <w:t xml:space="preserve"> exception to </w:t>
                </w:r>
                <w:r w:rsidR="001D178A">
                  <w:t xml:space="preserve">the </w:t>
                </w:r>
                <w:r w:rsidR="00EB76AD">
                  <w:t>development standards</w:t>
                </w:r>
                <w:r w:rsidR="001D178A">
                  <w:t xml:space="preserve"> set out in clause </w:t>
                </w:r>
                <w:sdt>
                  <w:sdtPr>
                    <w:alias w:val="Number of submissions"/>
                    <w:tag w:val="Number of submissions"/>
                    <w:id w:val="-793827751"/>
                    <w:placeholder>
                      <w:docPart w:val="2D9022F2E0CE4930A75141B83FBB0A5C"/>
                    </w:placeholder>
                  </w:sdtPr>
                  <w:sdtContent>
                    <w:r w:rsidR="00E235EF">
                      <w:t xml:space="preserve"> 4.1</w:t>
                    </w:r>
                  </w:sdtContent>
                </w:sdt>
                <w:r w:rsidR="001D178A">
                  <w:t xml:space="preserve"> of Shoalhaven Local Environmental Plan 2014</w:t>
                </w:r>
                <w:r w:rsidR="007F681F">
                  <w:t>. The proposed development complies with all other development standards and</w:t>
                </w:r>
                <w:r w:rsidR="002424DC">
                  <w:t xml:space="preserve"> is consistent with</w:t>
                </w:r>
                <w:r w:rsidR="007F681F">
                  <w:t xml:space="preserve"> the aims, objectives and provisions of the applicable environmental planning instruments. </w:t>
                </w:r>
              </w:p>
            </w:tc>
          </w:tr>
          <w:tr w:rsidR="009A185B" w14:paraId="51A20AAE" w14:textId="77777777" w:rsidTr="00782C6E">
            <w:tc>
              <w:tcPr>
                <w:tcW w:w="704" w:type="dxa"/>
              </w:tcPr>
              <w:p w14:paraId="3FBECF1C" w14:textId="77777777" w:rsidR="009A185B" w:rsidRPr="00782C6E" w:rsidRDefault="009A185B" w:rsidP="00333340">
                <w:pPr>
                  <w:pStyle w:val="ListParagraph"/>
                  <w:numPr>
                    <w:ilvl w:val="0"/>
                    <w:numId w:val="10"/>
                  </w:numPr>
                  <w:spacing w:before="120" w:after="120"/>
                  <w:jc w:val="both"/>
                </w:pPr>
              </w:p>
            </w:tc>
            <w:tc>
              <w:tcPr>
                <w:tcW w:w="8925" w:type="dxa"/>
              </w:tcPr>
              <w:p w14:paraId="161C2AC8" w14:textId="77777777" w:rsidR="009A185B" w:rsidRPr="00782C6E" w:rsidRDefault="00C22E56" w:rsidP="009A185B">
                <w:pPr>
                  <w:spacing w:before="120" w:after="120"/>
                  <w:jc w:val="both"/>
                </w:pPr>
                <w:r>
                  <w:t>The proposed development</w:t>
                </w:r>
                <w:r w:rsidR="00E82DCA">
                  <w:t xml:space="preserve"> </w:t>
                </w:r>
                <w:r w:rsidR="00D9008C">
                  <w:t>complies</w:t>
                </w:r>
                <w:r w:rsidR="00E82DCA">
                  <w:t xml:space="preserve"> with the performance criteria</w:t>
                </w:r>
                <w:r w:rsidR="00D9008C">
                  <w:t xml:space="preserve"> and is consistent with the</w:t>
                </w:r>
                <w:r w:rsidR="00E82DCA">
                  <w:t xml:space="preserve"> aims, objectives and provisions of Shoalhaven Development Control Plan 2014</w:t>
                </w:r>
                <w:r w:rsidR="002D5FE8">
                  <w:t>.</w:t>
                </w:r>
              </w:p>
            </w:tc>
          </w:tr>
          <w:tr w:rsidR="00CE7103" w14:paraId="36FACF85" w14:textId="77777777" w:rsidTr="00782C6E">
            <w:tc>
              <w:tcPr>
                <w:tcW w:w="704" w:type="dxa"/>
              </w:tcPr>
              <w:p w14:paraId="50808EC0" w14:textId="77777777" w:rsidR="00CE7103" w:rsidRPr="00782C6E" w:rsidRDefault="00CE7103" w:rsidP="00333340">
                <w:pPr>
                  <w:pStyle w:val="ListParagraph"/>
                  <w:numPr>
                    <w:ilvl w:val="0"/>
                    <w:numId w:val="10"/>
                  </w:numPr>
                  <w:spacing w:before="120" w:after="120"/>
                  <w:jc w:val="both"/>
                </w:pPr>
              </w:p>
            </w:tc>
            <w:tc>
              <w:tcPr>
                <w:tcW w:w="8925" w:type="dxa"/>
              </w:tcPr>
              <w:p w14:paraId="6EF137E9" w14:textId="77777777" w:rsidR="00CE7103" w:rsidRPr="00782C6E" w:rsidRDefault="002D5FE8" w:rsidP="009A185B">
                <w:pPr>
                  <w:spacing w:before="120" w:after="120"/>
                  <w:jc w:val="both"/>
                </w:pPr>
                <w:r>
                  <w:t>The proposed development is consistent with the aims, ob</w:t>
                </w:r>
                <w:r w:rsidR="002424DC">
                  <w:t>jectives and provisions of relevant Council policies.</w:t>
                </w:r>
              </w:p>
            </w:tc>
          </w:tr>
          <w:tr w:rsidR="001E2C88" w14:paraId="21F14E4F" w14:textId="77777777" w:rsidTr="00782C6E">
            <w:tc>
              <w:tcPr>
                <w:tcW w:w="704" w:type="dxa"/>
              </w:tcPr>
              <w:p w14:paraId="4EF7EE1E" w14:textId="77777777" w:rsidR="001E2C88" w:rsidRPr="00782C6E" w:rsidRDefault="001E2C88" w:rsidP="00333340">
                <w:pPr>
                  <w:pStyle w:val="ListParagraph"/>
                  <w:numPr>
                    <w:ilvl w:val="0"/>
                    <w:numId w:val="10"/>
                  </w:numPr>
                  <w:spacing w:before="120" w:after="120"/>
                  <w:jc w:val="both"/>
                </w:pPr>
              </w:p>
            </w:tc>
            <w:tc>
              <w:tcPr>
                <w:tcW w:w="8925" w:type="dxa"/>
              </w:tcPr>
              <w:p w14:paraId="1876D5B5" w14:textId="77777777" w:rsidR="001E2C88" w:rsidRDefault="00AA1478" w:rsidP="009A185B">
                <w:pPr>
                  <w:spacing w:before="120" w:after="120"/>
                  <w:jc w:val="both"/>
                </w:pPr>
                <w:r>
                  <w:t xml:space="preserve">The </w:t>
                </w:r>
                <w:r w:rsidR="00312A82">
                  <w:t>likely impacts of the</w:t>
                </w:r>
                <w:r w:rsidR="0009612C">
                  <w:t xml:space="preserve"> proposed</w:t>
                </w:r>
                <w:r w:rsidR="00312A82">
                  <w:t xml:space="preserve"> development </w:t>
                </w:r>
                <w:r w:rsidR="00D74B62">
                  <w:t>are considered acceptable.</w:t>
                </w:r>
              </w:p>
            </w:tc>
          </w:tr>
          <w:tr w:rsidR="001E2C88" w14:paraId="3D0F5F51" w14:textId="77777777" w:rsidTr="00782C6E">
            <w:tc>
              <w:tcPr>
                <w:tcW w:w="704" w:type="dxa"/>
              </w:tcPr>
              <w:p w14:paraId="4155E01A" w14:textId="77777777" w:rsidR="001E2C88" w:rsidRPr="00782C6E" w:rsidRDefault="001E2C88" w:rsidP="00333340">
                <w:pPr>
                  <w:pStyle w:val="ListParagraph"/>
                  <w:numPr>
                    <w:ilvl w:val="0"/>
                    <w:numId w:val="10"/>
                  </w:numPr>
                  <w:spacing w:before="120" w:after="120"/>
                  <w:jc w:val="both"/>
                </w:pPr>
              </w:p>
            </w:tc>
            <w:tc>
              <w:tcPr>
                <w:tcW w:w="8925" w:type="dxa"/>
              </w:tcPr>
              <w:p w14:paraId="16831027" w14:textId="77777777" w:rsidR="001E2C88" w:rsidRDefault="00D74B62" w:rsidP="009A185B">
                <w:pPr>
                  <w:spacing w:before="120" w:after="120"/>
                  <w:jc w:val="both"/>
                </w:pPr>
                <w:r>
                  <w:t>The site is suitable for the proposed development.</w:t>
                </w:r>
              </w:p>
            </w:tc>
          </w:tr>
          <w:tr w:rsidR="001E2C88" w14:paraId="6DAD47C2" w14:textId="77777777" w:rsidTr="00782C6E">
            <w:tc>
              <w:tcPr>
                <w:tcW w:w="704" w:type="dxa"/>
              </w:tcPr>
              <w:p w14:paraId="11C87448" w14:textId="77777777" w:rsidR="001E2C88" w:rsidRPr="00782C6E" w:rsidRDefault="001E2C88" w:rsidP="00333340">
                <w:pPr>
                  <w:pStyle w:val="ListParagraph"/>
                  <w:numPr>
                    <w:ilvl w:val="0"/>
                    <w:numId w:val="10"/>
                  </w:numPr>
                  <w:spacing w:before="120" w:after="120"/>
                  <w:jc w:val="both"/>
                </w:pPr>
              </w:p>
            </w:tc>
            <w:tc>
              <w:tcPr>
                <w:tcW w:w="8925" w:type="dxa"/>
              </w:tcPr>
              <w:p w14:paraId="52219711" w14:textId="77777777" w:rsidR="001E2C88" w:rsidRDefault="0057463D" w:rsidP="009A185B">
                <w:pPr>
                  <w:spacing w:before="120" w:after="120"/>
                  <w:jc w:val="both"/>
                </w:pPr>
                <w:r>
                  <w:t xml:space="preserve">Any submissions </w:t>
                </w:r>
                <w:r w:rsidR="00870EB5">
                  <w:t xml:space="preserve">received during the public notification period have been considered and </w:t>
                </w:r>
                <w:r w:rsidR="00D46FCD">
                  <w:t xml:space="preserve">issues and concerns raised by the community in submissions have been </w:t>
                </w:r>
                <w:r w:rsidR="002F22DF">
                  <w:t xml:space="preserve">addressed </w:t>
                </w:r>
                <w:r w:rsidR="00D46FCD">
                  <w:t>in the assessment.</w:t>
                </w:r>
              </w:p>
            </w:tc>
          </w:tr>
          <w:tr w:rsidR="00D74B62" w14:paraId="447AD2ED" w14:textId="77777777" w:rsidTr="00782C6E">
            <w:tc>
              <w:tcPr>
                <w:tcW w:w="704" w:type="dxa"/>
              </w:tcPr>
              <w:p w14:paraId="2BA6BC7D" w14:textId="77777777" w:rsidR="00D74B62" w:rsidRPr="00782C6E" w:rsidRDefault="00D74B62" w:rsidP="00333340">
                <w:pPr>
                  <w:pStyle w:val="ListParagraph"/>
                  <w:numPr>
                    <w:ilvl w:val="0"/>
                    <w:numId w:val="10"/>
                  </w:numPr>
                  <w:spacing w:before="120" w:after="120"/>
                  <w:jc w:val="both"/>
                </w:pPr>
              </w:p>
            </w:tc>
            <w:tc>
              <w:tcPr>
                <w:tcW w:w="8925" w:type="dxa"/>
              </w:tcPr>
              <w:p w14:paraId="3699C72D" w14:textId="77777777" w:rsidR="00D74B62" w:rsidRDefault="002F22DF" w:rsidP="009A185B">
                <w:pPr>
                  <w:spacing w:before="120" w:after="120"/>
                  <w:jc w:val="both"/>
                </w:pPr>
                <w:r>
                  <w:t>The proposed development does not conflict with the public interest</w:t>
                </w:r>
                <w:r w:rsidR="002213F6">
                  <w:t>.</w:t>
                </w:r>
              </w:p>
            </w:tc>
          </w:tr>
        </w:tbl>
        <w:p w14:paraId="52958A2F" w14:textId="77777777" w:rsidR="00420D74" w:rsidRDefault="00420D74" w:rsidP="004E64CC">
          <w:pPr>
            <w:spacing w:after="120"/>
            <w:jc w:val="both"/>
          </w:pPr>
        </w:p>
        <w:p w14:paraId="4DE30EEE" w14:textId="1D24CBA3" w:rsidR="00376964" w:rsidRPr="004E64CC" w:rsidRDefault="0023304C" w:rsidP="004E64CC">
          <w:pPr>
            <w:spacing w:after="120"/>
            <w:jc w:val="both"/>
          </w:pPr>
          <w:r>
            <w:rPr>
              <w:noProof/>
            </w:rPr>
            <w:drawing>
              <wp:inline distT="0" distB="0" distL="0" distR="0" wp14:anchorId="27A4DC2C" wp14:editId="49721117">
                <wp:extent cx="1066800" cy="704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66800" cy="704850"/>
                        </a:xfrm>
                        <a:prstGeom prst="rect">
                          <a:avLst/>
                        </a:prstGeom>
                        <a:noFill/>
                        <a:ln>
                          <a:noFill/>
                        </a:ln>
                      </pic:spPr>
                    </pic:pic>
                  </a:graphicData>
                </a:graphic>
              </wp:inline>
            </w:drawing>
          </w:r>
        </w:p>
        <w:bookmarkStart w:id="12" w:name="_Hlk77582961"/>
        <w:p w14:paraId="1AC0A2D8" w14:textId="5C25FAC9" w:rsidR="007330A9" w:rsidRDefault="00000000" w:rsidP="0069771D">
          <w:pPr>
            <w:rPr>
              <w:b/>
              <w:bCs/>
            </w:rPr>
          </w:pPr>
          <w:sdt>
            <w:sdtPr>
              <w:rPr>
                <w:b/>
                <w:szCs w:val="22"/>
                <w:lang w:val="en-US" w:eastAsia="en-AU"/>
              </w:rPr>
              <w:alias w:val="Officer Name"/>
              <w:tag w:val="Officer Name"/>
              <w:id w:val="528610330"/>
              <w:placeholder>
                <w:docPart w:val="991B1C6329F249B8982A8E4E15A5F1F7"/>
              </w:placeholder>
              <w:dropDownList>
                <w:listItem w:value="Choose an item."/>
                <w:listItem w:displayText="Adrian Lawrence" w:value="Adrian Lawrence"/>
                <w:listItem w:displayText="Anne McDonald" w:value="Anne McDonald"/>
                <w:listItem w:displayText="Brittany Anderson" w:value="Brittany Anderson"/>
                <w:listItem w:displayText="Cathy Bern" w:value="Cathy Bern"/>
                <w:listItem w:displayText="Diana Tooley" w:value="Diana Tooley"/>
                <w:listItem w:displayText="Edo Smits" w:value="Edo Smits"/>
                <w:listItem w:displayText="Elisabeth Bailey" w:value="Elisabeth Bailey"/>
                <w:listItem w:displayText="Elizabeth Downing" w:value="Elizabeth Downing"/>
                <w:listItem w:displayText="Emily May" w:value="Emily May"/>
                <w:listItem w:displayText="Glenn Shaw" w:value="Glenn Shaw"/>
                <w:listItem w:displayText="Hannah Bedson" w:value="Hannah Bedson"/>
                <w:listItem w:displayText="James Ruprai" w:value="James Ruprai"/>
                <w:listItem w:displayText="Janelle Munson" w:value="Janelle Munson"/>
                <w:listItem w:displayText="Jethro Witte" w:value="Jethro Witte"/>
                <w:listItem w:displayText="Jitendra Chhetri" w:value="Jitendra Chhetri"/>
                <w:listItem w:displayText="Justin Lamerton" w:value="Justin Lamerton"/>
                <w:listItem w:displayText="Mark Sage" w:value="Mark Sage"/>
                <w:listItem w:displayText="Peter Fredericks" w:value="Peter Fredericks"/>
                <w:listItem w:displayText="Peter Johnston" w:value="Peter Johnston"/>
                <w:listItem w:displayText="Peter Woodworth" w:value="Peter Woodworth"/>
                <w:listItem w:displayText="Soolmaz Zafari Yeganeh" w:value="Soolmaz Zafari Yeganeh"/>
                <w:listItem w:displayText="Stephen Pitt" w:value="Stephen Pitt"/>
                <w:listItem w:displayText="Tara Mendoza-Kehlet" w:value="Tara Mendoza-Kehlet"/>
                <w:listItem w:displayText="Tim Bransgrove" w:value="Tim Bransgrove"/>
                <w:listItem w:displayText="Thomas Smith " w:value="Thomas Smith "/>
                <w:listItem w:displayText="Tony Pearman" w:value="Tony Pearman"/>
                <w:listItem w:displayText="Zoran Balukoski" w:value="Zoran Balukoski"/>
              </w:dropDownList>
            </w:sdtPr>
            <w:sdtContent>
              <w:r w:rsidR="009A2975">
                <w:rPr>
                  <w:b/>
                  <w:szCs w:val="22"/>
                  <w:lang w:val="en-US" w:eastAsia="en-AU"/>
                </w:rPr>
                <w:t>Peter Woodworth</w:t>
              </w:r>
            </w:sdtContent>
          </w:sdt>
        </w:p>
        <w:p w14:paraId="6B33FEE6" w14:textId="46D18B01" w:rsidR="0069771D" w:rsidRPr="00F74039" w:rsidRDefault="00000000" w:rsidP="0069771D">
          <w:pPr>
            <w:rPr>
              <w:b/>
              <w:bCs/>
            </w:rPr>
          </w:pPr>
          <w:sdt>
            <w:sdtPr>
              <w:rPr>
                <w:b/>
                <w:bCs/>
              </w:rPr>
              <w:alias w:val="Position"/>
              <w:tag w:val="Position"/>
              <w:id w:val="-1171413002"/>
              <w:placeholder>
                <w:docPart w:val="6EEE545A533744B38815E9A025C2A8F8"/>
              </w:placeholder>
              <w:dropDownList>
                <w:listItem w:value="Choose an item."/>
                <w:listItem w:displayText="Cadet Planner" w:value="Cadet Planner"/>
                <w:listItem w:displayText="Development Assessment Officer" w:value="Development Assessment Officer"/>
                <w:listItem w:displayText="Building Surveyor" w:value="Building Surveyor"/>
                <w:listItem w:displayText="Development Planner" w:value="Development Planner"/>
                <w:listItem w:displayText="Senior Development Planner" w:value="Senior Development Planner"/>
                <w:listItem w:displayText="Lead - City Development" w:value="Lead - City Development"/>
                <w:listItem w:displayText="Manager - City Development" w:value="Manager - City Development"/>
                <w:listItem w:displayText="Director - City Development" w:value="Director - City Development"/>
              </w:dropDownList>
            </w:sdtPr>
            <w:sdtContent>
              <w:r w:rsidR="009A2975">
                <w:rPr>
                  <w:b/>
                  <w:bCs/>
                </w:rPr>
                <w:t>Lead - City Development</w:t>
              </w:r>
            </w:sdtContent>
          </w:sdt>
        </w:p>
        <w:p w14:paraId="44C6B3DE" w14:textId="77777777" w:rsidR="0069771D" w:rsidRPr="00F74039" w:rsidRDefault="0069771D" w:rsidP="0069771D">
          <w:pPr>
            <w:rPr>
              <w:b/>
              <w:bCs/>
              <w:szCs w:val="22"/>
              <w:lang w:eastAsia="en-AU"/>
            </w:rPr>
          </w:pPr>
          <w:r w:rsidRPr="00F74039">
            <w:rPr>
              <w:b/>
              <w:bCs/>
            </w:rPr>
            <w:t xml:space="preserve">City Development </w:t>
          </w:r>
        </w:p>
        <w:p w14:paraId="15EF1E4C" w14:textId="390D95C0" w:rsidR="0069771D" w:rsidRDefault="00000000" w:rsidP="0069771D">
          <w:pPr>
            <w:rPr>
              <w:b/>
              <w:bCs/>
              <w:szCs w:val="22"/>
              <w:lang w:eastAsia="en-AU"/>
            </w:rPr>
          </w:pPr>
          <w:sdt>
            <w:sdtPr>
              <w:rPr>
                <w:b/>
                <w:bCs/>
                <w:szCs w:val="22"/>
                <w:lang w:eastAsia="en-AU"/>
              </w:rPr>
              <w:alias w:val="Date"/>
              <w:tag w:val="Date"/>
              <w:id w:val="-1565555470"/>
              <w:placeholder>
                <w:docPart w:val="7737A03A9DAB46908516DD9D79DF5396"/>
              </w:placeholder>
              <w15:color w:val="3366FF"/>
              <w:date w:fullDate="2024-06-25T00:00:00Z">
                <w:dateFormat w:val="d/MM/yyyy"/>
                <w:lid w:val="en-AU"/>
                <w:storeMappedDataAs w:val="dateTime"/>
                <w:calendar w:val="gregorian"/>
              </w:date>
            </w:sdtPr>
            <w:sdtContent>
              <w:r w:rsidR="008B320F">
                <w:rPr>
                  <w:b/>
                  <w:bCs/>
                  <w:szCs w:val="22"/>
                  <w:lang w:eastAsia="en-AU"/>
                </w:rPr>
                <w:t>25/06/2024</w:t>
              </w:r>
            </w:sdtContent>
          </w:sdt>
        </w:p>
        <w:p w14:paraId="4645F184" w14:textId="709CCF8A" w:rsidR="00C638E6" w:rsidRDefault="00000000" w:rsidP="00874308">
          <w:pPr>
            <w:spacing w:after="120"/>
            <w:rPr>
              <w:b/>
              <w:bCs/>
              <w:szCs w:val="22"/>
              <w:lang w:eastAsia="en-AU"/>
            </w:rPr>
          </w:pPr>
        </w:p>
      </w:sdtContent>
    </w:sdt>
    <w:bookmarkEnd w:id="12" w:displacedByCustomXml="prev"/>
    <w:p w14:paraId="044F370A" w14:textId="77777777" w:rsidR="00C638E6" w:rsidRDefault="00C638E6" w:rsidP="00C638E6">
      <w:pPr>
        <w:rPr>
          <w:b/>
          <w:bCs/>
          <w:szCs w:val="22"/>
          <w:lang w:eastAsia="en-AU"/>
        </w:rPr>
      </w:pPr>
    </w:p>
    <w:p w14:paraId="6DFF2531" w14:textId="77777777" w:rsidR="00C638E6" w:rsidRDefault="00C638E6" w:rsidP="00C638E6">
      <w:pPr>
        <w:rPr>
          <w:b/>
          <w:bCs/>
          <w:szCs w:val="22"/>
          <w:lang w:eastAsia="en-AU"/>
        </w:rPr>
      </w:pPr>
    </w:p>
    <w:p w14:paraId="7042A93B" w14:textId="77777777" w:rsidR="00C638E6" w:rsidRDefault="00C638E6" w:rsidP="00C638E6">
      <w:pPr>
        <w:rPr>
          <w:b/>
          <w:bCs/>
          <w:szCs w:val="22"/>
          <w:lang w:eastAsia="en-AU"/>
        </w:rPr>
      </w:pPr>
    </w:p>
    <w:p w14:paraId="73653FDD" w14:textId="77777777" w:rsidR="00C638E6" w:rsidRPr="004E64CC" w:rsidRDefault="00C638E6" w:rsidP="00C638E6">
      <w:pPr>
        <w:rPr>
          <w:b/>
          <w:bCs/>
          <w:szCs w:val="22"/>
          <w:lang w:eastAsia="en-AU"/>
        </w:rPr>
        <w:sectPr w:rsidR="00C638E6" w:rsidRPr="004E64CC" w:rsidSect="00B53CA6">
          <w:headerReference w:type="default" r:id="rId95"/>
          <w:footerReference w:type="even" r:id="rId96"/>
          <w:footerReference w:type="default" r:id="rId97"/>
          <w:headerReference w:type="first" r:id="rId98"/>
          <w:footerReference w:type="first" r:id="rId99"/>
          <w:pgSz w:w="11907" w:h="16840" w:code="9"/>
          <w:pgMar w:top="1134" w:right="1134" w:bottom="1134" w:left="1134" w:header="709" w:footer="709" w:gutter="0"/>
          <w:pgNumType w:start="1"/>
          <w:cols w:space="708"/>
          <w:docGrid w:linePitch="360"/>
        </w:sectPr>
      </w:pPr>
    </w:p>
    <w:p w14:paraId="6A6C74BA" w14:textId="77777777" w:rsidR="00941534" w:rsidRPr="00C277CD" w:rsidRDefault="00941534" w:rsidP="00007E16">
      <w:pPr>
        <w:pStyle w:val="Heading1"/>
      </w:pPr>
      <w:r w:rsidRPr="00C277CD">
        <w:lastRenderedPageBreak/>
        <w:t xml:space="preserve">Appendix A – Assessment Checklist: </w:t>
      </w:r>
      <w:r w:rsidRPr="00410029">
        <w:t>Chapter G13: Medium Density and Other Residential Development</w:t>
      </w:r>
    </w:p>
    <w:tbl>
      <w:tblPr>
        <w:tblStyle w:val="TableGrid4"/>
        <w:tblW w:w="14619" w:type="dxa"/>
        <w:tblInd w:w="-23" w:type="dxa"/>
        <w:tblLook w:val="04A0" w:firstRow="1" w:lastRow="0" w:firstColumn="1" w:lastColumn="0" w:noHBand="0" w:noVBand="1"/>
      </w:tblPr>
      <w:tblGrid>
        <w:gridCol w:w="7309"/>
        <w:gridCol w:w="7310"/>
      </w:tblGrid>
      <w:tr w:rsidR="001F0D83" w:rsidRPr="004E64CC" w14:paraId="32AA057D"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F0"/>
            <w:vAlign w:val="center"/>
          </w:tcPr>
          <w:p w14:paraId="5DC6E773" w14:textId="77777777" w:rsidR="001F0D83" w:rsidRPr="004E64CC" w:rsidRDefault="001F0D83" w:rsidP="004E64CC">
            <w:pPr>
              <w:spacing w:before="120" w:after="120" w:line="259" w:lineRule="auto"/>
              <w:rPr>
                <w:b/>
                <w:bCs/>
              </w:rPr>
            </w:pPr>
            <w:r w:rsidRPr="004E64CC">
              <w:rPr>
                <w:b/>
                <w:bCs/>
              </w:rPr>
              <w:t>Objectives of Chapter G13</w:t>
            </w:r>
          </w:p>
        </w:tc>
      </w:tr>
      <w:tr w:rsidR="001F0D83" w:rsidRPr="004E64CC" w14:paraId="21975CBA"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A156AA" w14:textId="77777777" w:rsidR="001F0D83" w:rsidRPr="004E64CC" w:rsidRDefault="001F0D83" w:rsidP="004E64CC">
            <w:pPr>
              <w:spacing w:before="120" w:after="120"/>
              <w:rPr>
                <w:lang w:val="en-US"/>
              </w:rPr>
            </w:pPr>
            <w:r w:rsidRPr="004E64CC">
              <w:rPr>
                <w:lang w:val="en-US"/>
              </w:rPr>
              <w:t>The objectives of are to:</w:t>
            </w:r>
          </w:p>
          <w:p w14:paraId="2B8691D3"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Ensure a comprehensive design-oriented approach to housing resulting in high quality urban design, development and residential amenity.</w:t>
            </w:r>
          </w:p>
          <w:p w14:paraId="64950BDD"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 xml:space="preserve">Set appropriate environmental criteria for energy efficiency, solar access, light spill, privacy, noise, vehicular access, parking and open space. </w:t>
            </w:r>
          </w:p>
          <w:p w14:paraId="44F510AD"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Allow for efficient use of existing services and facilities, including utility services, transport systems and community facilities.</w:t>
            </w:r>
          </w:p>
          <w:p w14:paraId="088D8C33"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Maintain and enhance the amenity of existing and future residential areas.</w:t>
            </w:r>
          </w:p>
          <w:p w14:paraId="394841B7"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Promote wider and more affordable housing choice in Shoalhaven.</w:t>
            </w:r>
          </w:p>
          <w:p w14:paraId="240DE45F"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 xml:space="preserve">Allow opportunities for </w:t>
            </w:r>
            <w:proofErr w:type="gramStart"/>
            <w:r w:rsidRPr="004E64CC">
              <w:t>home owners</w:t>
            </w:r>
            <w:proofErr w:type="gramEnd"/>
            <w:r w:rsidRPr="004E64CC">
              <w:t xml:space="preserve"> to receive rental income or provide relatives with self-contained accommodation.</w:t>
            </w:r>
          </w:p>
          <w:p w14:paraId="43FED0A7" w14:textId="77777777" w:rsidR="001F0D83" w:rsidRPr="004E64CC" w:rsidRDefault="001F0D83" w:rsidP="00333340">
            <w:pPr>
              <w:pStyle w:val="ListParagraph"/>
              <w:numPr>
                <w:ilvl w:val="0"/>
                <w:numId w:val="5"/>
              </w:numPr>
              <w:spacing w:before="120" w:after="120"/>
              <w:ind w:left="993" w:hanging="437"/>
              <w:contextualSpacing w:val="0"/>
              <w:rPr>
                <w:lang w:val="en-US"/>
              </w:rPr>
            </w:pPr>
            <w:r w:rsidRPr="004E64CC">
              <w:t>Implement agreed strategic directions and respond to demographic needs (e.g. the ageing population).</w:t>
            </w:r>
          </w:p>
        </w:tc>
      </w:tr>
      <w:tr w:rsidR="001F0D83" w:rsidRPr="004E64CC" w14:paraId="462CA9CF"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46CD1F0A" w14:textId="77777777" w:rsidR="001F0D83" w:rsidRPr="004E64CC" w:rsidRDefault="001F0D83" w:rsidP="004E64CC">
            <w:pPr>
              <w:spacing w:before="120" w:after="120" w:line="259" w:lineRule="auto"/>
              <w:rPr>
                <w:b/>
                <w:bCs/>
              </w:rPr>
            </w:pPr>
            <w:r w:rsidRPr="004E64CC">
              <w:rPr>
                <w:b/>
                <w:bCs/>
              </w:rPr>
              <w:t xml:space="preserve">5 Medium Density Development </w:t>
            </w:r>
          </w:p>
        </w:tc>
      </w:tr>
      <w:tr w:rsidR="001F0D83" w:rsidRPr="004E64CC" w14:paraId="13392652"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CF3535" w14:textId="1B754EDD" w:rsidR="00310995" w:rsidRPr="004E64CC" w:rsidRDefault="004812EF" w:rsidP="004E64CC">
            <w:pPr>
              <w:widowControl w:val="0"/>
              <w:autoSpaceDE w:val="0"/>
              <w:autoSpaceDN w:val="0"/>
              <w:adjustRightInd w:val="0"/>
              <w:spacing w:before="120" w:after="120"/>
              <w:jc w:val="both"/>
              <w:rPr>
                <w:bCs/>
              </w:rPr>
            </w:pPr>
            <w:r>
              <w:rPr>
                <w:bCs/>
              </w:rPr>
              <w:t xml:space="preserve">N/A – The proposed development is for two residential flat buildings. Section 5 of Chapter G13 does not apply. </w:t>
            </w:r>
          </w:p>
        </w:tc>
      </w:tr>
      <w:tr w:rsidR="002A7EB2" w:rsidRPr="004E64CC" w14:paraId="64F4B3D2"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44E01E3C" w14:textId="77777777" w:rsidR="002A7EB2" w:rsidRPr="004E64CC" w:rsidRDefault="002A7EB2" w:rsidP="002A7EB2">
            <w:pPr>
              <w:spacing w:before="120" w:after="120"/>
              <w:rPr>
                <w:b/>
                <w:bCs/>
              </w:rPr>
            </w:pPr>
            <w:r w:rsidRPr="004E64CC">
              <w:rPr>
                <w:b/>
                <w:bCs/>
              </w:rPr>
              <w:t>6 Residential Flat Buildings and Shop Top Housing</w:t>
            </w:r>
          </w:p>
        </w:tc>
      </w:tr>
      <w:tr w:rsidR="0018136B" w:rsidRPr="004E64CC" w14:paraId="376106A6" w14:textId="77777777" w:rsidTr="0018136B">
        <w:trPr>
          <w:trHeight w:val="447"/>
        </w:trPr>
        <w:tc>
          <w:tcPr>
            <w:tcW w:w="7309" w:type="dxa"/>
            <w:tcBorders>
              <w:left w:val="single" w:sz="4" w:space="0" w:color="auto"/>
              <w:right w:val="single" w:sz="4" w:space="0" w:color="auto"/>
            </w:tcBorders>
            <w:shd w:val="clear" w:color="auto" w:fill="FFFFFF" w:themeFill="background1"/>
          </w:tcPr>
          <w:p w14:paraId="3E19D4D9" w14:textId="739206AF" w:rsidR="0018136B" w:rsidRPr="0083416E" w:rsidRDefault="00227B0F" w:rsidP="00010A94">
            <w:pPr>
              <w:spacing w:before="120" w:after="120"/>
              <w:rPr>
                <w:bCs/>
                <w:i/>
                <w:iCs/>
                <w:szCs w:val="22"/>
              </w:rPr>
            </w:pPr>
            <w:bookmarkStart w:id="13" w:name="_Hlk56783875"/>
            <w:r>
              <w:rPr>
                <w:bCs/>
                <w:i/>
                <w:iCs/>
                <w:szCs w:val="22"/>
              </w:rPr>
              <w:t xml:space="preserve">Has the development been designed in accordance </w:t>
            </w:r>
            <w:r w:rsidR="00C85A2F">
              <w:rPr>
                <w:bCs/>
                <w:i/>
                <w:iCs/>
                <w:szCs w:val="22"/>
              </w:rPr>
              <w:t xml:space="preserve">with </w:t>
            </w:r>
            <w:hyperlink r:id="rId100" w:anchor="ch.4" w:history="1">
              <w:r w:rsidR="008731D3" w:rsidRPr="009F5B03">
                <w:rPr>
                  <w:rStyle w:val="Hyperlink"/>
                  <w:bCs/>
                  <w:i/>
                  <w:iCs/>
                  <w:szCs w:val="22"/>
                </w:rPr>
                <w:t xml:space="preserve">Chapter </w:t>
              </w:r>
              <w:r w:rsidR="00681882" w:rsidRPr="009F5B03">
                <w:rPr>
                  <w:rStyle w:val="Hyperlink"/>
                  <w:bCs/>
                  <w:i/>
                  <w:iCs/>
                  <w:szCs w:val="22"/>
                </w:rPr>
                <w:t>4</w:t>
              </w:r>
            </w:hyperlink>
            <w:r w:rsidR="00681882">
              <w:rPr>
                <w:bCs/>
                <w:i/>
                <w:iCs/>
                <w:szCs w:val="22"/>
              </w:rPr>
              <w:t xml:space="preserve"> of S</w:t>
            </w:r>
            <w:r w:rsidR="0087288E">
              <w:rPr>
                <w:bCs/>
                <w:i/>
                <w:iCs/>
                <w:szCs w:val="22"/>
              </w:rPr>
              <w:t>tate Environmental Planning Policy</w:t>
            </w:r>
            <w:r w:rsidR="00681882">
              <w:rPr>
                <w:bCs/>
                <w:i/>
                <w:iCs/>
                <w:szCs w:val="22"/>
              </w:rPr>
              <w:t xml:space="preserve"> </w:t>
            </w:r>
            <w:r w:rsidR="0087288E">
              <w:rPr>
                <w:bCs/>
                <w:i/>
                <w:iCs/>
                <w:szCs w:val="22"/>
              </w:rPr>
              <w:t>(</w:t>
            </w:r>
            <w:r w:rsidR="00681882">
              <w:rPr>
                <w:bCs/>
                <w:i/>
                <w:iCs/>
                <w:szCs w:val="22"/>
              </w:rPr>
              <w:t>Housing</w:t>
            </w:r>
            <w:r w:rsidR="0087288E">
              <w:rPr>
                <w:bCs/>
                <w:i/>
                <w:iCs/>
                <w:szCs w:val="22"/>
              </w:rPr>
              <w:t>) 2021</w:t>
            </w:r>
            <w:r w:rsidR="00681882">
              <w:rPr>
                <w:bCs/>
                <w:i/>
                <w:iCs/>
                <w:szCs w:val="22"/>
              </w:rPr>
              <w:t xml:space="preserve"> </w:t>
            </w:r>
            <w:r w:rsidR="009B527A">
              <w:rPr>
                <w:bCs/>
                <w:i/>
                <w:iCs/>
                <w:szCs w:val="22"/>
              </w:rPr>
              <w:t xml:space="preserve"> </w:t>
            </w:r>
          </w:p>
        </w:tc>
        <w:sdt>
          <w:sdtPr>
            <w:rPr>
              <w:bCs/>
              <w:szCs w:val="22"/>
            </w:rPr>
            <w:id w:val="1348130302"/>
            <w:placeholder>
              <w:docPart w:val="CD923F264C18492CA662008F53836D76"/>
            </w:placeholder>
            <w:dropDownList>
              <w:listItem w:value="Choose an item."/>
              <w:listItem w:displayText="N/A" w:value="N/A"/>
              <w:listItem w:displayText="Yes" w:value="Yes"/>
              <w:listItem w:displayText="No" w:value="No"/>
            </w:dropDownList>
          </w:sdtPr>
          <w:sdtContent>
            <w:tc>
              <w:tcPr>
                <w:tcW w:w="7310" w:type="dxa"/>
                <w:tcBorders>
                  <w:left w:val="single" w:sz="4" w:space="0" w:color="auto"/>
                  <w:right w:val="single" w:sz="4" w:space="0" w:color="auto"/>
                </w:tcBorders>
                <w:shd w:val="clear" w:color="auto" w:fill="FFFFFF" w:themeFill="background1"/>
              </w:tcPr>
              <w:p w14:paraId="00076958" w14:textId="057649B7" w:rsidR="0018136B" w:rsidRPr="004E64CC" w:rsidRDefault="00EE7827" w:rsidP="00010A94">
                <w:pPr>
                  <w:spacing w:before="120" w:after="120"/>
                  <w:jc w:val="center"/>
                  <w:rPr>
                    <w:bCs/>
                    <w:szCs w:val="22"/>
                  </w:rPr>
                </w:pPr>
                <w:r>
                  <w:rPr>
                    <w:bCs/>
                    <w:szCs w:val="22"/>
                  </w:rPr>
                  <w:t>Yes</w:t>
                </w:r>
              </w:p>
            </w:tc>
          </w:sdtContent>
        </w:sdt>
      </w:tr>
      <w:tr w:rsidR="0018136B" w:rsidRPr="004E64CC" w14:paraId="3A85196C" w14:textId="77777777" w:rsidTr="0018136B">
        <w:trPr>
          <w:trHeight w:val="447"/>
        </w:trPr>
        <w:tc>
          <w:tcPr>
            <w:tcW w:w="7309" w:type="dxa"/>
            <w:tcBorders>
              <w:left w:val="single" w:sz="4" w:space="0" w:color="auto"/>
              <w:right w:val="single" w:sz="4" w:space="0" w:color="auto"/>
            </w:tcBorders>
            <w:shd w:val="clear" w:color="auto" w:fill="FFFFFF" w:themeFill="background1"/>
          </w:tcPr>
          <w:p w14:paraId="2048D232" w14:textId="427CF9FE" w:rsidR="0018136B" w:rsidRDefault="00095D8A" w:rsidP="00010A94">
            <w:pPr>
              <w:spacing w:before="120" w:after="120"/>
              <w:rPr>
                <w:bCs/>
                <w:i/>
                <w:iCs/>
                <w:szCs w:val="22"/>
              </w:rPr>
            </w:pPr>
            <w:r>
              <w:rPr>
                <w:bCs/>
                <w:i/>
                <w:iCs/>
                <w:szCs w:val="22"/>
              </w:rPr>
              <w:t xml:space="preserve">Has the development been designed in accordance with </w:t>
            </w:r>
            <w:hyperlink r:id="rId101" w:anchor="sch.9" w:history="1">
              <w:r w:rsidRPr="00654EEA">
                <w:rPr>
                  <w:rStyle w:val="Hyperlink"/>
                  <w:bCs/>
                  <w:i/>
                  <w:iCs/>
                  <w:szCs w:val="22"/>
                </w:rPr>
                <w:t>S</w:t>
              </w:r>
              <w:r w:rsidRPr="00654EEA">
                <w:rPr>
                  <w:rStyle w:val="Hyperlink"/>
                  <w:i/>
                  <w:iCs/>
                </w:rPr>
                <w:t>chedule</w:t>
              </w:r>
              <w:r w:rsidRPr="00654EEA">
                <w:rPr>
                  <w:rStyle w:val="Hyperlink"/>
                  <w:bCs/>
                  <w:i/>
                  <w:iCs/>
                  <w:szCs w:val="22"/>
                </w:rPr>
                <w:t xml:space="preserve"> 9</w:t>
              </w:r>
            </w:hyperlink>
            <w:r>
              <w:rPr>
                <w:bCs/>
                <w:i/>
                <w:iCs/>
                <w:szCs w:val="22"/>
              </w:rPr>
              <w:t xml:space="preserve"> of State Environmental Planning Policy (Housing) 2021  </w:t>
            </w:r>
          </w:p>
        </w:tc>
        <w:sdt>
          <w:sdtPr>
            <w:rPr>
              <w:bCs/>
              <w:szCs w:val="22"/>
            </w:rPr>
            <w:id w:val="-1995871161"/>
            <w:placeholder>
              <w:docPart w:val="151182B4510645549F7A483369AAEEFD"/>
            </w:placeholder>
            <w:dropDownList>
              <w:listItem w:value="Choose an item."/>
              <w:listItem w:displayText="N/A" w:value="N/A"/>
              <w:listItem w:displayText="Yes" w:value="Yes"/>
              <w:listItem w:displayText="No" w:value="No"/>
            </w:dropDownList>
          </w:sdtPr>
          <w:sdtContent>
            <w:tc>
              <w:tcPr>
                <w:tcW w:w="7310" w:type="dxa"/>
                <w:tcBorders>
                  <w:left w:val="single" w:sz="4" w:space="0" w:color="auto"/>
                  <w:right w:val="single" w:sz="4" w:space="0" w:color="auto"/>
                </w:tcBorders>
                <w:shd w:val="clear" w:color="auto" w:fill="FFFFFF" w:themeFill="background1"/>
              </w:tcPr>
              <w:p w14:paraId="24B478A5" w14:textId="01964304" w:rsidR="0018136B" w:rsidRPr="004E64CC" w:rsidRDefault="00EE7827" w:rsidP="00010A94">
                <w:pPr>
                  <w:spacing w:before="120" w:after="120"/>
                  <w:jc w:val="center"/>
                  <w:rPr>
                    <w:bCs/>
                    <w:szCs w:val="22"/>
                  </w:rPr>
                </w:pPr>
                <w:r>
                  <w:rPr>
                    <w:bCs/>
                    <w:szCs w:val="22"/>
                  </w:rPr>
                  <w:t>Yes</w:t>
                </w:r>
              </w:p>
            </w:tc>
          </w:sdtContent>
        </w:sdt>
      </w:tr>
      <w:tr w:rsidR="0018136B" w:rsidRPr="004E64CC" w14:paraId="52CA94D4" w14:textId="77777777" w:rsidTr="0018136B">
        <w:trPr>
          <w:trHeight w:val="447"/>
        </w:trPr>
        <w:tc>
          <w:tcPr>
            <w:tcW w:w="7309" w:type="dxa"/>
            <w:tcBorders>
              <w:left w:val="single" w:sz="4" w:space="0" w:color="auto"/>
              <w:right w:val="single" w:sz="4" w:space="0" w:color="auto"/>
            </w:tcBorders>
            <w:shd w:val="clear" w:color="auto" w:fill="FFFFFF" w:themeFill="background1"/>
          </w:tcPr>
          <w:p w14:paraId="1F2D2904" w14:textId="1F5D47A6" w:rsidR="0018136B" w:rsidRDefault="00654EEA" w:rsidP="00010A94">
            <w:pPr>
              <w:spacing w:before="120" w:after="120"/>
              <w:rPr>
                <w:bCs/>
                <w:i/>
                <w:iCs/>
                <w:szCs w:val="22"/>
              </w:rPr>
            </w:pPr>
            <w:r>
              <w:rPr>
                <w:bCs/>
                <w:i/>
                <w:iCs/>
                <w:szCs w:val="22"/>
              </w:rPr>
              <w:t xml:space="preserve">Does the development </w:t>
            </w:r>
            <w:r w:rsidR="00402DF7">
              <w:rPr>
                <w:bCs/>
                <w:i/>
                <w:iCs/>
                <w:szCs w:val="22"/>
              </w:rPr>
              <w:t xml:space="preserve">utilise common telecommunication/TV antennas and limit to one antenna per building? </w:t>
            </w:r>
            <w:r w:rsidR="0018136B">
              <w:rPr>
                <w:bCs/>
                <w:i/>
                <w:iCs/>
                <w:szCs w:val="22"/>
              </w:rPr>
              <w:t xml:space="preserve"> </w:t>
            </w:r>
          </w:p>
        </w:tc>
        <w:sdt>
          <w:sdtPr>
            <w:rPr>
              <w:bCs/>
              <w:szCs w:val="22"/>
            </w:rPr>
            <w:id w:val="218020181"/>
            <w:placeholder>
              <w:docPart w:val="C52411DB659247309A3E8F500194B1E8"/>
            </w:placeholder>
            <w:dropDownList>
              <w:listItem w:value="Choose an item."/>
              <w:listItem w:displayText="N/A" w:value="N/A"/>
              <w:listItem w:displayText="Yes" w:value="Yes"/>
              <w:listItem w:displayText="No" w:value="No"/>
            </w:dropDownList>
          </w:sdtPr>
          <w:sdtContent>
            <w:tc>
              <w:tcPr>
                <w:tcW w:w="7310" w:type="dxa"/>
                <w:tcBorders>
                  <w:left w:val="single" w:sz="4" w:space="0" w:color="auto"/>
                  <w:right w:val="single" w:sz="4" w:space="0" w:color="auto"/>
                </w:tcBorders>
                <w:shd w:val="clear" w:color="auto" w:fill="FFFFFF" w:themeFill="background1"/>
              </w:tcPr>
              <w:p w14:paraId="228B3DB2" w14:textId="1D87555D" w:rsidR="0018136B" w:rsidRPr="004E64CC" w:rsidRDefault="00EE7827" w:rsidP="00010A94">
                <w:pPr>
                  <w:spacing w:before="120" w:after="120"/>
                  <w:jc w:val="center"/>
                  <w:rPr>
                    <w:bCs/>
                    <w:szCs w:val="22"/>
                  </w:rPr>
                </w:pPr>
                <w:r>
                  <w:rPr>
                    <w:bCs/>
                    <w:szCs w:val="22"/>
                  </w:rPr>
                  <w:t>N/A</w:t>
                </w:r>
              </w:p>
            </w:tc>
          </w:sdtContent>
        </w:sdt>
      </w:tr>
      <w:tr w:rsidR="002A7EB2" w:rsidRPr="004E64CC" w14:paraId="6E01806E"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44683D39" w14:textId="77777777" w:rsidR="002A7EB2" w:rsidRPr="004E64CC" w:rsidRDefault="002A7EB2" w:rsidP="002A7EB2">
            <w:pPr>
              <w:spacing w:before="120" w:after="120"/>
              <w:rPr>
                <w:b/>
                <w:bCs/>
              </w:rPr>
            </w:pPr>
            <w:r w:rsidRPr="004E64CC">
              <w:rPr>
                <w:b/>
                <w:bCs/>
              </w:rPr>
              <w:t>7 Housing for Seniors or People with a Disability</w:t>
            </w:r>
          </w:p>
        </w:tc>
      </w:tr>
      <w:tr w:rsidR="002A7EB2" w:rsidRPr="004E64CC" w14:paraId="4FDEA901"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A8FC2A" w14:textId="43E49A55" w:rsidR="002A7EB2" w:rsidRPr="004E64CC" w:rsidRDefault="002A7EB2" w:rsidP="002A7EB2">
            <w:pPr>
              <w:spacing w:before="120" w:after="120"/>
              <w:rPr>
                <w:b/>
                <w:bCs/>
              </w:rPr>
            </w:pPr>
            <w:r w:rsidRPr="004E64CC">
              <w:lastRenderedPageBreak/>
              <w:t>N/A</w:t>
            </w:r>
            <w:r w:rsidR="004812EF">
              <w:t xml:space="preserve"> </w:t>
            </w:r>
            <w:r w:rsidR="004812EF">
              <w:rPr>
                <w:bCs/>
              </w:rPr>
              <w:t>– The proposed development is for two residential flat buildings. Section 7 of Chapter G13 does not apply.</w:t>
            </w:r>
          </w:p>
        </w:tc>
      </w:tr>
      <w:bookmarkEnd w:id="13"/>
      <w:tr w:rsidR="002A7EB2" w:rsidRPr="004E64CC" w14:paraId="0D5F6251"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2C066BB9" w14:textId="77777777" w:rsidR="002A7EB2" w:rsidRPr="004E64CC" w:rsidRDefault="002A7EB2" w:rsidP="002A7EB2">
            <w:pPr>
              <w:spacing w:before="120" w:after="120"/>
              <w:rPr>
                <w:b/>
                <w:bCs/>
              </w:rPr>
            </w:pPr>
            <w:r w:rsidRPr="004E64CC">
              <w:rPr>
                <w:b/>
                <w:bCs/>
              </w:rPr>
              <w:t>8 Boarding Houses, Group Homes and Hostels</w:t>
            </w:r>
          </w:p>
        </w:tc>
      </w:tr>
      <w:tr w:rsidR="002A7EB2" w:rsidRPr="004E64CC" w14:paraId="2A291742" w14:textId="77777777" w:rsidTr="0018136B">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4B6331" w14:textId="43EC9296" w:rsidR="002A7EB2" w:rsidRPr="004812EF" w:rsidRDefault="002A7EB2" w:rsidP="002A7EB2">
            <w:pPr>
              <w:spacing w:before="120" w:after="120"/>
            </w:pPr>
            <w:r w:rsidRPr="004E64CC">
              <w:t>N/A</w:t>
            </w:r>
            <w:r w:rsidR="004812EF">
              <w:t xml:space="preserve"> -</w:t>
            </w:r>
            <w:r w:rsidR="004812EF">
              <w:rPr>
                <w:bCs/>
              </w:rPr>
              <w:t>– The proposed development is for two residential flat buildings. Section 8 of Chapter G13 does not apply.</w:t>
            </w:r>
          </w:p>
        </w:tc>
      </w:tr>
    </w:tbl>
    <w:p w14:paraId="056E0B42" w14:textId="77777777" w:rsidR="00942DF6" w:rsidRDefault="00942DF6" w:rsidP="00942DF6">
      <w:pPr>
        <w:spacing w:after="120"/>
        <w:rPr>
          <w:lang w:eastAsia="en-AU"/>
        </w:rPr>
      </w:pPr>
    </w:p>
    <w:p w14:paraId="5A285FA1" w14:textId="77777777" w:rsidR="00477A2F" w:rsidRDefault="00477A2F">
      <w:pPr>
        <w:rPr>
          <w:lang w:eastAsia="en-AU"/>
        </w:rPr>
        <w:sectPr w:rsidR="00477A2F" w:rsidSect="00B53CA6">
          <w:headerReference w:type="default" r:id="rId102"/>
          <w:footerReference w:type="even" r:id="rId103"/>
          <w:footerReference w:type="default" r:id="rId104"/>
          <w:headerReference w:type="first" r:id="rId105"/>
          <w:footerReference w:type="first" r:id="rId106"/>
          <w:pgSz w:w="16840" w:h="11907" w:orient="landscape" w:code="9"/>
          <w:pgMar w:top="1134" w:right="1134" w:bottom="1134" w:left="1134" w:header="709" w:footer="709" w:gutter="0"/>
          <w:cols w:space="708"/>
          <w:docGrid w:linePitch="360"/>
        </w:sectPr>
      </w:pPr>
    </w:p>
    <w:p w14:paraId="39101633" w14:textId="0460BE8A" w:rsidR="00477A2F" w:rsidRPr="00C277CD" w:rsidRDefault="00477A2F" w:rsidP="00477A2F">
      <w:pPr>
        <w:pStyle w:val="Heading1"/>
      </w:pPr>
      <w:bookmarkStart w:id="14" w:name="_Ref169526991"/>
      <w:r w:rsidRPr="00C277CD">
        <w:lastRenderedPageBreak/>
        <w:t xml:space="preserve">Appendix </w:t>
      </w:r>
      <w:r>
        <w:t>B</w:t>
      </w:r>
      <w:r w:rsidRPr="00C277CD">
        <w:t xml:space="preserve"> – </w:t>
      </w:r>
      <w:r w:rsidR="009E78ED">
        <w:t>Compliance Summary: Apartment Design Guide</w:t>
      </w:r>
      <w:bookmarkEnd w:id="14"/>
    </w:p>
    <w:p w14:paraId="00B60056" w14:textId="77777777" w:rsidR="00795AFA" w:rsidRDefault="00795AFA">
      <w:pPr>
        <w:rPr>
          <w:lang w:eastAsia="en-AU"/>
        </w:rPr>
      </w:pPr>
    </w:p>
    <w:tbl>
      <w:tblPr>
        <w:tblStyle w:val="TableGrid7"/>
        <w:tblW w:w="14596" w:type="dxa"/>
        <w:tblLayout w:type="fixed"/>
        <w:tblLook w:val="04A0" w:firstRow="1" w:lastRow="0" w:firstColumn="1" w:lastColumn="0" w:noHBand="0" w:noVBand="1"/>
      </w:tblPr>
      <w:tblGrid>
        <w:gridCol w:w="2263"/>
        <w:gridCol w:w="5812"/>
        <w:gridCol w:w="4678"/>
        <w:gridCol w:w="1843"/>
      </w:tblGrid>
      <w:tr w:rsidR="00EB0629" w:rsidRPr="00627E82" w14:paraId="2CE2DF6A" w14:textId="77777777" w:rsidTr="009E78ED">
        <w:trPr>
          <w:trHeight w:val="132"/>
        </w:trPr>
        <w:tc>
          <w:tcPr>
            <w:tcW w:w="14596" w:type="dxa"/>
            <w:gridSpan w:val="4"/>
            <w:shd w:val="clear" w:color="auto" w:fill="00B050"/>
          </w:tcPr>
          <w:p w14:paraId="6137988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3B - Orientation</w:t>
            </w:r>
          </w:p>
        </w:tc>
      </w:tr>
      <w:tr w:rsidR="00EB0629" w:rsidRPr="00627E82" w14:paraId="4260FB61" w14:textId="77777777" w:rsidTr="009E78ED">
        <w:trPr>
          <w:trHeight w:val="291"/>
        </w:trPr>
        <w:tc>
          <w:tcPr>
            <w:tcW w:w="2263" w:type="dxa"/>
            <w:shd w:val="clear" w:color="auto" w:fill="BFBFBF" w:themeFill="background1" w:themeFillShade="BF"/>
          </w:tcPr>
          <w:p w14:paraId="16A1B42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548A3E4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5683DD0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BC3D22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19E69C8C" w14:textId="77777777" w:rsidTr="009E78ED">
        <w:trPr>
          <w:trHeight w:val="481"/>
        </w:trPr>
        <w:tc>
          <w:tcPr>
            <w:tcW w:w="2263" w:type="dxa"/>
            <w:vMerge w:val="restart"/>
            <w:tcBorders>
              <w:top w:val="single" w:sz="4" w:space="0" w:color="auto"/>
            </w:tcBorders>
          </w:tcPr>
          <w:p w14:paraId="5CA1B12A" w14:textId="0B1D76C8"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3B-1</w:t>
            </w:r>
          </w:p>
          <w:p w14:paraId="42167398" w14:textId="77777777" w:rsidR="00EB0629" w:rsidRPr="00627E82" w:rsidRDefault="00EB0629" w:rsidP="009E78ED">
            <w:pPr>
              <w:spacing w:before="120" w:after="120"/>
              <w:rPr>
                <w:rFonts w:ascii="Arial" w:eastAsia="Calibri" w:hAnsi="Arial"/>
                <w:bCs/>
                <w:szCs w:val="22"/>
              </w:rPr>
            </w:pPr>
            <w:r w:rsidRPr="00627E82">
              <w:rPr>
                <w:rFonts w:ascii="Arial" w:eastAsia="Calibri" w:hAnsi="Arial"/>
                <w:bCs/>
                <w:szCs w:val="22"/>
              </w:rPr>
              <w:t>Building types and layouts respond to the streetscape and site while optimising solar access within the development.</w:t>
            </w:r>
          </w:p>
          <w:p w14:paraId="725D782A" w14:textId="77777777" w:rsidR="00EB0629" w:rsidRPr="00627E82" w:rsidRDefault="00EB0629" w:rsidP="009E78ED">
            <w:pPr>
              <w:spacing w:before="120" w:after="120"/>
              <w:rPr>
                <w:rFonts w:ascii="Arial" w:eastAsia="Calibri" w:hAnsi="Arial"/>
                <w:szCs w:val="22"/>
              </w:rPr>
            </w:pPr>
          </w:p>
        </w:tc>
        <w:tc>
          <w:tcPr>
            <w:tcW w:w="5812" w:type="dxa"/>
            <w:tcBorders>
              <w:top w:val="single" w:sz="4" w:space="0" w:color="auto"/>
            </w:tcBorders>
          </w:tcPr>
          <w:p w14:paraId="48C3375C" w14:textId="490B78D4" w:rsidR="00EB0629" w:rsidRPr="00627E82" w:rsidRDefault="00EB0629" w:rsidP="009E78ED">
            <w:pPr>
              <w:spacing w:before="120" w:after="120"/>
              <w:rPr>
                <w:rFonts w:ascii="Arial" w:eastAsia="Calibri" w:hAnsi="Arial"/>
                <w:szCs w:val="22"/>
              </w:rPr>
            </w:pPr>
            <w:r w:rsidRPr="00627E82">
              <w:rPr>
                <w:rFonts w:ascii="Arial" w:eastAsia="Calibri" w:hAnsi="Arial"/>
                <w:szCs w:val="22"/>
              </w:rPr>
              <w:t>Buildings along the street frontage define the street, by facing it and incorporating direct access from the street (see figure 3B.1).</w:t>
            </w:r>
          </w:p>
        </w:tc>
        <w:tc>
          <w:tcPr>
            <w:tcW w:w="4678" w:type="dxa"/>
            <w:tcBorders>
              <w:top w:val="single" w:sz="4" w:space="0" w:color="auto"/>
            </w:tcBorders>
          </w:tcPr>
          <w:p w14:paraId="042F962C" w14:textId="667534A4" w:rsidR="00EB0629" w:rsidRPr="00627E82" w:rsidRDefault="00C20850" w:rsidP="009E78ED">
            <w:pPr>
              <w:spacing w:before="120" w:after="120"/>
              <w:rPr>
                <w:rFonts w:ascii="Arial" w:eastAsia="Calibri" w:hAnsi="Arial"/>
                <w:szCs w:val="22"/>
              </w:rPr>
            </w:pPr>
            <w:r w:rsidRPr="00627E82">
              <w:rPr>
                <w:rFonts w:ascii="Arial" w:eastAsia="Calibri" w:hAnsi="Arial"/>
                <w:szCs w:val="22"/>
              </w:rPr>
              <w:t>Building 1 is appropriately orientated towards Bolong Road and Be</w:t>
            </w:r>
            <w:r w:rsidR="00BB4BED" w:rsidRPr="00627E82">
              <w:rPr>
                <w:rFonts w:ascii="Arial" w:eastAsia="Calibri" w:hAnsi="Arial"/>
                <w:szCs w:val="22"/>
              </w:rPr>
              <w:t xml:space="preserve">inda Street. </w:t>
            </w:r>
          </w:p>
          <w:p w14:paraId="4CD15615" w14:textId="76791E51" w:rsidR="00BB4BED" w:rsidRPr="00627E82" w:rsidRDefault="00BB4BED" w:rsidP="009E78ED">
            <w:pPr>
              <w:spacing w:before="120" w:after="120"/>
              <w:rPr>
                <w:rFonts w:ascii="Arial" w:eastAsia="Calibri" w:hAnsi="Arial"/>
                <w:szCs w:val="22"/>
              </w:rPr>
            </w:pPr>
            <w:r w:rsidRPr="00627E82">
              <w:rPr>
                <w:rFonts w:ascii="Arial" w:eastAsia="Calibri" w:hAnsi="Arial"/>
                <w:szCs w:val="22"/>
              </w:rPr>
              <w:t>Building 2 is appropriately orientated toward Beinda Street.</w:t>
            </w:r>
          </w:p>
          <w:p w14:paraId="30A0CFFB" w14:textId="77777777" w:rsidR="00EB0629" w:rsidRPr="00627E82" w:rsidRDefault="00EB0629" w:rsidP="009E78ED">
            <w:pPr>
              <w:spacing w:before="120" w:after="120"/>
              <w:rPr>
                <w:rFonts w:ascii="Arial" w:eastAsia="Calibri" w:hAnsi="Arial"/>
                <w:szCs w:val="22"/>
              </w:rPr>
            </w:pPr>
          </w:p>
        </w:tc>
        <w:tc>
          <w:tcPr>
            <w:tcW w:w="1843" w:type="dxa"/>
            <w:tcBorders>
              <w:top w:val="single" w:sz="4" w:space="0" w:color="auto"/>
            </w:tcBorders>
          </w:tcPr>
          <w:sdt>
            <w:sdtPr>
              <w:rPr>
                <w:bCs/>
                <w:szCs w:val="22"/>
              </w:rPr>
              <w:id w:val="1581026020"/>
              <w:placeholder>
                <w:docPart w:val="195700594B8F44DD8BBC1A710FEDDFDB"/>
              </w:placeholder>
              <w:dropDownList>
                <w:listItem w:value="Choose an item."/>
                <w:listItem w:displayText="N/A" w:value="N/A"/>
                <w:listItem w:displayText="Yes" w:value="Yes"/>
                <w:listItem w:displayText="No" w:value="No"/>
              </w:dropDownList>
            </w:sdtPr>
            <w:sdtContent>
              <w:p w14:paraId="4FC6D502" w14:textId="5CC6FC1B" w:rsidR="00EB0629" w:rsidRPr="00627E82" w:rsidRDefault="00A36755" w:rsidP="009E78ED">
                <w:pPr>
                  <w:spacing w:before="120" w:after="120"/>
                  <w:rPr>
                    <w:rFonts w:ascii="Arial" w:eastAsia="Calibri" w:hAnsi="Arial"/>
                    <w:szCs w:val="22"/>
                  </w:rPr>
                </w:pPr>
                <w:r w:rsidRPr="00627E82">
                  <w:rPr>
                    <w:rFonts w:ascii="Arial" w:hAnsi="Arial"/>
                    <w:bCs/>
                    <w:szCs w:val="22"/>
                  </w:rPr>
                  <w:t>Yes</w:t>
                </w:r>
              </w:p>
            </w:sdtContent>
          </w:sdt>
        </w:tc>
      </w:tr>
      <w:tr w:rsidR="00EB0629" w:rsidRPr="00627E82" w14:paraId="1A8340A8" w14:textId="77777777" w:rsidTr="008A31C4">
        <w:trPr>
          <w:trHeight w:val="599"/>
        </w:trPr>
        <w:tc>
          <w:tcPr>
            <w:tcW w:w="2263" w:type="dxa"/>
            <w:vMerge/>
          </w:tcPr>
          <w:p w14:paraId="3F107323" w14:textId="77777777" w:rsidR="00EB0629" w:rsidRPr="00627E82" w:rsidRDefault="00EB0629" w:rsidP="009E78ED">
            <w:pPr>
              <w:spacing w:before="120" w:after="120"/>
              <w:rPr>
                <w:rFonts w:ascii="Arial" w:eastAsia="Calibri" w:hAnsi="Arial"/>
                <w:szCs w:val="22"/>
              </w:rPr>
            </w:pPr>
          </w:p>
        </w:tc>
        <w:tc>
          <w:tcPr>
            <w:tcW w:w="5812" w:type="dxa"/>
          </w:tcPr>
          <w:p w14:paraId="1591E236" w14:textId="69EB44FE"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the street frontage is to the east or west, rear buildings should be orientated to the north.</w:t>
            </w:r>
          </w:p>
        </w:tc>
        <w:tc>
          <w:tcPr>
            <w:tcW w:w="4678" w:type="dxa"/>
          </w:tcPr>
          <w:p w14:paraId="189FE266" w14:textId="2342F05E" w:rsidR="00EB0629" w:rsidRPr="00627E82" w:rsidRDefault="00D11700" w:rsidP="009E78ED">
            <w:pPr>
              <w:spacing w:before="120" w:after="120"/>
              <w:rPr>
                <w:rFonts w:ascii="Arial" w:eastAsia="Calibri" w:hAnsi="Arial"/>
                <w:szCs w:val="22"/>
              </w:rPr>
            </w:pPr>
            <w:r w:rsidRPr="00627E82">
              <w:rPr>
                <w:rFonts w:ascii="Arial" w:eastAsia="Calibri" w:hAnsi="Arial"/>
                <w:szCs w:val="22"/>
              </w:rPr>
              <w:t xml:space="preserve">Buildings are appropriately orientated to maximise solar access. </w:t>
            </w:r>
          </w:p>
        </w:tc>
        <w:tc>
          <w:tcPr>
            <w:tcW w:w="1843" w:type="dxa"/>
          </w:tcPr>
          <w:sdt>
            <w:sdtPr>
              <w:rPr>
                <w:bCs/>
                <w:szCs w:val="22"/>
              </w:rPr>
              <w:id w:val="1930534417"/>
              <w:placeholder>
                <w:docPart w:val="E3B35338AD184D67868595E45F9902FD"/>
              </w:placeholder>
              <w:dropDownList>
                <w:listItem w:value="Choose an item."/>
                <w:listItem w:displayText="N/A" w:value="N/A"/>
                <w:listItem w:displayText="Yes" w:value="Yes"/>
                <w:listItem w:displayText="No" w:value="No"/>
              </w:dropDownList>
            </w:sdtPr>
            <w:sdtContent>
              <w:p w14:paraId="48BD200C" w14:textId="1CF20D12" w:rsidR="00EB0629" w:rsidRPr="00627E82" w:rsidRDefault="00D1170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42DC7CB" w14:textId="77777777" w:rsidTr="009E78ED">
        <w:trPr>
          <w:trHeight w:val="695"/>
        </w:trPr>
        <w:tc>
          <w:tcPr>
            <w:tcW w:w="2263" w:type="dxa"/>
            <w:vMerge/>
          </w:tcPr>
          <w:p w14:paraId="38542DC5" w14:textId="77777777" w:rsidR="00EB0629" w:rsidRPr="00627E82" w:rsidRDefault="00EB0629" w:rsidP="009E78ED">
            <w:pPr>
              <w:spacing w:before="120" w:after="120"/>
              <w:rPr>
                <w:rFonts w:ascii="Arial" w:eastAsia="Calibri" w:hAnsi="Arial"/>
                <w:szCs w:val="22"/>
              </w:rPr>
            </w:pPr>
          </w:p>
        </w:tc>
        <w:tc>
          <w:tcPr>
            <w:tcW w:w="5812" w:type="dxa"/>
          </w:tcPr>
          <w:p w14:paraId="358F4398" w14:textId="01EEF7E8"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the street frontage is to the north or south, overshadowing to the south should be minimised and buildings behind the street frontage should be orientated to the east and west (see figure 3B.2).</w:t>
            </w:r>
          </w:p>
        </w:tc>
        <w:tc>
          <w:tcPr>
            <w:tcW w:w="4678" w:type="dxa"/>
          </w:tcPr>
          <w:p w14:paraId="5420E207" w14:textId="7B9663C1" w:rsidR="00EB0629" w:rsidRPr="00627E82" w:rsidRDefault="00DF04C3" w:rsidP="009E78ED">
            <w:pPr>
              <w:spacing w:before="120" w:after="120"/>
              <w:rPr>
                <w:rFonts w:ascii="Arial" w:eastAsia="Calibri" w:hAnsi="Arial"/>
                <w:szCs w:val="22"/>
              </w:rPr>
            </w:pPr>
            <w:r w:rsidRPr="00627E82">
              <w:rPr>
                <w:rFonts w:ascii="Arial" w:eastAsia="Calibri" w:hAnsi="Arial"/>
                <w:szCs w:val="22"/>
              </w:rPr>
              <w:t>Buildings are appropriately orientated to maximise solar access.</w:t>
            </w:r>
          </w:p>
        </w:tc>
        <w:tc>
          <w:tcPr>
            <w:tcW w:w="1843" w:type="dxa"/>
          </w:tcPr>
          <w:sdt>
            <w:sdtPr>
              <w:rPr>
                <w:bCs/>
                <w:szCs w:val="22"/>
              </w:rPr>
              <w:id w:val="331040748"/>
              <w:placeholder>
                <w:docPart w:val="237CBA1B2F2E4A61B86E74496B85A0E7"/>
              </w:placeholder>
              <w:dropDownList>
                <w:listItem w:value="Choose an item."/>
                <w:listItem w:displayText="N/A" w:value="N/A"/>
                <w:listItem w:displayText="Yes" w:value="Yes"/>
                <w:listItem w:displayText="No" w:value="No"/>
              </w:dropDownList>
            </w:sdtPr>
            <w:sdtContent>
              <w:p w14:paraId="0C8C0F25" w14:textId="03EB1E21" w:rsidR="00EB0629" w:rsidRPr="00627E82" w:rsidRDefault="00E2757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61F8686" w14:textId="77777777" w:rsidTr="009E78ED">
        <w:trPr>
          <w:trHeight w:val="778"/>
        </w:trPr>
        <w:tc>
          <w:tcPr>
            <w:tcW w:w="2263" w:type="dxa"/>
            <w:vMerge w:val="restart"/>
            <w:tcBorders>
              <w:top w:val="single" w:sz="4" w:space="0" w:color="auto"/>
            </w:tcBorders>
          </w:tcPr>
          <w:p w14:paraId="39D38824" w14:textId="3113D019"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3B-2</w:t>
            </w:r>
          </w:p>
          <w:p w14:paraId="031A9816" w14:textId="77777777" w:rsidR="00EB0629" w:rsidRPr="00627E82" w:rsidRDefault="00EB0629" w:rsidP="009E78ED">
            <w:pPr>
              <w:spacing w:before="120" w:after="120"/>
              <w:rPr>
                <w:rFonts w:ascii="Arial" w:eastAsia="Calibri" w:hAnsi="Arial"/>
                <w:bCs/>
                <w:szCs w:val="22"/>
              </w:rPr>
            </w:pPr>
            <w:r w:rsidRPr="00627E82">
              <w:rPr>
                <w:rFonts w:ascii="Arial" w:eastAsia="Calibri" w:hAnsi="Arial"/>
                <w:bCs/>
                <w:szCs w:val="22"/>
              </w:rPr>
              <w:t>Overshadowing of neighbouring properties is minimised during mid-winter</w:t>
            </w:r>
          </w:p>
          <w:p w14:paraId="2E4930A7" w14:textId="77777777" w:rsidR="00EB0629" w:rsidRPr="00627E82" w:rsidRDefault="00EB0629" w:rsidP="009E78ED">
            <w:pPr>
              <w:spacing w:before="120" w:after="120"/>
              <w:rPr>
                <w:rFonts w:ascii="Arial" w:eastAsia="Calibri" w:hAnsi="Arial"/>
                <w:szCs w:val="22"/>
              </w:rPr>
            </w:pPr>
          </w:p>
        </w:tc>
        <w:tc>
          <w:tcPr>
            <w:tcW w:w="5812" w:type="dxa"/>
            <w:tcBorders>
              <w:top w:val="single" w:sz="4" w:space="0" w:color="auto"/>
            </w:tcBorders>
          </w:tcPr>
          <w:p w14:paraId="42C5250C"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Living areas, private open space and communal open space should receive solar access in accordance with sections 3D Communal and public open space and 4A Solar and daylight access.</w:t>
            </w:r>
          </w:p>
        </w:tc>
        <w:tc>
          <w:tcPr>
            <w:tcW w:w="4678" w:type="dxa"/>
            <w:tcBorders>
              <w:top w:val="single" w:sz="4" w:space="0" w:color="auto"/>
            </w:tcBorders>
          </w:tcPr>
          <w:p w14:paraId="202B06CB" w14:textId="20C143E6" w:rsidR="00EB0629" w:rsidRPr="00627E82" w:rsidRDefault="00E2757A" w:rsidP="009E78ED">
            <w:pPr>
              <w:spacing w:before="120" w:after="120"/>
              <w:rPr>
                <w:rFonts w:ascii="Arial" w:eastAsia="Calibri" w:hAnsi="Arial"/>
                <w:szCs w:val="22"/>
              </w:rPr>
            </w:pPr>
            <w:r w:rsidRPr="00627E82">
              <w:rPr>
                <w:rFonts w:ascii="Arial" w:eastAsia="Calibri" w:hAnsi="Arial"/>
                <w:szCs w:val="22"/>
              </w:rPr>
              <w:t xml:space="preserve">The development ensures appropriate solar and daylight access to living areas as well as private and communal open space. </w:t>
            </w:r>
          </w:p>
          <w:p w14:paraId="2DB04D86" w14:textId="77777777" w:rsidR="00EB0629" w:rsidRPr="00627E82" w:rsidRDefault="00EB0629" w:rsidP="009E78ED">
            <w:pPr>
              <w:spacing w:before="120" w:after="120"/>
              <w:rPr>
                <w:rFonts w:ascii="Arial" w:eastAsia="Calibri" w:hAnsi="Arial"/>
                <w:szCs w:val="22"/>
              </w:rPr>
            </w:pPr>
          </w:p>
        </w:tc>
        <w:tc>
          <w:tcPr>
            <w:tcW w:w="1843" w:type="dxa"/>
            <w:tcBorders>
              <w:top w:val="single" w:sz="4" w:space="0" w:color="auto"/>
            </w:tcBorders>
          </w:tcPr>
          <w:sdt>
            <w:sdtPr>
              <w:rPr>
                <w:bCs/>
                <w:szCs w:val="22"/>
              </w:rPr>
              <w:id w:val="707924450"/>
              <w:placeholder>
                <w:docPart w:val="A14E6D0CB1364F37BB8F4CB7BB76B587"/>
              </w:placeholder>
              <w:dropDownList>
                <w:listItem w:value="Choose an item."/>
                <w:listItem w:displayText="N/A" w:value="N/A"/>
                <w:listItem w:displayText="Yes" w:value="Yes"/>
                <w:listItem w:displayText="No" w:value="No"/>
              </w:dropDownList>
            </w:sdtPr>
            <w:sdtContent>
              <w:p w14:paraId="5F9AD4DC" w14:textId="1A6CDE67" w:rsidR="00EB0629" w:rsidRPr="00627E82" w:rsidRDefault="00E2757A" w:rsidP="009E78ED">
                <w:pPr>
                  <w:spacing w:before="120" w:after="120"/>
                  <w:rPr>
                    <w:rFonts w:ascii="Arial" w:hAnsi="Arial"/>
                    <w:bCs/>
                    <w:szCs w:val="22"/>
                  </w:rPr>
                </w:pPr>
                <w:r w:rsidRPr="00627E82">
                  <w:rPr>
                    <w:rFonts w:ascii="Arial" w:hAnsi="Arial"/>
                    <w:bCs/>
                    <w:szCs w:val="22"/>
                  </w:rPr>
                  <w:t>Yes</w:t>
                </w:r>
              </w:p>
            </w:sdtContent>
          </w:sdt>
          <w:p w14:paraId="51E4EB31" w14:textId="77777777" w:rsidR="00EB0629" w:rsidRPr="00627E82" w:rsidRDefault="00EB0629" w:rsidP="009E78ED">
            <w:pPr>
              <w:spacing w:before="120" w:after="120"/>
              <w:rPr>
                <w:rFonts w:ascii="Arial" w:eastAsia="Calibri" w:hAnsi="Arial"/>
                <w:szCs w:val="22"/>
              </w:rPr>
            </w:pPr>
          </w:p>
        </w:tc>
      </w:tr>
      <w:tr w:rsidR="00EB0629" w:rsidRPr="00627E82" w14:paraId="27B0137C" w14:textId="77777777" w:rsidTr="008A31C4">
        <w:trPr>
          <w:trHeight w:val="321"/>
        </w:trPr>
        <w:tc>
          <w:tcPr>
            <w:tcW w:w="2263" w:type="dxa"/>
            <w:vMerge/>
          </w:tcPr>
          <w:p w14:paraId="1278A6B6" w14:textId="77777777" w:rsidR="00EB0629" w:rsidRPr="00627E82" w:rsidRDefault="00EB0629" w:rsidP="009E78ED">
            <w:pPr>
              <w:spacing w:before="120" w:after="120"/>
              <w:rPr>
                <w:rFonts w:ascii="Arial" w:eastAsia="Calibri" w:hAnsi="Arial"/>
                <w:szCs w:val="22"/>
              </w:rPr>
            </w:pPr>
          </w:p>
        </w:tc>
        <w:tc>
          <w:tcPr>
            <w:tcW w:w="5812" w:type="dxa"/>
          </w:tcPr>
          <w:p w14:paraId="57B8E36E" w14:textId="06E5EFB1" w:rsidR="00EB0629" w:rsidRPr="00627E82" w:rsidRDefault="00EB0629" w:rsidP="009E78ED">
            <w:pPr>
              <w:spacing w:before="120" w:after="120"/>
              <w:rPr>
                <w:rFonts w:ascii="Arial" w:eastAsia="Calibri" w:hAnsi="Arial"/>
                <w:szCs w:val="22"/>
              </w:rPr>
            </w:pPr>
            <w:r w:rsidRPr="00627E82">
              <w:rPr>
                <w:rFonts w:ascii="Arial" w:eastAsia="Calibri" w:hAnsi="Arial"/>
                <w:szCs w:val="22"/>
              </w:rPr>
              <w:t>Solar access to living rooms, balconies and private open spaces of neighbours should be considered.</w:t>
            </w:r>
          </w:p>
        </w:tc>
        <w:tc>
          <w:tcPr>
            <w:tcW w:w="4678" w:type="dxa"/>
          </w:tcPr>
          <w:p w14:paraId="6AF9CDC6" w14:textId="57382F79" w:rsidR="00EB0629" w:rsidRPr="00627E82" w:rsidRDefault="00CB2456" w:rsidP="009E78ED">
            <w:pPr>
              <w:spacing w:before="120" w:after="120"/>
              <w:rPr>
                <w:rFonts w:ascii="Arial" w:eastAsia="Calibri" w:hAnsi="Arial"/>
                <w:szCs w:val="22"/>
              </w:rPr>
            </w:pPr>
            <w:r w:rsidRPr="00627E82">
              <w:rPr>
                <w:rFonts w:ascii="Arial" w:eastAsia="Calibri" w:hAnsi="Arial"/>
                <w:szCs w:val="22"/>
              </w:rPr>
              <w:t>Appropriate solar access is maintained to adjoining properties.</w:t>
            </w:r>
          </w:p>
        </w:tc>
        <w:tc>
          <w:tcPr>
            <w:tcW w:w="1843" w:type="dxa"/>
          </w:tcPr>
          <w:sdt>
            <w:sdtPr>
              <w:rPr>
                <w:bCs/>
                <w:szCs w:val="22"/>
              </w:rPr>
              <w:id w:val="-851102407"/>
              <w:placeholder>
                <w:docPart w:val="6A6DCCBF43C0430B9BEB70903853B907"/>
              </w:placeholder>
              <w:dropDownList>
                <w:listItem w:value="Choose an item."/>
                <w:listItem w:displayText="N/A" w:value="N/A"/>
                <w:listItem w:displayText="Yes" w:value="Yes"/>
                <w:listItem w:displayText="No" w:value="No"/>
              </w:dropDownList>
            </w:sdtPr>
            <w:sdtContent>
              <w:p w14:paraId="0C580477" w14:textId="50DB7695" w:rsidR="00EB0629" w:rsidRPr="00627E82" w:rsidRDefault="00E97D0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802F4E1" w14:textId="77777777" w:rsidTr="009E78ED">
        <w:trPr>
          <w:trHeight w:val="827"/>
        </w:trPr>
        <w:tc>
          <w:tcPr>
            <w:tcW w:w="2263" w:type="dxa"/>
            <w:vMerge/>
          </w:tcPr>
          <w:p w14:paraId="28E8561D" w14:textId="77777777" w:rsidR="00EB0629" w:rsidRPr="00627E82" w:rsidRDefault="00EB0629" w:rsidP="009E78ED">
            <w:pPr>
              <w:spacing w:before="120" w:after="120"/>
              <w:rPr>
                <w:rFonts w:ascii="Arial" w:eastAsia="Calibri" w:hAnsi="Arial"/>
                <w:szCs w:val="22"/>
              </w:rPr>
            </w:pPr>
          </w:p>
        </w:tc>
        <w:tc>
          <w:tcPr>
            <w:tcW w:w="5812" w:type="dxa"/>
          </w:tcPr>
          <w:p w14:paraId="49D8D0C7" w14:textId="700A9226"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an adjoining property does not currently receive the required hours of solar access, the proposed building ensures solar access to neighbouring properties is not reduced by more than 20%.</w:t>
            </w:r>
          </w:p>
        </w:tc>
        <w:tc>
          <w:tcPr>
            <w:tcW w:w="4678" w:type="dxa"/>
          </w:tcPr>
          <w:p w14:paraId="1DCE31A5" w14:textId="70C8B8AE" w:rsidR="00EB0629" w:rsidRPr="00627E82" w:rsidRDefault="00D75F68" w:rsidP="009E78ED">
            <w:pPr>
              <w:spacing w:before="120" w:after="120"/>
              <w:rPr>
                <w:rFonts w:ascii="Arial" w:eastAsia="Calibri" w:hAnsi="Arial"/>
                <w:szCs w:val="22"/>
              </w:rPr>
            </w:pPr>
            <w:r w:rsidRPr="00627E82">
              <w:rPr>
                <w:rFonts w:ascii="Arial" w:eastAsia="Calibri" w:hAnsi="Arial"/>
                <w:szCs w:val="22"/>
              </w:rPr>
              <w:t>A</w:t>
            </w:r>
            <w:r w:rsidR="00E97D0F" w:rsidRPr="00627E82">
              <w:rPr>
                <w:rFonts w:ascii="Arial" w:eastAsia="Calibri" w:hAnsi="Arial"/>
                <w:szCs w:val="22"/>
              </w:rPr>
              <w:t>ppropriate solar access is maintained to adjoining properties.</w:t>
            </w:r>
          </w:p>
        </w:tc>
        <w:tc>
          <w:tcPr>
            <w:tcW w:w="1843" w:type="dxa"/>
          </w:tcPr>
          <w:sdt>
            <w:sdtPr>
              <w:rPr>
                <w:bCs/>
                <w:szCs w:val="22"/>
              </w:rPr>
              <w:id w:val="-750275558"/>
              <w:placeholder>
                <w:docPart w:val="EACD82BEDCC6441AAEB84108FF83BF96"/>
              </w:placeholder>
              <w:dropDownList>
                <w:listItem w:value="Choose an item."/>
                <w:listItem w:displayText="N/A" w:value="N/A"/>
                <w:listItem w:displayText="Yes" w:value="Yes"/>
                <w:listItem w:displayText="No" w:value="No"/>
              </w:dropDownList>
            </w:sdtPr>
            <w:sdtContent>
              <w:p w14:paraId="0A534822" w14:textId="1CDD6DFF" w:rsidR="00EB0629" w:rsidRPr="00627E82" w:rsidRDefault="00E97D0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27F9A1C" w14:textId="77777777" w:rsidTr="009E78ED">
        <w:trPr>
          <w:trHeight w:val="272"/>
        </w:trPr>
        <w:tc>
          <w:tcPr>
            <w:tcW w:w="2263" w:type="dxa"/>
            <w:vMerge/>
          </w:tcPr>
          <w:p w14:paraId="64791BE0" w14:textId="77777777" w:rsidR="00EB0629" w:rsidRPr="00627E82" w:rsidRDefault="00EB0629" w:rsidP="009E78ED">
            <w:pPr>
              <w:spacing w:before="120" w:after="120"/>
              <w:rPr>
                <w:rFonts w:ascii="Arial" w:eastAsia="Calibri" w:hAnsi="Arial"/>
                <w:szCs w:val="22"/>
              </w:rPr>
            </w:pPr>
          </w:p>
        </w:tc>
        <w:tc>
          <w:tcPr>
            <w:tcW w:w="5812" w:type="dxa"/>
          </w:tcPr>
          <w:p w14:paraId="52A20194" w14:textId="7C92F1A2" w:rsidR="00EB0629" w:rsidRPr="00627E82" w:rsidRDefault="00EB0629" w:rsidP="009E78ED">
            <w:pPr>
              <w:spacing w:before="120" w:after="120"/>
              <w:rPr>
                <w:rFonts w:ascii="Arial" w:eastAsia="Calibri" w:hAnsi="Arial"/>
                <w:szCs w:val="22"/>
              </w:rPr>
            </w:pPr>
            <w:r w:rsidRPr="00627E82">
              <w:rPr>
                <w:rFonts w:ascii="Arial" w:eastAsia="Calibri" w:hAnsi="Arial"/>
                <w:szCs w:val="22"/>
              </w:rPr>
              <w:t>If the proposal will significantly reduce the solar access of neighbours, building separation should be increased beyond minimums contained in section 3F Visual privacy.</w:t>
            </w:r>
          </w:p>
        </w:tc>
        <w:tc>
          <w:tcPr>
            <w:tcW w:w="4678" w:type="dxa"/>
          </w:tcPr>
          <w:p w14:paraId="2C2371F2" w14:textId="6C9710B4" w:rsidR="00EB0629" w:rsidRPr="00627E82" w:rsidRDefault="00D75F68" w:rsidP="009E78ED">
            <w:pPr>
              <w:spacing w:before="120" w:after="120"/>
              <w:rPr>
                <w:rFonts w:ascii="Arial" w:eastAsia="Calibri" w:hAnsi="Arial"/>
                <w:szCs w:val="22"/>
              </w:rPr>
            </w:pPr>
            <w:r w:rsidRPr="00627E82">
              <w:rPr>
                <w:rFonts w:ascii="Arial" w:eastAsia="Calibri" w:hAnsi="Arial"/>
                <w:szCs w:val="22"/>
              </w:rPr>
              <w:t>Appropriate solar access is maintained to adjoining properties.</w:t>
            </w:r>
          </w:p>
        </w:tc>
        <w:tc>
          <w:tcPr>
            <w:tcW w:w="1843" w:type="dxa"/>
          </w:tcPr>
          <w:sdt>
            <w:sdtPr>
              <w:rPr>
                <w:bCs/>
                <w:szCs w:val="22"/>
              </w:rPr>
              <w:id w:val="1058441269"/>
              <w:placeholder>
                <w:docPart w:val="8581585810734DE3A9DCE6F503ED6864"/>
              </w:placeholder>
              <w:dropDownList>
                <w:listItem w:value="Choose an item."/>
                <w:listItem w:displayText="N/A" w:value="N/A"/>
                <w:listItem w:displayText="Yes" w:value="Yes"/>
                <w:listItem w:displayText="No" w:value="No"/>
              </w:dropDownList>
            </w:sdtPr>
            <w:sdtContent>
              <w:p w14:paraId="66D708F5" w14:textId="1AECD26B" w:rsidR="00EB0629" w:rsidRPr="00627E82" w:rsidRDefault="00AD58A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CAA99EB" w14:textId="77777777" w:rsidTr="009E78ED">
        <w:trPr>
          <w:trHeight w:val="710"/>
        </w:trPr>
        <w:tc>
          <w:tcPr>
            <w:tcW w:w="2263" w:type="dxa"/>
            <w:vMerge/>
          </w:tcPr>
          <w:p w14:paraId="54480EB8" w14:textId="77777777" w:rsidR="00EB0629" w:rsidRPr="00627E82" w:rsidRDefault="00EB0629" w:rsidP="009E78ED">
            <w:pPr>
              <w:spacing w:before="120" w:after="120"/>
              <w:rPr>
                <w:rFonts w:ascii="Arial" w:eastAsia="Calibri" w:hAnsi="Arial"/>
                <w:szCs w:val="22"/>
              </w:rPr>
            </w:pPr>
          </w:p>
        </w:tc>
        <w:tc>
          <w:tcPr>
            <w:tcW w:w="5812" w:type="dxa"/>
          </w:tcPr>
          <w:p w14:paraId="4B7671D9" w14:textId="1BA72B0D"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Overshadowing should be minimised to the south or downhill by increased </w:t>
            </w:r>
            <w:r w:rsidR="00E4116A" w:rsidRPr="00627E82">
              <w:rPr>
                <w:rFonts w:ascii="Arial" w:eastAsia="Calibri" w:hAnsi="Arial"/>
                <w:szCs w:val="22"/>
              </w:rPr>
              <w:t>upper-level</w:t>
            </w:r>
            <w:r w:rsidRPr="00627E82">
              <w:rPr>
                <w:rFonts w:ascii="Arial" w:eastAsia="Calibri" w:hAnsi="Arial"/>
                <w:szCs w:val="22"/>
              </w:rPr>
              <w:t xml:space="preserve"> setbacks.</w:t>
            </w:r>
          </w:p>
        </w:tc>
        <w:tc>
          <w:tcPr>
            <w:tcW w:w="4678" w:type="dxa"/>
          </w:tcPr>
          <w:p w14:paraId="0E2D3C4E" w14:textId="77777777" w:rsidR="00EB0629" w:rsidRPr="00627E82" w:rsidRDefault="00E4116A" w:rsidP="009E78ED">
            <w:pPr>
              <w:spacing w:before="120" w:after="120"/>
              <w:rPr>
                <w:rFonts w:ascii="Arial" w:eastAsia="Calibri" w:hAnsi="Arial"/>
                <w:szCs w:val="22"/>
              </w:rPr>
            </w:pPr>
            <w:r w:rsidRPr="00627E82">
              <w:rPr>
                <w:rFonts w:ascii="Arial" w:eastAsia="Calibri" w:hAnsi="Arial"/>
                <w:szCs w:val="22"/>
              </w:rPr>
              <w:t>The development adopts 6m setbacks to the southern property boundary</w:t>
            </w:r>
            <w:r w:rsidR="00CB2456" w:rsidRPr="00627E82">
              <w:rPr>
                <w:rFonts w:ascii="Arial" w:eastAsia="Calibri" w:hAnsi="Arial"/>
                <w:szCs w:val="22"/>
              </w:rPr>
              <w:t xml:space="preserve"> which is considered appropriate. The application has been supported by shadow diagrams for 21 June which demonstrate appropriate solar access is maintained to adjoining properties.</w:t>
            </w:r>
          </w:p>
          <w:p w14:paraId="740FBCEE" w14:textId="77777777" w:rsidR="00270AC2" w:rsidRPr="00627E82" w:rsidRDefault="00270AC2" w:rsidP="009E78ED">
            <w:pPr>
              <w:spacing w:before="120" w:after="120"/>
              <w:rPr>
                <w:rFonts w:ascii="Arial" w:eastAsia="Calibri" w:hAnsi="Arial"/>
                <w:color w:val="FF0000"/>
                <w:szCs w:val="22"/>
              </w:rPr>
            </w:pPr>
            <w:r w:rsidRPr="00627E82">
              <w:rPr>
                <w:noProof/>
                <w:szCs w:val="22"/>
              </w:rPr>
              <w:drawing>
                <wp:inline distT="0" distB="0" distL="0" distR="0" wp14:anchorId="1DAAB572" wp14:editId="38FF8BC4">
                  <wp:extent cx="2833370" cy="1979295"/>
                  <wp:effectExtent l="0" t="0" r="5080" b="1905"/>
                  <wp:docPr id="72387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7855" name=""/>
                          <pic:cNvPicPr/>
                        </pic:nvPicPr>
                        <pic:blipFill>
                          <a:blip r:embed="rId107"/>
                          <a:stretch>
                            <a:fillRect/>
                          </a:stretch>
                        </pic:blipFill>
                        <pic:spPr>
                          <a:xfrm>
                            <a:off x="0" y="0"/>
                            <a:ext cx="2833370" cy="1979295"/>
                          </a:xfrm>
                          <a:prstGeom prst="rect">
                            <a:avLst/>
                          </a:prstGeom>
                        </pic:spPr>
                      </pic:pic>
                    </a:graphicData>
                  </a:graphic>
                </wp:inline>
              </w:drawing>
            </w:r>
          </w:p>
          <w:p w14:paraId="19FA66E1" w14:textId="51BFDBD3" w:rsidR="00270AC2" w:rsidRPr="00627E82" w:rsidRDefault="00AD58AB" w:rsidP="009E78ED">
            <w:pPr>
              <w:spacing w:before="120" w:after="120"/>
              <w:rPr>
                <w:rFonts w:ascii="Arial" w:eastAsia="Calibri" w:hAnsi="Arial"/>
                <w:color w:val="FF0000"/>
                <w:szCs w:val="22"/>
              </w:rPr>
            </w:pPr>
            <w:r w:rsidRPr="00627E82">
              <w:rPr>
                <w:noProof/>
                <w:szCs w:val="22"/>
              </w:rPr>
              <w:lastRenderedPageBreak/>
              <w:drawing>
                <wp:inline distT="0" distB="0" distL="0" distR="0" wp14:anchorId="486103F8" wp14:editId="4CE22486">
                  <wp:extent cx="2833370" cy="1972945"/>
                  <wp:effectExtent l="0" t="0" r="5080" b="8255"/>
                  <wp:docPr id="1340518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18799" name=""/>
                          <pic:cNvPicPr/>
                        </pic:nvPicPr>
                        <pic:blipFill>
                          <a:blip r:embed="rId108"/>
                          <a:stretch>
                            <a:fillRect/>
                          </a:stretch>
                        </pic:blipFill>
                        <pic:spPr>
                          <a:xfrm>
                            <a:off x="0" y="0"/>
                            <a:ext cx="2833370" cy="1972945"/>
                          </a:xfrm>
                          <a:prstGeom prst="rect">
                            <a:avLst/>
                          </a:prstGeom>
                        </pic:spPr>
                      </pic:pic>
                    </a:graphicData>
                  </a:graphic>
                </wp:inline>
              </w:drawing>
            </w:r>
          </w:p>
        </w:tc>
        <w:tc>
          <w:tcPr>
            <w:tcW w:w="1843" w:type="dxa"/>
          </w:tcPr>
          <w:sdt>
            <w:sdtPr>
              <w:rPr>
                <w:bCs/>
                <w:szCs w:val="22"/>
              </w:rPr>
              <w:id w:val="-1185442641"/>
              <w:placeholder>
                <w:docPart w:val="A338F81F6E604670950D654DE19C49E7"/>
              </w:placeholder>
              <w:dropDownList>
                <w:listItem w:value="Choose an item."/>
                <w:listItem w:displayText="N/A" w:value="N/A"/>
                <w:listItem w:displayText="Yes" w:value="Yes"/>
                <w:listItem w:displayText="No" w:value="No"/>
              </w:dropDownList>
            </w:sdtPr>
            <w:sdtContent>
              <w:p w14:paraId="36497F6F" w14:textId="05C1C842" w:rsidR="00EB0629" w:rsidRPr="00627E82" w:rsidRDefault="00AD58A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E4078BD" w14:textId="77777777" w:rsidTr="009E78ED">
        <w:trPr>
          <w:trHeight w:val="755"/>
        </w:trPr>
        <w:tc>
          <w:tcPr>
            <w:tcW w:w="2263" w:type="dxa"/>
            <w:vMerge/>
          </w:tcPr>
          <w:p w14:paraId="77DFA8FB" w14:textId="77777777" w:rsidR="00EB0629" w:rsidRPr="00627E82" w:rsidRDefault="00EB0629" w:rsidP="009E78ED">
            <w:pPr>
              <w:spacing w:before="120" w:after="120"/>
              <w:rPr>
                <w:rFonts w:ascii="Arial" w:eastAsia="Calibri" w:hAnsi="Arial"/>
                <w:szCs w:val="22"/>
              </w:rPr>
            </w:pPr>
          </w:p>
        </w:tc>
        <w:tc>
          <w:tcPr>
            <w:tcW w:w="5812" w:type="dxa"/>
          </w:tcPr>
          <w:p w14:paraId="129B394E" w14:textId="5F4D7468" w:rsidR="00EB0629" w:rsidRPr="00627E82" w:rsidRDefault="00EB0629" w:rsidP="009E78ED">
            <w:pPr>
              <w:spacing w:before="120" w:after="120"/>
              <w:rPr>
                <w:rFonts w:ascii="Arial" w:eastAsia="Calibri" w:hAnsi="Arial"/>
                <w:szCs w:val="22"/>
              </w:rPr>
            </w:pPr>
            <w:r w:rsidRPr="00627E82">
              <w:rPr>
                <w:rFonts w:ascii="Arial" w:eastAsia="Calibri" w:hAnsi="Arial"/>
                <w:szCs w:val="22"/>
              </w:rPr>
              <w:t>It is optimal to orientate buildings at 90 degrees to the boundary with neighbouring properties to minimise overshadowing and privacy impacts, particularly where minimum setbacks are used and where buildings are higher than the adjoining development.</w:t>
            </w:r>
          </w:p>
        </w:tc>
        <w:tc>
          <w:tcPr>
            <w:tcW w:w="4678" w:type="dxa"/>
          </w:tcPr>
          <w:p w14:paraId="67F22207" w14:textId="658494D5" w:rsidR="00EB0629" w:rsidRPr="00627E82" w:rsidRDefault="0027101F" w:rsidP="009E78ED">
            <w:pPr>
              <w:spacing w:before="120" w:after="120"/>
              <w:rPr>
                <w:rFonts w:ascii="Arial" w:eastAsia="Calibri" w:hAnsi="Arial"/>
                <w:szCs w:val="22"/>
              </w:rPr>
            </w:pPr>
            <w:r w:rsidRPr="00627E82">
              <w:rPr>
                <w:rFonts w:ascii="Arial" w:eastAsia="Calibri" w:hAnsi="Arial"/>
                <w:szCs w:val="22"/>
              </w:rPr>
              <w:t>Appropriate solar access is maintained to adjoining properties.</w:t>
            </w:r>
          </w:p>
        </w:tc>
        <w:tc>
          <w:tcPr>
            <w:tcW w:w="1843" w:type="dxa"/>
          </w:tcPr>
          <w:sdt>
            <w:sdtPr>
              <w:rPr>
                <w:bCs/>
                <w:szCs w:val="22"/>
              </w:rPr>
              <w:id w:val="1155498571"/>
              <w:placeholder>
                <w:docPart w:val="98A6D375F8D8496C902E4DF78DB34E71"/>
              </w:placeholder>
              <w:dropDownList>
                <w:listItem w:value="Choose an item."/>
                <w:listItem w:displayText="N/A" w:value="N/A"/>
                <w:listItem w:displayText="Yes" w:value="Yes"/>
                <w:listItem w:displayText="No" w:value="No"/>
              </w:dropDownList>
            </w:sdtPr>
            <w:sdtContent>
              <w:p w14:paraId="4F104554" w14:textId="785A24A4" w:rsidR="00EB0629" w:rsidRPr="00627E82" w:rsidRDefault="005E05A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72E485F" w14:textId="77777777" w:rsidTr="009E78ED">
        <w:trPr>
          <w:trHeight w:val="444"/>
        </w:trPr>
        <w:tc>
          <w:tcPr>
            <w:tcW w:w="2263" w:type="dxa"/>
            <w:vMerge/>
          </w:tcPr>
          <w:p w14:paraId="4A64C09A" w14:textId="77777777" w:rsidR="00EB0629" w:rsidRPr="00627E82" w:rsidRDefault="00EB0629" w:rsidP="009E78ED">
            <w:pPr>
              <w:spacing w:before="120" w:after="120"/>
              <w:rPr>
                <w:rFonts w:ascii="Arial" w:eastAsia="Calibri" w:hAnsi="Arial"/>
                <w:szCs w:val="22"/>
              </w:rPr>
            </w:pPr>
          </w:p>
        </w:tc>
        <w:tc>
          <w:tcPr>
            <w:tcW w:w="5812" w:type="dxa"/>
          </w:tcPr>
          <w:p w14:paraId="5937D30F" w14:textId="3FD7D7A9" w:rsidR="00EB0629" w:rsidRPr="00627E82" w:rsidRDefault="00EB0629" w:rsidP="009E78ED">
            <w:pPr>
              <w:spacing w:before="120" w:after="120"/>
              <w:rPr>
                <w:rFonts w:ascii="Arial" w:eastAsia="Calibri" w:hAnsi="Arial"/>
                <w:szCs w:val="22"/>
              </w:rPr>
            </w:pPr>
            <w:r w:rsidRPr="00627E82">
              <w:rPr>
                <w:rFonts w:ascii="Arial" w:eastAsia="Calibri" w:hAnsi="Arial"/>
                <w:szCs w:val="22"/>
              </w:rPr>
              <w:t>A minimum of 4 hours of solar access should be retained to solar collectors on neighbouring buildings.</w:t>
            </w:r>
          </w:p>
        </w:tc>
        <w:tc>
          <w:tcPr>
            <w:tcW w:w="4678" w:type="dxa"/>
          </w:tcPr>
          <w:p w14:paraId="4DA8C78E" w14:textId="482D239D" w:rsidR="00EB0629" w:rsidRPr="00627E82" w:rsidRDefault="004B5859" w:rsidP="009E78ED">
            <w:pPr>
              <w:spacing w:before="120" w:after="120"/>
              <w:rPr>
                <w:rFonts w:ascii="Arial" w:eastAsia="Calibri" w:hAnsi="Arial"/>
                <w:szCs w:val="22"/>
              </w:rPr>
            </w:pPr>
            <w:r w:rsidRPr="00627E82">
              <w:rPr>
                <w:rFonts w:ascii="Arial" w:eastAsia="Calibri" w:hAnsi="Arial"/>
                <w:szCs w:val="22"/>
              </w:rPr>
              <w:t xml:space="preserve">No solar collectors are observed on adjoining properties potentially affected by overshadowing. The shadow diagrams </w:t>
            </w:r>
            <w:r w:rsidR="008E720A" w:rsidRPr="00627E82">
              <w:rPr>
                <w:rFonts w:ascii="Arial" w:eastAsia="Calibri" w:hAnsi="Arial"/>
                <w:szCs w:val="22"/>
              </w:rPr>
              <w:t>demonstrate at least 4 hours of direct sunlight is maintained</w:t>
            </w:r>
            <w:r w:rsidR="005E05A6" w:rsidRPr="00627E82">
              <w:rPr>
                <w:rFonts w:ascii="Arial" w:eastAsia="Calibri" w:hAnsi="Arial"/>
                <w:szCs w:val="22"/>
              </w:rPr>
              <w:t xml:space="preserve"> to north facing roof areas. </w:t>
            </w:r>
          </w:p>
        </w:tc>
        <w:tc>
          <w:tcPr>
            <w:tcW w:w="1843" w:type="dxa"/>
          </w:tcPr>
          <w:sdt>
            <w:sdtPr>
              <w:rPr>
                <w:bCs/>
                <w:szCs w:val="22"/>
              </w:rPr>
              <w:id w:val="1922824398"/>
              <w:placeholder>
                <w:docPart w:val="3B69FF81323446D5B056831F422A3765"/>
              </w:placeholder>
              <w:dropDownList>
                <w:listItem w:value="Choose an item."/>
                <w:listItem w:displayText="N/A" w:value="N/A"/>
                <w:listItem w:displayText="Yes" w:value="Yes"/>
                <w:listItem w:displayText="No" w:value="No"/>
              </w:dropDownList>
            </w:sdtPr>
            <w:sdtContent>
              <w:p w14:paraId="5EFC7C02" w14:textId="6FECB8C8" w:rsidR="00EB0629" w:rsidRPr="00627E82" w:rsidRDefault="005E05A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DA8ABE8" w14:textId="77777777" w:rsidTr="009E78ED">
        <w:trPr>
          <w:trHeight w:val="132"/>
        </w:trPr>
        <w:tc>
          <w:tcPr>
            <w:tcW w:w="14596" w:type="dxa"/>
            <w:gridSpan w:val="4"/>
            <w:shd w:val="clear" w:color="auto" w:fill="00B050"/>
          </w:tcPr>
          <w:p w14:paraId="659B30B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3C – Public Domain Interface</w:t>
            </w:r>
          </w:p>
        </w:tc>
      </w:tr>
      <w:tr w:rsidR="00EB0629" w:rsidRPr="00627E82" w14:paraId="56A6A2EC" w14:textId="77777777" w:rsidTr="009E78ED">
        <w:trPr>
          <w:trHeight w:val="150"/>
        </w:trPr>
        <w:tc>
          <w:tcPr>
            <w:tcW w:w="2263" w:type="dxa"/>
            <w:shd w:val="clear" w:color="auto" w:fill="BFBFBF" w:themeFill="background1" w:themeFillShade="BF"/>
          </w:tcPr>
          <w:p w14:paraId="1AD7AB7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w:t>
            </w:r>
          </w:p>
        </w:tc>
        <w:tc>
          <w:tcPr>
            <w:tcW w:w="5812" w:type="dxa"/>
            <w:shd w:val="clear" w:color="auto" w:fill="BFBFBF" w:themeFill="background1" w:themeFillShade="BF"/>
          </w:tcPr>
          <w:p w14:paraId="5ED8BE7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3C0F4F0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3257355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E86ADBD" w14:textId="77777777" w:rsidTr="009E78ED">
        <w:trPr>
          <w:trHeight w:val="355"/>
        </w:trPr>
        <w:tc>
          <w:tcPr>
            <w:tcW w:w="2263" w:type="dxa"/>
            <w:vMerge w:val="restart"/>
            <w:tcBorders>
              <w:top w:val="single" w:sz="4" w:space="0" w:color="auto"/>
            </w:tcBorders>
          </w:tcPr>
          <w:p w14:paraId="750BD818" w14:textId="017AA7E0"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3C-1</w:t>
            </w:r>
          </w:p>
          <w:p w14:paraId="626E04A2" w14:textId="77777777" w:rsidR="00EB0629" w:rsidRPr="00627E82" w:rsidRDefault="00EB0629" w:rsidP="009E78ED">
            <w:pPr>
              <w:spacing w:before="120" w:after="120"/>
              <w:rPr>
                <w:rFonts w:ascii="Arial" w:eastAsia="Calibri" w:hAnsi="Arial"/>
                <w:bCs/>
                <w:szCs w:val="22"/>
              </w:rPr>
            </w:pPr>
            <w:r w:rsidRPr="00627E82">
              <w:rPr>
                <w:rFonts w:ascii="Arial" w:eastAsia="Calibri" w:hAnsi="Arial"/>
                <w:bCs/>
                <w:szCs w:val="22"/>
              </w:rPr>
              <w:t xml:space="preserve">Transition between private and public domain is achieved without </w:t>
            </w:r>
            <w:r w:rsidRPr="00627E82">
              <w:rPr>
                <w:rFonts w:ascii="Arial" w:eastAsia="Calibri" w:hAnsi="Arial"/>
                <w:bCs/>
                <w:szCs w:val="22"/>
              </w:rPr>
              <w:lastRenderedPageBreak/>
              <w:t>compromising safety and security.</w:t>
            </w:r>
          </w:p>
          <w:p w14:paraId="31B494B1" w14:textId="77777777" w:rsidR="00EB0629" w:rsidRPr="00627E82" w:rsidRDefault="00EB0629" w:rsidP="009E78ED">
            <w:pPr>
              <w:spacing w:before="120" w:after="120"/>
              <w:rPr>
                <w:rFonts w:ascii="Arial" w:eastAsia="Calibri" w:hAnsi="Arial"/>
                <w:szCs w:val="22"/>
              </w:rPr>
            </w:pPr>
          </w:p>
        </w:tc>
        <w:tc>
          <w:tcPr>
            <w:tcW w:w="5812" w:type="dxa"/>
            <w:tcBorders>
              <w:top w:val="single" w:sz="4" w:space="0" w:color="auto"/>
            </w:tcBorders>
          </w:tcPr>
          <w:p w14:paraId="3CC16B22" w14:textId="50069916"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Terraces, balconies and courtyard apartments should have direct street entry, where appropriate.</w:t>
            </w:r>
          </w:p>
        </w:tc>
        <w:tc>
          <w:tcPr>
            <w:tcW w:w="4678" w:type="dxa"/>
            <w:tcBorders>
              <w:top w:val="single" w:sz="4" w:space="0" w:color="auto"/>
            </w:tcBorders>
          </w:tcPr>
          <w:p w14:paraId="6337CA12" w14:textId="0DE5ABA6" w:rsidR="00EB0629" w:rsidRPr="00627E82" w:rsidRDefault="009758E3" w:rsidP="009E78ED">
            <w:pPr>
              <w:spacing w:before="120" w:after="120"/>
              <w:rPr>
                <w:rFonts w:ascii="Arial" w:eastAsia="Calibri" w:hAnsi="Arial"/>
                <w:szCs w:val="22"/>
              </w:rPr>
            </w:pPr>
            <w:r w:rsidRPr="00627E82">
              <w:rPr>
                <w:rFonts w:ascii="Arial" w:eastAsia="Calibri" w:hAnsi="Arial"/>
                <w:szCs w:val="22"/>
              </w:rPr>
              <w:t xml:space="preserve">All ground floor </w:t>
            </w:r>
            <w:r w:rsidR="00F0711A" w:rsidRPr="00627E82">
              <w:rPr>
                <w:rFonts w:ascii="Arial" w:hAnsi="Arial"/>
                <w:szCs w:val="22"/>
              </w:rPr>
              <w:t>apartments</w:t>
            </w:r>
            <w:r w:rsidR="00891025" w:rsidRPr="00627E82">
              <w:rPr>
                <w:rFonts w:ascii="Arial" w:eastAsia="Calibri" w:hAnsi="Arial"/>
                <w:szCs w:val="22"/>
              </w:rPr>
              <w:t xml:space="preserve"> have direct street entry or are accessible from the internal </w:t>
            </w:r>
            <w:r w:rsidR="0093548C" w:rsidRPr="00627E82">
              <w:rPr>
                <w:rFonts w:ascii="Arial" w:eastAsia="Calibri" w:hAnsi="Arial"/>
                <w:szCs w:val="22"/>
              </w:rPr>
              <w:t xml:space="preserve">pedestrian pathways. </w:t>
            </w:r>
          </w:p>
        </w:tc>
        <w:tc>
          <w:tcPr>
            <w:tcW w:w="1843" w:type="dxa"/>
            <w:tcBorders>
              <w:top w:val="single" w:sz="4" w:space="0" w:color="auto"/>
            </w:tcBorders>
          </w:tcPr>
          <w:sdt>
            <w:sdtPr>
              <w:rPr>
                <w:bCs/>
                <w:szCs w:val="22"/>
              </w:rPr>
              <w:id w:val="1494991580"/>
              <w:placeholder>
                <w:docPart w:val="F12CF532343F44BC9EA52D4BD1330BB9"/>
              </w:placeholder>
              <w:dropDownList>
                <w:listItem w:value="Choose an item."/>
                <w:listItem w:displayText="N/A" w:value="N/A"/>
                <w:listItem w:displayText="Yes" w:value="Yes"/>
                <w:listItem w:displayText="No" w:value="No"/>
              </w:dropDownList>
            </w:sdtPr>
            <w:sdtContent>
              <w:p w14:paraId="6E5002C2" w14:textId="4C7074C9" w:rsidR="00EB0629" w:rsidRPr="00627E82" w:rsidRDefault="0093548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A495527" w14:textId="77777777" w:rsidTr="009E78ED">
        <w:trPr>
          <w:trHeight w:val="331"/>
        </w:trPr>
        <w:tc>
          <w:tcPr>
            <w:tcW w:w="2263" w:type="dxa"/>
            <w:vMerge/>
          </w:tcPr>
          <w:p w14:paraId="5FC3D671" w14:textId="77777777" w:rsidR="00EB0629" w:rsidRPr="00627E82" w:rsidRDefault="00EB0629" w:rsidP="009E78ED">
            <w:pPr>
              <w:spacing w:before="120" w:after="120"/>
              <w:rPr>
                <w:rFonts w:ascii="Arial" w:eastAsia="Calibri" w:hAnsi="Arial"/>
                <w:szCs w:val="22"/>
              </w:rPr>
            </w:pPr>
          </w:p>
        </w:tc>
        <w:tc>
          <w:tcPr>
            <w:tcW w:w="5812" w:type="dxa"/>
          </w:tcPr>
          <w:p w14:paraId="54909B09" w14:textId="09D0A45D"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Changes in level between private terraces, front gardens and dwelling entries above the street level provide </w:t>
            </w:r>
            <w:r w:rsidRPr="00627E82">
              <w:rPr>
                <w:rFonts w:ascii="Arial" w:eastAsia="Calibri" w:hAnsi="Arial"/>
                <w:szCs w:val="22"/>
              </w:rPr>
              <w:lastRenderedPageBreak/>
              <w:t>surveillance and improve visual privacy for ground level dwellings (see figure 3C.1).</w:t>
            </w:r>
          </w:p>
        </w:tc>
        <w:tc>
          <w:tcPr>
            <w:tcW w:w="4678" w:type="dxa"/>
          </w:tcPr>
          <w:p w14:paraId="28F9E63A" w14:textId="177DA81E" w:rsidR="00EB0629" w:rsidRPr="00627E82" w:rsidRDefault="00EE52D0" w:rsidP="009E78ED">
            <w:pPr>
              <w:spacing w:before="120" w:after="120"/>
              <w:rPr>
                <w:rFonts w:ascii="Arial" w:eastAsia="Calibri" w:hAnsi="Arial"/>
                <w:szCs w:val="22"/>
              </w:rPr>
            </w:pPr>
            <w:r w:rsidRPr="00627E82">
              <w:rPr>
                <w:rFonts w:ascii="Arial" w:eastAsia="Calibri" w:hAnsi="Arial"/>
                <w:szCs w:val="22"/>
              </w:rPr>
              <w:lastRenderedPageBreak/>
              <w:t>The building</w:t>
            </w:r>
            <w:r w:rsidR="0022361D" w:rsidRPr="00627E82">
              <w:rPr>
                <w:rFonts w:ascii="Arial" w:eastAsia="Calibri" w:hAnsi="Arial"/>
                <w:szCs w:val="22"/>
              </w:rPr>
              <w:t xml:space="preserve">s utilise a series of raised areas, garden beds and landscaping along street </w:t>
            </w:r>
            <w:r w:rsidR="0022361D" w:rsidRPr="00627E82">
              <w:rPr>
                <w:rFonts w:ascii="Arial" w:eastAsia="Calibri" w:hAnsi="Arial"/>
                <w:szCs w:val="22"/>
              </w:rPr>
              <w:lastRenderedPageBreak/>
              <w:t xml:space="preserve">frontages to </w:t>
            </w:r>
            <w:r w:rsidR="00C200F7" w:rsidRPr="00627E82">
              <w:rPr>
                <w:rFonts w:ascii="Arial" w:eastAsia="Calibri" w:hAnsi="Arial"/>
                <w:szCs w:val="22"/>
              </w:rPr>
              <w:t xml:space="preserve">provide/enhance privacy to ground floor </w:t>
            </w:r>
            <w:r w:rsidR="00F0711A" w:rsidRPr="00627E82">
              <w:rPr>
                <w:rFonts w:ascii="Arial" w:hAnsi="Arial"/>
                <w:szCs w:val="22"/>
              </w:rPr>
              <w:t>apartments</w:t>
            </w:r>
            <w:r w:rsidR="00C200F7" w:rsidRPr="00627E82">
              <w:rPr>
                <w:rFonts w:ascii="Arial" w:eastAsia="Calibri" w:hAnsi="Arial"/>
                <w:szCs w:val="22"/>
              </w:rPr>
              <w:t xml:space="preserve"> whilst also providing opportunities for passive surveillance of the public domain. </w:t>
            </w:r>
          </w:p>
          <w:p w14:paraId="509F9D33" w14:textId="68483F57" w:rsidR="00653748" w:rsidRPr="00627E82" w:rsidRDefault="00E82947" w:rsidP="009E78ED">
            <w:pPr>
              <w:spacing w:before="120" w:after="120"/>
              <w:rPr>
                <w:rFonts w:ascii="Arial" w:eastAsia="Calibri" w:hAnsi="Arial"/>
                <w:szCs w:val="22"/>
              </w:rPr>
            </w:pPr>
            <w:r w:rsidRPr="00627E82">
              <w:rPr>
                <w:rFonts w:ascii="Arial" w:eastAsia="Calibri" w:hAnsi="Arial"/>
                <w:szCs w:val="22"/>
              </w:rPr>
              <w:t xml:space="preserve">The change in level at the ground floor is </w:t>
            </w:r>
            <w:r w:rsidR="00E34BC4" w:rsidRPr="00627E82">
              <w:rPr>
                <w:rFonts w:ascii="Arial" w:eastAsia="Calibri" w:hAnsi="Arial"/>
                <w:szCs w:val="22"/>
              </w:rPr>
              <w:t xml:space="preserve">generally </w:t>
            </w:r>
            <w:r w:rsidRPr="00627E82">
              <w:rPr>
                <w:rFonts w:ascii="Arial" w:eastAsia="Calibri" w:hAnsi="Arial"/>
                <w:szCs w:val="22"/>
              </w:rPr>
              <w:t>limited</w:t>
            </w:r>
            <w:r w:rsidR="00E34BC4" w:rsidRPr="00627E82">
              <w:rPr>
                <w:rFonts w:ascii="Arial" w:eastAsia="Calibri" w:hAnsi="Arial"/>
                <w:szCs w:val="22"/>
              </w:rPr>
              <w:t xml:space="preserve"> to 1m</w:t>
            </w:r>
            <w:r w:rsidR="00E9050B" w:rsidRPr="00627E82">
              <w:rPr>
                <w:rFonts w:ascii="Arial" w:eastAsia="Calibri" w:hAnsi="Arial"/>
                <w:szCs w:val="22"/>
              </w:rPr>
              <w:t xml:space="preserve"> with some minor exceptions </w:t>
            </w:r>
            <w:r w:rsidR="006E3C2D" w:rsidRPr="00627E82">
              <w:rPr>
                <w:rFonts w:ascii="Arial" w:eastAsia="Calibri" w:hAnsi="Arial"/>
                <w:szCs w:val="22"/>
              </w:rPr>
              <w:t xml:space="preserve">for the </w:t>
            </w:r>
            <w:r w:rsidR="00CB5CCE" w:rsidRPr="00627E82">
              <w:rPr>
                <w:rFonts w:ascii="Arial" w:eastAsia="Calibri" w:hAnsi="Arial"/>
                <w:szCs w:val="22"/>
              </w:rPr>
              <w:t xml:space="preserve">terrace areas </w:t>
            </w:r>
            <w:r w:rsidR="00501586" w:rsidRPr="00627E82">
              <w:rPr>
                <w:rFonts w:ascii="Arial" w:eastAsia="Calibri" w:hAnsi="Arial"/>
                <w:szCs w:val="22"/>
              </w:rPr>
              <w:t>along Bolong Road which have a change in level of up to 1.2m</w:t>
            </w:r>
            <w:r w:rsidR="003A204A" w:rsidRPr="00627E82">
              <w:rPr>
                <w:rFonts w:ascii="Arial" w:eastAsia="Calibri" w:hAnsi="Arial"/>
                <w:szCs w:val="22"/>
              </w:rPr>
              <w:t xml:space="preserve">. This can be attributed to the sloping topography of the land </w:t>
            </w:r>
            <w:r w:rsidR="003A6D10" w:rsidRPr="00627E82">
              <w:rPr>
                <w:rFonts w:ascii="Arial" w:eastAsia="Calibri" w:hAnsi="Arial"/>
                <w:szCs w:val="22"/>
              </w:rPr>
              <w:t xml:space="preserve">and landscaping along this frontage will soften the impact. </w:t>
            </w:r>
            <w:r w:rsidR="002F0518" w:rsidRPr="00627E82">
              <w:rPr>
                <w:rFonts w:ascii="Arial" w:eastAsia="Calibri" w:hAnsi="Arial"/>
                <w:szCs w:val="22"/>
              </w:rPr>
              <w:t xml:space="preserve">In these areas a tiered </w:t>
            </w:r>
            <w:r w:rsidR="00E8291C" w:rsidRPr="00627E82">
              <w:rPr>
                <w:rFonts w:ascii="Arial" w:eastAsia="Calibri" w:hAnsi="Arial"/>
                <w:szCs w:val="22"/>
              </w:rPr>
              <w:t xml:space="preserve">style garden bed to provide articulation. </w:t>
            </w:r>
            <w:r w:rsidR="003A6D10" w:rsidRPr="00627E82">
              <w:rPr>
                <w:rFonts w:ascii="Arial" w:eastAsia="Calibri" w:hAnsi="Arial"/>
                <w:szCs w:val="22"/>
              </w:rPr>
              <w:t>The changes in levels are</w:t>
            </w:r>
            <w:r w:rsidR="003A204A" w:rsidRPr="00627E82">
              <w:rPr>
                <w:rFonts w:ascii="Arial" w:eastAsia="Calibri" w:hAnsi="Arial"/>
                <w:szCs w:val="22"/>
              </w:rPr>
              <w:t xml:space="preserve"> not considered to have a significant adverse impact.</w:t>
            </w:r>
          </w:p>
          <w:p w14:paraId="4A9897D6" w14:textId="5DEB5AA8" w:rsidR="00E82947" w:rsidRPr="00627E82" w:rsidRDefault="002F0518" w:rsidP="009E78ED">
            <w:pPr>
              <w:spacing w:before="120" w:after="120"/>
              <w:rPr>
                <w:rFonts w:ascii="Arial" w:eastAsia="Calibri" w:hAnsi="Arial"/>
                <w:szCs w:val="22"/>
              </w:rPr>
            </w:pPr>
            <w:r w:rsidRPr="00627E82">
              <w:rPr>
                <w:noProof/>
                <w:szCs w:val="22"/>
              </w:rPr>
              <w:lastRenderedPageBreak/>
              <w:drawing>
                <wp:inline distT="0" distB="0" distL="0" distR="0" wp14:anchorId="2901BCFE" wp14:editId="2FC5CB7F">
                  <wp:extent cx="2490211" cy="3724712"/>
                  <wp:effectExtent l="0" t="0" r="5715" b="0"/>
                  <wp:docPr id="382882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82309" name=""/>
                          <pic:cNvPicPr/>
                        </pic:nvPicPr>
                        <pic:blipFill>
                          <a:blip r:embed="rId109"/>
                          <a:stretch>
                            <a:fillRect/>
                          </a:stretch>
                        </pic:blipFill>
                        <pic:spPr>
                          <a:xfrm>
                            <a:off x="0" y="0"/>
                            <a:ext cx="2492255" cy="3727770"/>
                          </a:xfrm>
                          <a:prstGeom prst="rect">
                            <a:avLst/>
                          </a:prstGeom>
                        </pic:spPr>
                      </pic:pic>
                    </a:graphicData>
                  </a:graphic>
                </wp:inline>
              </w:drawing>
            </w:r>
            <w:r w:rsidR="00E9050B" w:rsidRPr="00627E82">
              <w:rPr>
                <w:rFonts w:ascii="Arial" w:eastAsia="Calibri" w:hAnsi="Arial"/>
                <w:szCs w:val="22"/>
              </w:rPr>
              <w:t xml:space="preserve"> </w:t>
            </w:r>
            <w:r w:rsidR="00E82947" w:rsidRPr="00627E82">
              <w:rPr>
                <w:rFonts w:ascii="Arial" w:eastAsia="Calibri" w:hAnsi="Arial"/>
                <w:szCs w:val="22"/>
              </w:rPr>
              <w:t xml:space="preserve"> </w:t>
            </w:r>
          </w:p>
        </w:tc>
        <w:tc>
          <w:tcPr>
            <w:tcW w:w="1843" w:type="dxa"/>
          </w:tcPr>
          <w:sdt>
            <w:sdtPr>
              <w:rPr>
                <w:bCs/>
                <w:szCs w:val="22"/>
              </w:rPr>
              <w:id w:val="-1927403932"/>
              <w:placeholder>
                <w:docPart w:val="2C743653B2CC4486BEBE88E4A7166724"/>
              </w:placeholder>
              <w:dropDownList>
                <w:listItem w:value="Choose an item."/>
                <w:listItem w:displayText="N/A" w:value="N/A"/>
                <w:listItem w:displayText="Yes" w:value="Yes"/>
                <w:listItem w:displayText="No" w:value="No"/>
              </w:dropDownList>
            </w:sdtPr>
            <w:sdtContent>
              <w:p w14:paraId="5B05D856" w14:textId="0550A3B7" w:rsidR="00EB0629" w:rsidRPr="00627E82" w:rsidRDefault="00C200F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EB76946" w14:textId="77777777" w:rsidTr="009E78ED">
        <w:trPr>
          <w:trHeight w:val="355"/>
        </w:trPr>
        <w:tc>
          <w:tcPr>
            <w:tcW w:w="2263" w:type="dxa"/>
            <w:vMerge/>
          </w:tcPr>
          <w:p w14:paraId="3A5480F3" w14:textId="77777777" w:rsidR="00EB0629" w:rsidRPr="00627E82" w:rsidRDefault="00EB0629" w:rsidP="009E78ED">
            <w:pPr>
              <w:spacing w:before="120" w:after="120"/>
              <w:rPr>
                <w:rFonts w:ascii="Arial" w:eastAsia="Calibri" w:hAnsi="Arial"/>
                <w:szCs w:val="22"/>
              </w:rPr>
            </w:pPr>
          </w:p>
        </w:tc>
        <w:tc>
          <w:tcPr>
            <w:tcW w:w="5812" w:type="dxa"/>
          </w:tcPr>
          <w:p w14:paraId="7AF8C3CB" w14:textId="7EA08477" w:rsidR="00EB0629" w:rsidRPr="00627E82" w:rsidRDefault="005F1F17" w:rsidP="009E78ED">
            <w:pPr>
              <w:spacing w:before="120" w:after="120"/>
              <w:rPr>
                <w:rFonts w:ascii="Arial" w:eastAsia="Calibri" w:hAnsi="Arial"/>
                <w:szCs w:val="22"/>
              </w:rPr>
            </w:pPr>
            <w:r w:rsidRPr="00627E82">
              <w:rPr>
                <w:rFonts w:ascii="Arial" w:eastAsia="Calibri" w:hAnsi="Arial"/>
                <w:szCs w:val="22"/>
              </w:rPr>
              <w:t>Upper-level</w:t>
            </w:r>
            <w:r w:rsidR="00EB0629" w:rsidRPr="00627E82">
              <w:rPr>
                <w:rFonts w:ascii="Arial" w:eastAsia="Calibri" w:hAnsi="Arial"/>
                <w:szCs w:val="22"/>
              </w:rPr>
              <w:t xml:space="preserve"> balconies and windows should overlook the public domain.</w:t>
            </w:r>
          </w:p>
        </w:tc>
        <w:tc>
          <w:tcPr>
            <w:tcW w:w="4678" w:type="dxa"/>
          </w:tcPr>
          <w:p w14:paraId="347C29C6" w14:textId="253A3CEF" w:rsidR="00EB0629" w:rsidRPr="00627E82" w:rsidRDefault="00C026B1" w:rsidP="009E78ED">
            <w:pPr>
              <w:spacing w:before="120" w:after="120"/>
              <w:rPr>
                <w:rFonts w:ascii="Arial" w:eastAsia="Calibri" w:hAnsi="Arial"/>
                <w:szCs w:val="22"/>
              </w:rPr>
            </w:pPr>
            <w:r w:rsidRPr="00627E82">
              <w:rPr>
                <w:rFonts w:ascii="Arial" w:eastAsia="Calibri" w:hAnsi="Arial"/>
                <w:szCs w:val="22"/>
              </w:rPr>
              <w:t xml:space="preserve">The building has been appropriately designed to orientate upper storey balconies </w:t>
            </w:r>
            <w:r w:rsidR="00C2562B" w:rsidRPr="00627E82">
              <w:rPr>
                <w:rFonts w:ascii="Arial" w:eastAsia="Calibri" w:hAnsi="Arial"/>
                <w:szCs w:val="22"/>
              </w:rPr>
              <w:t xml:space="preserve">toward the public domain </w:t>
            </w:r>
            <w:r w:rsidR="00E02641" w:rsidRPr="00627E82">
              <w:rPr>
                <w:rFonts w:ascii="Arial" w:eastAsia="Calibri" w:hAnsi="Arial"/>
                <w:szCs w:val="22"/>
              </w:rPr>
              <w:t xml:space="preserve">and/or the internal courtyard areas. </w:t>
            </w:r>
          </w:p>
        </w:tc>
        <w:tc>
          <w:tcPr>
            <w:tcW w:w="1843" w:type="dxa"/>
          </w:tcPr>
          <w:sdt>
            <w:sdtPr>
              <w:rPr>
                <w:bCs/>
                <w:szCs w:val="22"/>
              </w:rPr>
              <w:id w:val="1890223575"/>
              <w:placeholder>
                <w:docPart w:val="85ED4BF41EDF4B58AE90B5917CBE9A9D"/>
              </w:placeholder>
              <w:dropDownList>
                <w:listItem w:value="Choose an item."/>
                <w:listItem w:displayText="N/A" w:value="N/A"/>
                <w:listItem w:displayText="Yes" w:value="Yes"/>
                <w:listItem w:displayText="No" w:value="No"/>
              </w:dropDownList>
            </w:sdtPr>
            <w:sdtContent>
              <w:p w14:paraId="1A5B617B" w14:textId="5F9656C0" w:rsidR="00EB0629" w:rsidRPr="00627E82" w:rsidRDefault="003A6D1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D4AF82D" w14:textId="77777777" w:rsidTr="009E78ED">
        <w:trPr>
          <w:trHeight w:val="331"/>
        </w:trPr>
        <w:tc>
          <w:tcPr>
            <w:tcW w:w="2263" w:type="dxa"/>
            <w:vMerge/>
          </w:tcPr>
          <w:p w14:paraId="1D4E881C" w14:textId="77777777" w:rsidR="00EB0629" w:rsidRPr="00627E82" w:rsidRDefault="00EB0629" w:rsidP="009E78ED">
            <w:pPr>
              <w:spacing w:before="120" w:after="120"/>
              <w:rPr>
                <w:rFonts w:ascii="Arial" w:eastAsia="Calibri" w:hAnsi="Arial"/>
                <w:szCs w:val="22"/>
              </w:rPr>
            </w:pPr>
          </w:p>
        </w:tc>
        <w:tc>
          <w:tcPr>
            <w:tcW w:w="5812" w:type="dxa"/>
          </w:tcPr>
          <w:p w14:paraId="6A236AC6" w14:textId="206E5A31" w:rsidR="00EB0629" w:rsidRPr="00627E82" w:rsidRDefault="00EB0629" w:rsidP="009E78ED">
            <w:pPr>
              <w:spacing w:before="120" w:after="120"/>
              <w:rPr>
                <w:rFonts w:ascii="Arial" w:eastAsia="Calibri" w:hAnsi="Arial"/>
                <w:szCs w:val="22"/>
              </w:rPr>
            </w:pPr>
            <w:r w:rsidRPr="00627E82">
              <w:rPr>
                <w:rFonts w:ascii="Arial" w:eastAsia="Calibri" w:hAnsi="Arial"/>
                <w:szCs w:val="22"/>
              </w:rPr>
              <w:t>Front fences and walls along street frontages should use visually permeable materials and treatments. The height of solid fences or walls should be limited to 1m.</w:t>
            </w:r>
          </w:p>
        </w:tc>
        <w:tc>
          <w:tcPr>
            <w:tcW w:w="4678" w:type="dxa"/>
          </w:tcPr>
          <w:p w14:paraId="6BC410FC" w14:textId="5675D2CD" w:rsidR="000F5948" w:rsidRPr="00627E82" w:rsidRDefault="00C83B9B" w:rsidP="009E78ED">
            <w:pPr>
              <w:spacing w:before="120" w:after="120"/>
              <w:rPr>
                <w:rFonts w:ascii="Arial" w:eastAsia="Calibri" w:hAnsi="Arial"/>
                <w:szCs w:val="22"/>
              </w:rPr>
            </w:pPr>
            <w:r w:rsidRPr="00627E82">
              <w:rPr>
                <w:rFonts w:ascii="Arial" w:eastAsia="Calibri" w:hAnsi="Arial"/>
                <w:szCs w:val="22"/>
              </w:rPr>
              <w:t xml:space="preserve">The application proposes </w:t>
            </w:r>
            <w:r w:rsidR="004066C1" w:rsidRPr="00627E82">
              <w:rPr>
                <w:rFonts w:ascii="Arial" w:eastAsia="Calibri" w:hAnsi="Arial"/>
                <w:szCs w:val="22"/>
              </w:rPr>
              <w:t xml:space="preserve">some raised garden beds </w:t>
            </w:r>
            <w:r w:rsidR="00B32E64" w:rsidRPr="00627E82">
              <w:rPr>
                <w:rFonts w:ascii="Arial" w:eastAsia="Calibri" w:hAnsi="Arial"/>
                <w:szCs w:val="22"/>
              </w:rPr>
              <w:t xml:space="preserve">and retaining walls </w:t>
            </w:r>
            <w:r w:rsidR="004066C1" w:rsidRPr="00627E82">
              <w:rPr>
                <w:rFonts w:ascii="Arial" w:eastAsia="Calibri" w:hAnsi="Arial"/>
                <w:szCs w:val="22"/>
              </w:rPr>
              <w:t xml:space="preserve">along </w:t>
            </w:r>
            <w:r w:rsidR="00B32E64" w:rsidRPr="00627E82">
              <w:rPr>
                <w:rFonts w:ascii="Arial" w:eastAsia="Calibri" w:hAnsi="Arial"/>
                <w:szCs w:val="22"/>
              </w:rPr>
              <w:t xml:space="preserve">the street frontages. </w:t>
            </w:r>
            <w:r w:rsidR="0043154F" w:rsidRPr="00627E82">
              <w:rPr>
                <w:rFonts w:ascii="Arial" w:eastAsia="Calibri" w:hAnsi="Arial"/>
                <w:szCs w:val="22"/>
              </w:rPr>
              <w:t>The raised garden beds/retaining walls do not result in a solid wall height greater than 1m.</w:t>
            </w:r>
          </w:p>
        </w:tc>
        <w:tc>
          <w:tcPr>
            <w:tcW w:w="1843" w:type="dxa"/>
          </w:tcPr>
          <w:sdt>
            <w:sdtPr>
              <w:rPr>
                <w:bCs/>
                <w:szCs w:val="22"/>
              </w:rPr>
              <w:id w:val="87047959"/>
              <w:placeholder>
                <w:docPart w:val="31137EF82D61438083F55BA5F1B858D3"/>
              </w:placeholder>
              <w:dropDownList>
                <w:listItem w:value="Choose an item."/>
                <w:listItem w:displayText="N/A" w:value="N/A"/>
                <w:listItem w:displayText="Yes" w:value="Yes"/>
                <w:listItem w:displayText="No" w:value="No"/>
              </w:dropDownList>
            </w:sdtPr>
            <w:sdtContent>
              <w:p w14:paraId="5BCC7254" w14:textId="3377E7A8" w:rsidR="00EB0629" w:rsidRPr="00627E82" w:rsidRDefault="00A0340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5A2DC63" w14:textId="77777777" w:rsidTr="009E78ED">
        <w:trPr>
          <w:trHeight w:val="331"/>
        </w:trPr>
        <w:tc>
          <w:tcPr>
            <w:tcW w:w="2263" w:type="dxa"/>
            <w:vMerge/>
          </w:tcPr>
          <w:p w14:paraId="501FB342" w14:textId="77777777" w:rsidR="00EB0629" w:rsidRPr="00627E82" w:rsidRDefault="00EB0629" w:rsidP="009E78ED">
            <w:pPr>
              <w:spacing w:before="120" w:after="120"/>
              <w:rPr>
                <w:rFonts w:ascii="Arial" w:eastAsia="Calibri" w:hAnsi="Arial"/>
                <w:szCs w:val="22"/>
              </w:rPr>
            </w:pPr>
          </w:p>
        </w:tc>
        <w:tc>
          <w:tcPr>
            <w:tcW w:w="5812" w:type="dxa"/>
          </w:tcPr>
          <w:p w14:paraId="30E04814" w14:textId="0AC4628D" w:rsidR="00EB0629" w:rsidRPr="00627E82" w:rsidRDefault="00EB0629" w:rsidP="009E78ED">
            <w:pPr>
              <w:spacing w:before="120" w:after="120"/>
              <w:rPr>
                <w:rFonts w:ascii="Arial" w:eastAsia="Calibri" w:hAnsi="Arial"/>
                <w:szCs w:val="22"/>
              </w:rPr>
            </w:pPr>
            <w:r w:rsidRPr="00627E82">
              <w:rPr>
                <w:rFonts w:ascii="Arial" w:eastAsia="Calibri" w:hAnsi="Arial"/>
                <w:szCs w:val="22"/>
              </w:rPr>
              <w:t>Length of solid walls should be limited along street frontages.</w:t>
            </w:r>
          </w:p>
        </w:tc>
        <w:tc>
          <w:tcPr>
            <w:tcW w:w="4678" w:type="dxa"/>
          </w:tcPr>
          <w:p w14:paraId="273A0501" w14:textId="335FBA41" w:rsidR="00EB0629" w:rsidRPr="00627E82" w:rsidRDefault="00514C9D" w:rsidP="009E78ED">
            <w:pPr>
              <w:spacing w:before="120" w:after="120"/>
              <w:rPr>
                <w:rFonts w:ascii="Arial" w:eastAsia="Calibri" w:hAnsi="Arial"/>
                <w:szCs w:val="22"/>
              </w:rPr>
            </w:pPr>
            <w:r w:rsidRPr="00627E82">
              <w:rPr>
                <w:rFonts w:ascii="Arial" w:eastAsia="Calibri" w:hAnsi="Arial"/>
                <w:szCs w:val="22"/>
              </w:rPr>
              <w:t xml:space="preserve">Solid walls / </w:t>
            </w:r>
            <w:r w:rsidR="006408C9" w:rsidRPr="00627E82">
              <w:rPr>
                <w:rFonts w:ascii="Arial" w:eastAsia="Calibri" w:hAnsi="Arial"/>
                <w:szCs w:val="22"/>
              </w:rPr>
              <w:t xml:space="preserve">raised garden beds along the street frontages are appropriately designed and located. </w:t>
            </w:r>
          </w:p>
        </w:tc>
        <w:tc>
          <w:tcPr>
            <w:tcW w:w="1843" w:type="dxa"/>
          </w:tcPr>
          <w:sdt>
            <w:sdtPr>
              <w:rPr>
                <w:bCs/>
                <w:szCs w:val="22"/>
              </w:rPr>
              <w:id w:val="1248384455"/>
              <w:placeholder>
                <w:docPart w:val="2213C88FB7A84DE9ADEC7F0C208E7F8D"/>
              </w:placeholder>
              <w:dropDownList>
                <w:listItem w:value="Choose an item."/>
                <w:listItem w:displayText="N/A" w:value="N/A"/>
                <w:listItem w:displayText="Yes" w:value="Yes"/>
                <w:listItem w:displayText="No" w:value="No"/>
              </w:dropDownList>
            </w:sdtPr>
            <w:sdtContent>
              <w:p w14:paraId="77DEB3C1" w14:textId="15889532" w:rsidR="00EB0629" w:rsidRPr="00627E82" w:rsidRDefault="006408C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D1C2ECC" w14:textId="77777777" w:rsidTr="009E78ED">
        <w:trPr>
          <w:trHeight w:val="331"/>
        </w:trPr>
        <w:tc>
          <w:tcPr>
            <w:tcW w:w="2263" w:type="dxa"/>
            <w:vMerge/>
          </w:tcPr>
          <w:p w14:paraId="43EDA3BF" w14:textId="77777777" w:rsidR="00EB0629" w:rsidRPr="00627E82" w:rsidRDefault="00EB0629" w:rsidP="009E78ED">
            <w:pPr>
              <w:tabs>
                <w:tab w:val="left" w:pos="4420"/>
              </w:tabs>
              <w:spacing w:before="120" w:after="120"/>
              <w:rPr>
                <w:rFonts w:ascii="Arial" w:eastAsia="Calibri" w:hAnsi="Arial"/>
                <w:szCs w:val="22"/>
              </w:rPr>
            </w:pPr>
          </w:p>
        </w:tc>
        <w:tc>
          <w:tcPr>
            <w:tcW w:w="5812" w:type="dxa"/>
          </w:tcPr>
          <w:p w14:paraId="0544D008" w14:textId="5BCA5A63" w:rsidR="00EB0629" w:rsidRPr="00627E82" w:rsidRDefault="00EB0629" w:rsidP="009E78ED">
            <w:pPr>
              <w:tabs>
                <w:tab w:val="left" w:pos="4420"/>
              </w:tabs>
              <w:spacing w:before="120" w:after="120"/>
              <w:rPr>
                <w:rFonts w:ascii="Arial" w:eastAsia="Calibri" w:hAnsi="Arial"/>
                <w:szCs w:val="22"/>
              </w:rPr>
            </w:pPr>
            <w:r w:rsidRPr="00627E82">
              <w:rPr>
                <w:rFonts w:ascii="Arial" w:eastAsia="Calibri" w:hAnsi="Arial"/>
                <w:szCs w:val="22"/>
              </w:rPr>
              <w:t>Opportunities should be provided for casual interaction between residents and the public domain. Design solutions may include seating at building entries, near letter boxes and in private courtyards adjacent to streets.</w:t>
            </w:r>
          </w:p>
        </w:tc>
        <w:tc>
          <w:tcPr>
            <w:tcW w:w="4678" w:type="dxa"/>
          </w:tcPr>
          <w:p w14:paraId="3BED6C1E" w14:textId="4D8372CA" w:rsidR="00EB0629" w:rsidRPr="00627E82" w:rsidRDefault="00C475E6" w:rsidP="009E78ED">
            <w:pPr>
              <w:spacing w:before="120" w:after="120"/>
              <w:rPr>
                <w:rFonts w:ascii="Arial" w:eastAsia="Calibri" w:hAnsi="Arial"/>
                <w:szCs w:val="22"/>
              </w:rPr>
            </w:pPr>
            <w:r w:rsidRPr="00627E82">
              <w:rPr>
                <w:rFonts w:ascii="Arial" w:eastAsia="Calibri" w:hAnsi="Arial"/>
                <w:szCs w:val="22"/>
              </w:rPr>
              <w:t xml:space="preserve">Opportunities for casual </w:t>
            </w:r>
            <w:r w:rsidR="00013506" w:rsidRPr="00627E82">
              <w:rPr>
                <w:rFonts w:ascii="Arial" w:eastAsia="Calibri" w:hAnsi="Arial"/>
                <w:szCs w:val="22"/>
              </w:rPr>
              <w:t>interaction such as seating and communal congregation areas</w:t>
            </w:r>
            <w:r w:rsidRPr="00627E82">
              <w:rPr>
                <w:rFonts w:ascii="Arial" w:eastAsia="Calibri" w:hAnsi="Arial"/>
                <w:szCs w:val="22"/>
              </w:rPr>
              <w:t xml:space="preserve"> have been </w:t>
            </w:r>
            <w:r w:rsidR="00013506" w:rsidRPr="00627E82">
              <w:rPr>
                <w:rFonts w:ascii="Arial" w:eastAsia="Calibri" w:hAnsi="Arial"/>
                <w:szCs w:val="22"/>
              </w:rPr>
              <w:t>incorporated</w:t>
            </w:r>
            <w:r w:rsidRPr="00627E82">
              <w:rPr>
                <w:rFonts w:ascii="Arial" w:eastAsia="Calibri" w:hAnsi="Arial"/>
                <w:szCs w:val="22"/>
              </w:rPr>
              <w:t xml:space="preserve"> into the development design</w:t>
            </w:r>
            <w:r w:rsidR="00013506" w:rsidRPr="00627E82">
              <w:rPr>
                <w:rFonts w:ascii="Arial" w:eastAsia="Calibri" w:hAnsi="Arial"/>
                <w:szCs w:val="22"/>
              </w:rPr>
              <w:t>.</w:t>
            </w:r>
            <w:r w:rsidRPr="00627E82">
              <w:rPr>
                <w:rFonts w:ascii="Arial" w:eastAsia="Calibri" w:hAnsi="Arial"/>
                <w:szCs w:val="22"/>
              </w:rPr>
              <w:t xml:space="preserve"> </w:t>
            </w:r>
          </w:p>
        </w:tc>
        <w:tc>
          <w:tcPr>
            <w:tcW w:w="1843" w:type="dxa"/>
          </w:tcPr>
          <w:sdt>
            <w:sdtPr>
              <w:rPr>
                <w:bCs/>
                <w:szCs w:val="22"/>
              </w:rPr>
              <w:id w:val="-1170097543"/>
              <w:placeholder>
                <w:docPart w:val="74A68ABE9BAC4126B2BB3929A666408E"/>
              </w:placeholder>
              <w:dropDownList>
                <w:listItem w:value="Choose an item."/>
                <w:listItem w:displayText="N/A" w:value="N/A"/>
                <w:listItem w:displayText="Yes" w:value="Yes"/>
                <w:listItem w:displayText="No" w:value="No"/>
              </w:dropDownList>
            </w:sdtPr>
            <w:sdtContent>
              <w:p w14:paraId="1E5990FE" w14:textId="25A15444" w:rsidR="00EB0629" w:rsidRPr="00627E82" w:rsidRDefault="00C4700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A7386E3" w14:textId="77777777" w:rsidTr="009E78ED">
        <w:trPr>
          <w:trHeight w:val="331"/>
        </w:trPr>
        <w:tc>
          <w:tcPr>
            <w:tcW w:w="2263" w:type="dxa"/>
            <w:vMerge/>
          </w:tcPr>
          <w:p w14:paraId="6D3C2FBC" w14:textId="77777777" w:rsidR="00EB0629" w:rsidRPr="00627E82" w:rsidRDefault="00EB0629" w:rsidP="009E78ED">
            <w:pPr>
              <w:spacing w:before="120" w:after="120"/>
              <w:rPr>
                <w:rFonts w:ascii="Arial" w:eastAsia="Calibri" w:hAnsi="Arial"/>
                <w:szCs w:val="22"/>
              </w:rPr>
            </w:pPr>
          </w:p>
        </w:tc>
        <w:tc>
          <w:tcPr>
            <w:tcW w:w="5812" w:type="dxa"/>
          </w:tcPr>
          <w:p w14:paraId="3900213B"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In developments with multiple buildings and/or entries, pedestrian entries and spaces associated with individual buildings/entries should be differentiated to improve legibility for residents, using </w:t>
            </w: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w:t>
            </w:r>
          </w:p>
          <w:p w14:paraId="5507977E" w14:textId="77777777" w:rsidR="00EB0629" w:rsidRPr="00627E82" w:rsidRDefault="00EB0629" w:rsidP="00333340">
            <w:pPr>
              <w:pStyle w:val="ListParagraph"/>
              <w:numPr>
                <w:ilvl w:val="0"/>
                <w:numId w:val="13"/>
              </w:numPr>
              <w:spacing w:before="120" w:after="120"/>
              <w:contextualSpacing w:val="0"/>
              <w:rPr>
                <w:rFonts w:ascii="Arial" w:eastAsia="Calibri" w:hAnsi="Arial"/>
                <w:szCs w:val="22"/>
              </w:rPr>
            </w:pPr>
            <w:r w:rsidRPr="00627E82">
              <w:rPr>
                <w:rFonts w:ascii="Arial" w:eastAsia="Calibri" w:hAnsi="Arial"/>
                <w:szCs w:val="22"/>
              </w:rPr>
              <w:t>architectural detailing</w:t>
            </w:r>
          </w:p>
          <w:p w14:paraId="1F4BAC6B" w14:textId="77777777" w:rsidR="00EB0629" w:rsidRPr="00627E82" w:rsidRDefault="00EB0629" w:rsidP="00333340">
            <w:pPr>
              <w:pStyle w:val="ListParagraph"/>
              <w:numPr>
                <w:ilvl w:val="0"/>
                <w:numId w:val="13"/>
              </w:numPr>
              <w:spacing w:before="120" w:after="120"/>
              <w:contextualSpacing w:val="0"/>
              <w:rPr>
                <w:rFonts w:ascii="Arial" w:eastAsia="Calibri" w:hAnsi="Arial"/>
                <w:szCs w:val="22"/>
              </w:rPr>
            </w:pPr>
            <w:r w:rsidRPr="00627E82">
              <w:rPr>
                <w:rFonts w:ascii="Arial" w:eastAsia="Calibri" w:hAnsi="Arial"/>
                <w:szCs w:val="22"/>
              </w:rPr>
              <w:t>changes in materials</w:t>
            </w:r>
          </w:p>
          <w:p w14:paraId="35225113" w14:textId="77777777" w:rsidR="00EB0629" w:rsidRPr="00627E82" w:rsidRDefault="00EB0629" w:rsidP="00333340">
            <w:pPr>
              <w:pStyle w:val="ListParagraph"/>
              <w:numPr>
                <w:ilvl w:val="0"/>
                <w:numId w:val="13"/>
              </w:numPr>
              <w:spacing w:before="120" w:after="120"/>
              <w:contextualSpacing w:val="0"/>
              <w:rPr>
                <w:rFonts w:ascii="Arial" w:eastAsia="Calibri" w:hAnsi="Arial"/>
                <w:szCs w:val="22"/>
              </w:rPr>
            </w:pPr>
            <w:r w:rsidRPr="00627E82">
              <w:rPr>
                <w:rFonts w:ascii="Arial" w:eastAsia="Calibri" w:hAnsi="Arial"/>
                <w:szCs w:val="22"/>
              </w:rPr>
              <w:t>plant species</w:t>
            </w:r>
          </w:p>
          <w:p w14:paraId="3F77FFAC" w14:textId="7FEFC514" w:rsidR="00EB0629" w:rsidRPr="00627E82" w:rsidRDefault="00EB0629" w:rsidP="00333340">
            <w:pPr>
              <w:pStyle w:val="ListParagraph"/>
              <w:numPr>
                <w:ilvl w:val="0"/>
                <w:numId w:val="13"/>
              </w:numPr>
              <w:spacing w:before="120" w:after="120"/>
              <w:contextualSpacing w:val="0"/>
              <w:rPr>
                <w:rFonts w:ascii="Arial" w:eastAsia="Calibri" w:hAnsi="Arial"/>
                <w:szCs w:val="22"/>
              </w:rPr>
            </w:pPr>
            <w:r w:rsidRPr="00627E82">
              <w:rPr>
                <w:rFonts w:ascii="Arial" w:eastAsia="Calibri" w:hAnsi="Arial"/>
                <w:szCs w:val="22"/>
              </w:rPr>
              <w:t>colours</w:t>
            </w:r>
          </w:p>
        </w:tc>
        <w:tc>
          <w:tcPr>
            <w:tcW w:w="4678" w:type="dxa"/>
          </w:tcPr>
          <w:p w14:paraId="79984040" w14:textId="6070B8C8" w:rsidR="00EB0629" w:rsidRPr="00627E82" w:rsidRDefault="004A2A77" w:rsidP="009E78ED">
            <w:pPr>
              <w:spacing w:before="120" w:after="120"/>
              <w:rPr>
                <w:rFonts w:ascii="Arial" w:eastAsia="Calibri" w:hAnsi="Arial"/>
                <w:szCs w:val="22"/>
              </w:rPr>
            </w:pPr>
            <w:r w:rsidRPr="00627E82">
              <w:rPr>
                <w:rFonts w:ascii="Arial" w:eastAsia="Calibri" w:hAnsi="Arial"/>
                <w:szCs w:val="22"/>
              </w:rPr>
              <w:t xml:space="preserve">Building entries are </w:t>
            </w:r>
            <w:r w:rsidR="00A26A11" w:rsidRPr="00627E82">
              <w:rPr>
                <w:rFonts w:ascii="Arial" w:eastAsia="Calibri" w:hAnsi="Arial"/>
                <w:szCs w:val="22"/>
              </w:rPr>
              <w:t>appropriately</w:t>
            </w:r>
            <w:r w:rsidRPr="00627E82">
              <w:rPr>
                <w:rFonts w:ascii="Arial" w:eastAsia="Calibri" w:hAnsi="Arial"/>
                <w:szCs w:val="22"/>
              </w:rPr>
              <w:t xml:space="preserve"> differentiated</w:t>
            </w:r>
            <w:r w:rsidR="00C4700E" w:rsidRPr="00627E82">
              <w:rPr>
                <w:rFonts w:ascii="Arial" w:eastAsia="Calibri" w:hAnsi="Arial"/>
                <w:szCs w:val="22"/>
              </w:rPr>
              <w:t xml:space="preserve"> and </w:t>
            </w:r>
            <w:proofErr w:type="gramStart"/>
            <w:r w:rsidR="00C4700E" w:rsidRPr="00627E82">
              <w:rPr>
                <w:rFonts w:ascii="Arial" w:eastAsia="Calibri" w:hAnsi="Arial"/>
                <w:szCs w:val="22"/>
              </w:rPr>
              <w:t>are able to</w:t>
            </w:r>
            <w:proofErr w:type="gramEnd"/>
            <w:r w:rsidR="00C4700E" w:rsidRPr="00627E82">
              <w:rPr>
                <w:rFonts w:ascii="Arial" w:eastAsia="Calibri" w:hAnsi="Arial"/>
                <w:szCs w:val="22"/>
              </w:rPr>
              <w:t xml:space="preserve"> be distinguished from each other. </w:t>
            </w:r>
          </w:p>
        </w:tc>
        <w:tc>
          <w:tcPr>
            <w:tcW w:w="1843" w:type="dxa"/>
          </w:tcPr>
          <w:sdt>
            <w:sdtPr>
              <w:rPr>
                <w:bCs/>
                <w:szCs w:val="22"/>
              </w:rPr>
              <w:id w:val="-1392729217"/>
              <w:placeholder>
                <w:docPart w:val="AE22BFA2027940D9AEAF792346781AE9"/>
              </w:placeholder>
              <w:dropDownList>
                <w:listItem w:value="Choose an item."/>
                <w:listItem w:displayText="N/A" w:value="N/A"/>
                <w:listItem w:displayText="Yes" w:value="Yes"/>
                <w:listItem w:displayText="No" w:value="No"/>
              </w:dropDownList>
            </w:sdtPr>
            <w:sdtContent>
              <w:p w14:paraId="60E5C997" w14:textId="0EC229D6" w:rsidR="00EB0629" w:rsidRPr="00627E82" w:rsidRDefault="00C4700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3697FBC" w14:textId="77777777" w:rsidTr="009E78ED">
        <w:trPr>
          <w:trHeight w:val="331"/>
        </w:trPr>
        <w:tc>
          <w:tcPr>
            <w:tcW w:w="2263" w:type="dxa"/>
            <w:vMerge/>
          </w:tcPr>
          <w:p w14:paraId="6D0A94EB" w14:textId="77777777" w:rsidR="00EB0629" w:rsidRPr="00627E82" w:rsidRDefault="00EB0629" w:rsidP="009E78ED">
            <w:pPr>
              <w:tabs>
                <w:tab w:val="left" w:pos="2595"/>
              </w:tabs>
              <w:spacing w:before="120" w:after="120"/>
              <w:rPr>
                <w:rFonts w:ascii="Arial" w:eastAsia="Calibri" w:hAnsi="Arial"/>
                <w:szCs w:val="22"/>
              </w:rPr>
            </w:pPr>
          </w:p>
        </w:tc>
        <w:tc>
          <w:tcPr>
            <w:tcW w:w="5812" w:type="dxa"/>
          </w:tcPr>
          <w:p w14:paraId="7A85DD9D" w14:textId="2BE60A0C" w:rsidR="00EB0629" w:rsidRPr="00627E82" w:rsidRDefault="00EB0629" w:rsidP="009E78ED">
            <w:pPr>
              <w:tabs>
                <w:tab w:val="left" w:pos="2595"/>
              </w:tabs>
              <w:spacing w:before="120" w:after="120"/>
              <w:rPr>
                <w:rFonts w:ascii="Arial" w:eastAsia="Calibri" w:hAnsi="Arial"/>
                <w:szCs w:val="22"/>
              </w:rPr>
            </w:pPr>
            <w:r w:rsidRPr="00627E82">
              <w:rPr>
                <w:rFonts w:ascii="Arial" w:eastAsia="Calibri" w:hAnsi="Arial"/>
                <w:szCs w:val="22"/>
              </w:rPr>
              <w:t>Opportunities for people to be concealed should be minimised.</w:t>
            </w:r>
          </w:p>
        </w:tc>
        <w:tc>
          <w:tcPr>
            <w:tcW w:w="4678" w:type="dxa"/>
          </w:tcPr>
          <w:p w14:paraId="7C93D04F" w14:textId="7C978A5F" w:rsidR="00EB0629" w:rsidRPr="00627E82" w:rsidRDefault="00A14557" w:rsidP="009E78ED">
            <w:pPr>
              <w:spacing w:before="120" w:after="120"/>
              <w:rPr>
                <w:rFonts w:ascii="Arial" w:eastAsia="Calibri" w:hAnsi="Arial"/>
                <w:szCs w:val="22"/>
              </w:rPr>
            </w:pPr>
            <w:r w:rsidRPr="00627E82">
              <w:rPr>
                <w:rFonts w:ascii="Arial" w:eastAsia="Calibri" w:hAnsi="Arial"/>
                <w:szCs w:val="22"/>
              </w:rPr>
              <w:t xml:space="preserve">The development has been appropriately designed to minimise </w:t>
            </w:r>
            <w:r w:rsidR="0097274B" w:rsidRPr="00627E82">
              <w:rPr>
                <w:rFonts w:ascii="Arial" w:eastAsia="Calibri" w:hAnsi="Arial"/>
                <w:szCs w:val="22"/>
              </w:rPr>
              <w:t>opportunities for</w:t>
            </w:r>
            <w:r w:rsidR="00821183" w:rsidRPr="00627E82">
              <w:rPr>
                <w:rFonts w:ascii="Arial" w:eastAsia="Calibri" w:hAnsi="Arial"/>
                <w:szCs w:val="22"/>
              </w:rPr>
              <w:t xml:space="preserve"> people to be concealed. The CPTED principles including surveillance, territorial reinforcement, access </w:t>
            </w:r>
            <w:r w:rsidR="00654AAB" w:rsidRPr="00627E82">
              <w:rPr>
                <w:rFonts w:ascii="Arial" w:eastAsia="Calibri" w:hAnsi="Arial"/>
                <w:szCs w:val="22"/>
              </w:rPr>
              <w:t xml:space="preserve">control and space management have been considered in the building design. </w:t>
            </w:r>
          </w:p>
        </w:tc>
        <w:tc>
          <w:tcPr>
            <w:tcW w:w="1843" w:type="dxa"/>
          </w:tcPr>
          <w:sdt>
            <w:sdtPr>
              <w:rPr>
                <w:bCs/>
                <w:szCs w:val="22"/>
              </w:rPr>
              <w:id w:val="-1893884943"/>
              <w:placeholder>
                <w:docPart w:val="300B15E1035948AFA028D348860DFB53"/>
              </w:placeholder>
              <w:dropDownList>
                <w:listItem w:value="Choose an item."/>
                <w:listItem w:displayText="N/A" w:value="N/A"/>
                <w:listItem w:displayText="Yes" w:value="Yes"/>
                <w:listItem w:displayText="No" w:value="No"/>
              </w:dropDownList>
            </w:sdtPr>
            <w:sdtContent>
              <w:p w14:paraId="4DAB65B4" w14:textId="277C538B" w:rsidR="00EB0629" w:rsidRPr="00627E82" w:rsidRDefault="00654AA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B6DABAB" w14:textId="77777777" w:rsidTr="009E78ED">
        <w:trPr>
          <w:trHeight w:val="331"/>
        </w:trPr>
        <w:tc>
          <w:tcPr>
            <w:tcW w:w="2263" w:type="dxa"/>
            <w:vMerge w:val="restart"/>
          </w:tcPr>
          <w:p w14:paraId="11491C97" w14:textId="5169641B"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3C-2</w:t>
            </w:r>
          </w:p>
          <w:p w14:paraId="3CDA85BA"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Amenity of the public domain is retained and enhanced.</w:t>
            </w:r>
          </w:p>
        </w:tc>
        <w:tc>
          <w:tcPr>
            <w:tcW w:w="5812" w:type="dxa"/>
          </w:tcPr>
          <w:p w14:paraId="6A39B3DB" w14:textId="37415D93"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Planting softens the edges of any raised terraces to the street, for example above sub-basement car parking.</w:t>
            </w:r>
          </w:p>
        </w:tc>
        <w:tc>
          <w:tcPr>
            <w:tcW w:w="4678" w:type="dxa"/>
          </w:tcPr>
          <w:p w14:paraId="42B5D9A9" w14:textId="25061223" w:rsidR="00EB0629" w:rsidRPr="00627E82" w:rsidRDefault="00636F0F" w:rsidP="009E78ED">
            <w:pPr>
              <w:spacing w:before="120" w:after="120"/>
              <w:rPr>
                <w:rFonts w:ascii="Arial" w:eastAsia="Calibri" w:hAnsi="Arial"/>
                <w:szCs w:val="22"/>
              </w:rPr>
            </w:pPr>
            <w:r w:rsidRPr="00627E82">
              <w:rPr>
                <w:rFonts w:ascii="Arial" w:eastAsia="Calibri" w:hAnsi="Arial"/>
                <w:szCs w:val="22"/>
              </w:rPr>
              <w:t xml:space="preserve">Landscaping and raised/tiered garden beds have been </w:t>
            </w:r>
            <w:r w:rsidR="002F5EFC" w:rsidRPr="00627E82">
              <w:rPr>
                <w:rFonts w:ascii="Arial" w:eastAsia="Calibri" w:hAnsi="Arial"/>
                <w:szCs w:val="22"/>
              </w:rPr>
              <w:t>appropriately</w:t>
            </w:r>
            <w:r w:rsidRPr="00627E82">
              <w:rPr>
                <w:rFonts w:ascii="Arial" w:eastAsia="Calibri" w:hAnsi="Arial"/>
                <w:szCs w:val="22"/>
              </w:rPr>
              <w:t xml:space="preserve"> incorporated into the building design to </w:t>
            </w:r>
            <w:r w:rsidR="002F5EFC" w:rsidRPr="00627E82">
              <w:rPr>
                <w:rFonts w:ascii="Arial" w:eastAsia="Calibri" w:hAnsi="Arial"/>
                <w:szCs w:val="22"/>
              </w:rPr>
              <w:t xml:space="preserve">soften the built form. </w:t>
            </w:r>
          </w:p>
        </w:tc>
        <w:tc>
          <w:tcPr>
            <w:tcW w:w="1843" w:type="dxa"/>
          </w:tcPr>
          <w:sdt>
            <w:sdtPr>
              <w:rPr>
                <w:bCs/>
                <w:szCs w:val="22"/>
              </w:rPr>
              <w:id w:val="-1801141432"/>
              <w:placeholder>
                <w:docPart w:val="99385FC2539E438D95610509070BB915"/>
              </w:placeholder>
              <w:dropDownList>
                <w:listItem w:value="Choose an item."/>
                <w:listItem w:displayText="N/A" w:value="N/A"/>
                <w:listItem w:displayText="Yes" w:value="Yes"/>
                <w:listItem w:displayText="No" w:value="No"/>
              </w:dropDownList>
            </w:sdtPr>
            <w:sdtContent>
              <w:p w14:paraId="556C00F5" w14:textId="17733FE1" w:rsidR="00EB0629" w:rsidRPr="00627E82" w:rsidRDefault="002F5EF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E7264A2" w14:textId="77777777" w:rsidTr="009E78ED">
        <w:trPr>
          <w:trHeight w:val="331"/>
        </w:trPr>
        <w:tc>
          <w:tcPr>
            <w:tcW w:w="2263" w:type="dxa"/>
            <w:vMerge/>
          </w:tcPr>
          <w:p w14:paraId="295F91D8" w14:textId="77777777" w:rsidR="00EB0629" w:rsidRPr="00627E82" w:rsidRDefault="00EB0629" w:rsidP="009E78ED">
            <w:pPr>
              <w:spacing w:before="120" w:after="120"/>
              <w:rPr>
                <w:rFonts w:ascii="Arial" w:eastAsia="Calibri" w:hAnsi="Arial"/>
                <w:szCs w:val="22"/>
              </w:rPr>
            </w:pPr>
          </w:p>
        </w:tc>
        <w:tc>
          <w:tcPr>
            <w:tcW w:w="5812" w:type="dxa"/>
          </w:tcPr>
          <w:p w14:paraId="6739F868" w14:textId="51B11E00" w:rsidR="00EB0629" w:rsidRPr="00627E82" w:rsidRDefault="00B56BE0" w:rsidP="009E78ED">
            <w:pPr>
              <w:spacing w:before="120" w:after="120"/>
              <w:rPr>
                <w:rFonts w:ascii="Arial" w:eastAsia="Calibri" w:hAnsi="Arial"/>
                <w:szCs w:val="22"/>
              </w:rPr>
            </w:pPr>
            <w:r w:rsidRPr="00627E82">
              <w:rPr>
                <w:rFonts w:ascii="Arial" w:eastAsia="Calibri" w:hAnsi="Arial"/>
                <w:szCs w:val="22"/>
              </w:rPr>
              <w:t>Mailboxes</w:t>
            </w:r>
            <w:r w:rsidR="00EB0629" w:rsidRPr="00627E82">
              <w:rPr>
                <w:rFonts w:ascii="Arial" w:eastAsia="Calibri" w:hAnsi="Arial"/>
                <w:szCs w:val="22"/>
              </w:rPr>
              <w:t xml:space="preserve"> should </w:t>
            </w:r>
            <w:proofErr w:type="gramStart"/>
            <w:r w:rsidR="00EB0629" w:rsidRPr="00627E82">
              <w:rPr>
                <w:rFonts w:ascii="Arial" w:eastAsia="Calibri" w:hAnsi="Arial"/>
                <w:szCs w:val="22"/>
              </w:rPr>
              <w:t>be located in</w:t>
            </w:r>
            <w:proofErr w:type="gramEnd"/>
            <w:r w:rsidR="00EB0629" w:rsidRPr="00627E82">
              <w:rPr>
                <w:rFonts w:ascii="Arial" w:eastAsia="Calibri" w:hAnsi="Arial"/>
                <w:szCs w:val="22"/>
              </w:rPr>
              <w:t xml:space="preserve"> lobbies, perpendicular to the street alignment or integrated into front fences where individual street entries are provided.</w:t>
            </w:r>
          </w:p>
        </w:tc>
        <w:tc>
          <w:tcPr>
            <w:tcW w:w="4678" w:type="dxa"/>
          </w:tcPr>
          <w:p w14:paraId="35FBA525" w14:textId="2259508F" w:rsidR="00EB0629" w:rsidRPr="00627E82" w:rsidRDefault="00B56BE0" w:rsidP="009E78ED">
            <w:pPr>
              <w:spacing w:before="120" w:after="120"/>
              <w:rPr>
                <w:rFonts w:ascii="Arial" w:eastAsia="Calibri" w:hAnsi="Arial"/>
                <w:szCs w:val="22"/>
              </w:rPr>
            </w:pPr>
            <w:r w:rsidRPr="00627E82">
              <w:rPr>
                <w:rFonts w:ascii="Arial" w:eastAsia="Calibri" w:hAnsi="Arial"/>
                <w:szCs w:val="22"/>
              </w:rPr>
              <w:t xml:space="preserve">Mailboxes are </w:t>
            </w:r>
            <w:r w:rsidR="00D11328" w:rsidRPr="00627E82">
              <w:rPr>
                <w:rFonts w:ascii="Arial" w:eastAsia="Calibri" w:hAnsi="Arial"/>
                <w:szCs w:val="22"/>
              </w:rPr>
              <w:t xml:space="preserve">appropriately </w:t>
            </w:r>
            <w:r w:rsidRPr="00627E82">
              <w:rPr>
                <w:rFonts w:ascii="Arial" w:eastAsia="Calibri" w:hAnsi="Arial"/>
                <w:szCs w:val="22"/>
              </w:rPr>
              <w:t>provided perpendicular to the street alignment a</w:t>
            </w:r>
            <w:r w:rsidR="00D11328" w:rsidRPr="00627E82">
              <w:rPr>
                <w:rFonts w:ascii="Arial" w:eastAsia="Calibri" w:hAnsi="Arial"/>
                <w:szCs w:val="22"/>
              </w:rPr>
              <w:t xml:space="preserve">long the pedestrian access ways from Beinda Street. </w:t>
            </w:r>
          </w:p>
        </w:tc>
        <w:tc>
          <w:tcPr>
            <w:tcW w:w="1843" w:type="dxa"/>
          </w:tcPr>
          <w:sdt>
            <w:sdtPr>
              <w:rPr>
                <w:bCs/>
                <w:szCs w:val="22"/>
              </w:rPr>
              <w:id w:val="-942299148"/>
              <w:placeholder>
                <w:docPart w:val="1A538C81A5BC4F588E7A8FB13027F504"/>
              </w:placeholder>
              <w:dropDownList>
                <w:listItem w:value="Choose an item."/>
                <w:listItem w:displayText="N/A" w:value="N/A"/>
                <w:listItem w:displayText="Yes" w:value="Yes"/>
                <w:listItem w:displayText="No" w:value="No"/>
              </w:dropDownList>
            </w:sdtPr>
            <w:sdtContent>
              <w:p w14:paraId="11FB3D7B" w14:textId="7BC34EA7" w:rsidR="00EB0629" w:rsidRPr="00627E82" w:rsidRDefault="00D1132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F2B9282" w14:textId="77777777" w:rsidTr="009E78ED">
        <w:trPr>
          <w:trHeight w:val="331"/>
        </w:trPr>
        <w:tc>
          <w:tcPr>
            <w:tcW w:w="2263" w:type="dxa"/>
            <w:vMerge/>
          </w:tcPr>
          <w:p w14:paraId="358B8999" w14:textId="77777777" w:rsidR="00EB0629" w:rsidRPr="00627E82" w:rsidRDefault="00EB0629" w:rsidP="009E78ED">
            <w:pPr>
              <w:spacing w:before="120" w:after="120"/>
              <w:rPr>
                <w:rFonts w:ascii="Arial" w:eastAsia="Calibri" w:hAnsi="Arial"/>
                <w:szCs w:val="22"/>
              </w:rPr>
            </w:pPr>
          </w:p>
        </w:tc>
        <w:tc>
          <w:tcPr>
            <w:tcW w:w="5812" w:type="dxa"/>
          </w:tcPr>
          <w:p w14:paraId="094C0016" w14:textId="005F48F4"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visual prominence of underground car park vents should be minimised and located at a low level where possible.</w:t>
            </w:r>
          </w:p>
        </w:tc>
        <w:tc>
          <w:tcPr>
            <w:tcW w:w="4678" w:type="dxa"/>
          </w:tcPr>
          <w:p w14:paraId="43AC0769" w14:textId="2BE3DEB4" w:rsidR="00EB0629" w:rsidRPr="00627E82" w:rsidRDefault="00770688" w:rsidP="009E78ED">
            <w:pPr>
              <w:spacing w:before="120" w:after="120"/>
              <w:rPr>
                <w:rFonts w:ascii="Arial" w:eastAsia="Calibri" w:hAnsi="Arial"/>
                <w:szCs w:val="22"/>
              </w:rPr>
            </w:pPr>
            <w:r w:rsidRPr="00627E82">
              <w:rPr>
                <w:rFonts w:ascii="Arial" w:eastAsia="Calibri" w:hAnsi="Arial"/>
                <w:szCs w:val="22"/>
              </w:rPr>
              <w:t xml:space="preserve">The proposal provides at grade parking </w:t>
            </w:r>
            <w:r w:rsidR="000C1CDB" w:rsidRPr="00627E82">
              <w:rPr>
                <w:rFonts w:ascii="Arial" w:eastAsia="Calibri" w:hAnsi="Arial"/>
                <w:szCs w:val="22"/>
              </w:rPr>
              <w:t xml:space="preserve">on the ground floor. This has been suitable integrated into the building design. </w:t>
            </w:r>
          </w:p>
        </w:tc>
        <w:tc>
          <w:tcPr>
            <w:tcW w:w="1843" w:type="dxa"/>
          </w:tcPr>
          <w:sdt>
            <w:sdtPr>
              <w:rPr>
                <w:bCs/>
                <w:szCs w:val="22"/>
              </w:rPr>
              <w:id w:val="966933505"/>
              <w:placeholder>
                <w:docPart w:val="8C32C5B14FB44EB6916D468BDE0AE13A"/>
              </w:placeholder>
              <w:dropDownList>
                <w:listItem w:value="Choose an item."/>
                <w:listItem w:displayText="N/A" w:value="N/A"/>
                <w:listItem w:displayText="Yes" w:value="Yes"/>
                <w:listItem w:displayText="No" w:value="No"/>
              </w:dropDownList>
            </w:sdtPr>
            <w:sdtContent>
              <w:p w14:paraId="39A5228F" w14:textId="46D70543" w:rsidR="00EB0629" w:rsidRPr="00627E82" w:rsidRDefault="00770688" w:rsidP="009E78ED">
                <w:pPr>
                  <w:spacing w:before="120" w:after="120"/>
                  <w:rPr>
                    <w:rFonts w:ascii="Arial" w:hAnsi="Arial"/>
                    <w:bCs/>
                    <w:szCs w:val="22"/>
                  </w:rPr>
                </w:pPr>
                <w:r w:rsidRPr="00627E82">
                  <w:rPr>
                    <w:rFonts w:ascii="Arial" w:hAnsi="Arial"/>
                    <w:bCs/>
                    <w:szCs w:val="22"/>
                  </w:rPr>
                  <w:t>N/A</w:t>
                </w:r>
              </w:p>
            </w:sdtContent>
          </w:sdt>
        </w:tc>
      </w:tr>
      <w:tr w:rsidR="00EB0629" w:rsidRPr="00627E82" w14:paraId="0BF2D577" w14:textId="77777777" w:rsidTr="009E78ED">
        <w:trPr>
          <w:trHeight w:val="331"/>
        </w:trPr>
        <w:tc>
          <w:tcPr>
            <w:tcW w:w="2263" w:type="dxa"/>
            <w:vMerge/>
          </w:tcPr>
          <w:p w14:paraId="15A02E71" w14:textId="77777777" w:rsidR="00EB0629" w:rsidRPr="00627E82" w:rsidRDefault="00EB0629" w:rsidP="009E78ED">
            <w:pPr>
              <w:spacing w:before="120" w:after="120"/>
              <w:rPr>
                <w:rFonts w:ascii="Arial" w:eastAsia="Calibri" w:hAnsi="Arial"/>
                <w:szCs w:val="22"/>
              </w:rPr>
            </w:pPr>
          </w:p>
        </w:tc>
        <w:tc>
          <w:tcPr>
            <w:tcW w:w="5812" w:type="dxa"/>
          </w:tcPr>
          <w:p w14:paraId="691B4B2E" w14:textId="0F6A57D7"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Substations, pump rooms, garbage storage areas and other service requirements should </w:t>
            </w:r>
            <w:proofErr w:type="gramStart"/>
            <w:r w:rsidRPr="00627E82">
              <w:rPr>
                <w:rFonts w:ascii="Arial" w:eastAsia="Calibri" w:hAnsi="Arial"/>
                <w:szCs w:val="22"/>
              </w:rPr>
              <w:t>be located in</w:t>
            </w:r>
            <w:proofErr w:type="gramEnd"/>
            <w:r w:rsidRPr="00627E82">
              <w:rPr>
                <w:rFonts w:ascii="Arial" w:eastAsia="Calibri" w:hAnsi="Arial"/>
                <w:szCs w:val="22"/>
              </w:rPr>
              <w:t xml:space="preserve"> basement car parks or out of view.</w:t>
            </w:r>
          </w:p>
        </w:tc>
        <w:tc>
          <w:tcPr>
            <w:tcW w:w="4678" w:type="dxa"/>
          </w:tcPr>
          <w:p w14:paraId="5F2D6616" w14:textId="77777777" w:rsidR="00EB0629" w:rsidRPr="00627E82" w:rsidRDefault="00A95720" w:rsidP="009E78ED">
            <w:pPr>
              <w:spacing w:before="120" w:after="120"/>
              <w:rPr>
                <w:rFonts w:ascii="Arial" w:eastAsia="Calibri" w:hAnsi="Arial"/>
                <w:szCs w:val="22"/>
              </w:rPr>
            </w:pPr>
            <w:r w:rsidRPr="00627E82">
              <w:rPr>
                <w:rFonts w:ascii="Arial" w:eastAsia="Calibri" w:hAnsi="Arial"/>
                <w:szCs w:val="22"/>
              </w:rPr>
              <w:t>Garbage storages areas are located within the ground floor carpark and screened from vie</w:t>
            </w:r>
            <w:r w:rsidR="00407547" w:rsidRPr="00627E82">
              <w:rPr>
                <w:rFonts w:ascii="Arial" w:eastAsia="Calibri" w:hAnsi="Arial"/>
                <w:szCs w:val="22"/>
              </w:rPr>
              <w:t xml:space="preserve">w. </w:t>
            </w:r>
          </w:p>
          <w:p w14:paraId="57200B56" w14:textId="03A08E24" w:rsidR="00823675" w:rsidRPr="00627E82" w:rsidRDefault="00823675" w:rsidP="009E78ED">
            <w:pPr>
              <w:spacing w:before="120" w:after="120"/>
              <w:rPr>
                <w:rFonts w:ascii="Arial" w:eastAsia="Calibri" w:hAnsi="Arial"/>
                <w:szCs w:val="22"/>
              </w:rPr>
            </w:pPr>
            <w:r w:rsidRPr="00627E82">
              <w:rPr>
                <w:rFonts w:ascii="Arial" w:eastAsia="Calibri" w:hAnsi="Arial"/>
                <w:szCs w:val="22"/>
              </w:rPr>
              <w:t xml:space="preserve">Although there is a substation located along the Beinda Street frontage, </w:t>
            </w:r>
            <w:r w:rsidR="002D7904" w:rsidRPr="00627E82">
              <w:rPr>
                <w:rFonts w:ascii="Arial" w:eastAsia="Calibri" w:hAnsi="Arial"/>
                <w:szCs w:val="22"/>
              </w:rPr>
              <w:t>it</w:t>
            </w:r>
            <w:r w:rsidRPr="00627E82">
              <w:rPr>
                <w:rFonts w:ascii="Arial" w:eastAsia="Calibri" w:hAnsi="Arial"/>
                <w:szCs w:val="22"/>
              </w:rPr>
              <w:t xml:space="preserve"> is </w:t>
            </w:r>
            <w:r w:rsidR="0080673B" w:rsidRPr="00627E82">
              <w:rPr>
                <w:rFonts w:ascii="Arial" w:eastAsia="Calibri" w:hAnsi="Arial"/>
                <w:szCs w:val="22"/>
              </w:rPr>
              <w:t xml:space="preserve">surrounded by landscaping to minimise its visual prominence. </w:t>
            </w:r>
          </w:p>
        </w:tc>
        <w:tc>
          <w:tcPr>
            <w:tcW w:w="1843" w:type="dxa"/>
          </w:tcPr>
          <w:sdt>
            <w:sdtPr>
              <w:rPr>
                <w:bCs/>
                <w:szCs w:val="22"/>
              </w:rPr>
              <w:id w:val="-667322080"/>
              <w:placeholder>
                <w:docPart w:val="9EF7BC15EC5C4047A22DD5FA68CD7785"/>
              </w:placeholder>
              <w:dropDownList>
                <w:listItem w:value="Choose an item."/>
                <w:listItem w:displayText="N/A" w:value="N/A"/>
                <w:listItem w:displayText="Yes" w:value="Yes"/>
                <w:listItem w:displayText="No" w:value="No"/>
              </w:dropDownList>
            </w:sdtPr>
            <w:sdtContent>
              <w:p w14:paraId="035FC41A" w14:textId="71A38C5A" w:rsidR="00EB0629" w:rsidRPr="00627E82" w:rsidRDefault="002D790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62EAD1A" w14:textId="77777777" w:rsidTr="009E78ED">
        <w:trPr>
          <w:trHeight w:val="331"/>
        </w:trPr>
        <w:tc>
          <w:tcPr>
            <w:tcW w:w="2263" w:type="dxa"/>
            <w:vMerge/>
          </w:tcPr>
          <w:p w14:paraId="7DF3FCA9" w14:textId="77777777" w:rsidR="00EB0629" w:rsidRPr="00627E82" w:rsidRDefault="00EB0629" w:rsidP="009E78ED">
            <w:pPr>
              <w:tabs>
                <w:tab w:val="left" w:pos="2378"/>
              </w:tabs>
              <w:spacing w:before="120" w:after="120"/>
              <w:rPr>
                <w:rFonts w:ascii="Arial" w:eastAsia="Calibri" w:hAnsi="Arial"/>
                <w:szCs w:val="22"/>
              </w:rPr>
            </w:pPr>
          </w:p>
        </w:tc>
        <w:tc>
          <w:tcPr>
            <w:tcW w:w="5812" w:type="dxa"/>
          </w:tcPr>
          <w:p w14:paraId="30835367" w14:textId="48D46C41" w:rsidR="00EB0629" w:rsidRPr="00627E82" w:rsidRDefault="00EB0629" w:rsidP="009E78ED">
            <w:pPr>
              <w:tabs>
                <w:tab w:val="left" w:pos="2378"/>
              </w:tabs>
              <w:spacing w:before="120" w:after="120"/>
              <w:rPr>
                <w:rFonts w:ascii="Arial" w:eastAsia="Calibri" w:hAnsi="Arial"/>
                <w:szCs w:val="22"/>
              </w:rPr>
            </w:pPr>
            <w:r w:rsidRPr="00627E82">
              <w:rPr>
                <w:rFonts w:ascii="Arial" w:eastAsia="Calibri" w:hAnsi="Arial"/>
                <w:szCs w:val="22"/>
              </w:rPr>
              <w:t>Ramping for accessibility should be minimised by building entry location and setting ground floor levels in relation to footpath levels.</w:t>
            </w:r>
          </w:p>
        </w:tc>
        <w:tc>
          <w:tcPr>
            <w:tcW w:w="4678" w:type="dxa"/>
          </w:tcPr>
          <w:p w14:paraId="3923574E" w14:textId="1847BE19" w:rsidR="00EB0629" w:rsidRPr="00627E82" w:rsidRDefault="008E2A8F" w:rsidP="009E78ED">
            <w:pPr>
              <w:spacing w:before="120" w:after="120"/>
              <w:rPr>
                <w:rFonts w:ascii="Arial" w:eastAsia="Calibri" w:hAnsi="Arial"/>
                <w:szCs w:val="22"/>
              </w:rPr>
            </w:pPr>
            <w:r w:rsidRPr="00627E82">
              <w:rPr>
                <w:rFonts w:ascii="Arial" w:eastAsia="Calibri" w:hAnsi="Arial"/>
                <w:szCs w:val="22"/>
              </w:rPr>
              <w:t xml:space="preserve">The buildings have been stepped to follow the topography of the land and minimise </w:t>
            </w:r>
            <w:r w:rsidR="004210AF" w:rsidRPr="00627E82">
              <w:rPr>
                <w:rFonts w:ascii="Arial" w:eastAsia="Calibri" w:hAnsi="Arial"/>
                <w:szCs w:val="22"/>
              </w:rPr>
              <w:t>r</w:t>
            </w:r>
            <w:r w:rsidR="006D3C13" w:rsidRPr="00627E82">
              <w:rPr>
                <w:rFonts w:ascii="Arial" w:eastAsia="Calibri" w:hAnsi="Arial"/>
                <w:szCs w:val="22"/>
              </w:rPr>
              <w:t>am</w:t>
            </w:r>
            <w:r w:rsidR="004210AF" w:rsidRPr="00627E82">
              <w:rPr>
                <w:rFonts w:ascii="Arial" w:eastAsia="Calibri" w:hAnsi="Arial"/>
                <w:szCs w:val="22"/>
              </w:rPr>
              <w:t>ps. Accessible pathways have been provided as well a</w:t>
            </w:r>
            <w:r w:rsidR="00C129E8" w:rsidRPr="00627E82">
              <w:rPr>
                <w:rFonts w:ascii="Arial" w:eastAsia="Calibri" w:hAnsi="Arial"/>
                <w:szCs w:val="22"/>
              </w:rPr>
              <w:t>s well as lift elements.</w:t>
            </w:r>
          </w:p>
        </w:tc>
        <w:tc>
          <w:tcPr>
            <w:tcW w:w="1843" w:type="dxa"/>
          </w:tcPr>
          <w:sdt>
            <w:sdtPr>
              <w:rPr>
                <w:bCs/>
                <w:szCs w:val="22"/>
              </w:rPr>
              <w:id w:val="2032224507"/>
              <w:placeholder>
                <w:docPart w:val="21922E7EB8484805AE01F45E43E18006"/>
              </w:placeholder>
              <w:dropDownList>
                <w:listItem w:value="Choose an item."/>
                <w:listItem w:displayText="N/A" w:value="N/A"/>
                <w:listItem w:displayText="Yes" w:value="Yes"/>
                <w:listItem w:displayText="No" w:value="No"/>
              </w:dropDownList>
            </w:sdtPr>
            <w:sdtContent>
              <w:p w14:paraId="1BD930B7" w14:textId="2D313A23" w:rsidR="00EB0629" w:rsidRPr="00627E82" w:rsidRDefault="00C129E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2144AD4" w14:textId="77777777" w:rsidTr="009E78ED">
        <w:trPr>
          <w:trHeight w:val="331"/>
        </w:trPr>
        <w:tc>
          <w:tcPr>
            <w:tcW w:w="2263" w:type="dxa"/>
            <w:vMerge/>
          </w:tcPr>
          <w:p w14:paraId="77B3A95D" w14:textId="77777777" w:rsidR="00EB0629" w:rsidRPr="00627E82" w:rsidRDefault="00EB0629" w:rsidP="009E78ED">
            <w:pPr>
              <w:tabs>
                <w:tab w:val="left" w:pos="5191"/>
              </w:tabs>
              <w:spacing w:before="120" w:after="120"/>
              <w:rPr>
                <w:rFonts w:ascii="Arial" w:eastAsia="Calibri" w:hAnsi="Arial"/>
                <w:szCs w:val="22"/>
              </w:rPr>
            </w:pPr>
          </w:p>
        </w:tc>
        <w:tc>
          <w:tcPr>
            <w:tcW w:w="5812" w:type="dxa"/>
          </w:tcPr>
          <w:p w14:paraId="2B753235" w14:textId="529699D1" w:rsidR="00EB0629" w:rsidRPr="00627E82" w:rsidRDefault="00EB0629" w:rsidP="009E78ED">
            <w:pPr>
              <w:tabs>
                <w:tab w:val="left" w:pos="5191"/>
              </w:tabs>
              <w:spacing w:before="120" w:after="120"/>
              <w:rPr>
                <w:rFonts w:ascii="Arial" w:eastAsia="Calibri" w:hAnsi="Arial"/>
                <w:szCs w:val="22"/>
              </w:rPr>
            </w:pPr>
            <w:r w:rsidRPr="00627E82">
              <w:rPr>
                <w:rFonts w:ascii="Arial" w:eastAsia="Calibri" w:hAnsi="Arial"/>
                <w:szCs w:val="22"/>
              </w:rPr>
              <w:t>Durable, graffiti resistant and easily cleanable materials should be used.</w:t>
            </w:r>
          </w:p>
        </w:tc>
        <w:tc>
          <w:tcPr>
            <w:tcW w:w="4678" w:type="dxa"/>
          </w:tcPr>
          <w:p w14:paraId="4A13F505" w14:textId="300F1DB8" w:rsidR="00EB0629" w:rsidRPr="00627E82" w:rsidRDefault="00C129E8" w:rsidP="009E78ED">
            <w:pPr>
              <w:spacing w:before="120" w:after="120"/>
              <w:rPr>
                <w:rFonts w:ascii="Arial" w:eastAsia="Calibri" w:hAnsi="Arial"/>
                <w:szCs w:val="22"/>
              </w:rPr>
            </w:pPr>
            <w:r w:rsidRPr="00627E82">
              <w:rPr>
                <w:rFonts w:ascii="Arial" w:eastAsia="Calibri" w:hAnsi="Arial"/>
                <w:szCs w:val="22"/>
              </w:rPr>
              <w:t xml:space="preserve">Proposed materials are appropriate. </w:t>
            </w:r>
          </w:p>
        </w:tc>
        <w:tc>
          <w:tcPr>
            <w:tcW w:w="1843" w:type="dxa"/>
          </w:tcPr>
          <w:sdt>
            <w:sdtPr>
              <w:rPr>
                <w:bCs/>
                <w:szCs w:val="22"/>
              </w:rPr>
              <w:id w:val="754941183"/>
              <w:placeholder>
                <w:docPart w:val="95003C1155474A308FEDEC2633C8A2E5"/>
              </w:placeholder>
              <w:dropDownList>
                <w:listItem w:value="Choose an item."/>
                <w:listItem w:displayText="N/A" w:value="N/A"/>
                <w:listItem w:displayText="Yes" w:value="Yes"/>
                <w:listItem w:displayText="No" w:value="No"/>
              </w:dropDownList>
            </w:sdtPr>
            <w:sdtContent>
              <w:p w14:paraId="7AAB8B84" w14:textId="00C32523" w:rsidR="00EB0629" w:rsidRPr="00627E82" w:rsidRDefault="00C129E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17A258D" w14:textId="77777777" w:rsidTr="009E78ED">
        <w:trPr>
          <w:trHeight w:val="331"/>
        </w:trPr>
        <w:tc>
          <w:tcPr>
            <w:tcW w:w="2263" w:type="dxa"/>
            <w:vMerge/>
          </w:tcPr>
          <w:p w14:paraId="7F8774D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A9B37ED"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Where development adjoins public parks, open space or bushland, the design positively addresses this interface and uses </w:t>
            </w: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w:t>
            </w:r>
          </w:p>
          <w:p w14:paraId="7FBD3977" w14:textId="77777777" w:rsidR="00EB0629" w:rsidRPr="00627E82" w:rsidRDefault="00EB0629" w:rsidP="00333340">
            <w:pPr>
              <w:pStyle w:val="ListParagraph"/>
              <w:numPr>
                <w:ilvl w:val="0"/>
                <w:numId w:val="1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street access, pedestrian paths and building entries which are clearly defined</w:t>
            </w:r>
          </w:p>
          <w:p w14:paraId="1952772E" w14:textId="77777777" w:rsidR="00EB0629" w:rsidRPr="00627E82" w:rsidRDefault="00EB0629" w:rsidP="00333340">
            <w:pPr>
              <w:pStyle w:val="ListParagraph"/>
              <w:numPr>
                <w:ilvl w:val="0"/>
                <w:numId w:val="1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paths, low fences and planting that clearly delineate between communal/private open space and the adjoining public open space</w:t>
            </w:r>
          </w:p>
          <w:p w14:paraId="66FDA2DD" w14:textId="31BDAEAB" w:rsidR="00EB0629" w:rsidRPr="00627E82" w:rsidRDefault="00EB0629" w:rsidP="00333340">
            <w:pPr>
              <w:pStyle w:val="ListParagraph"/>
              <w:numPr>
                <w:ilvl w:val="0"/>
                <w:numId w:val="1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minimal use of blank walls, fences and ground level parking</w:t>
            </w:r>
          </w:p>
        </w:tc>
        <w:tc>
          <w:tcPr>
            <w:tcW w:w="4678" w:type="dxa"/>
          </w:tcPr>
          <w:p w14:paraId="2B5DF771" w14:textId="04402C68" w:rsidR="00EB0629" w:rsidRPr="00627E82" w:rsidRDefault="00A8644C" w:rsidP="009E78ED">
            <w:pPr>
              <w:spacing w:before="120" w:after="120"/>
              <w:rPr>
                <w:rFonts w:ascii="Arial" w:eastAsia="Calibri" w:hAnsi="Arial"/>
                <w:szCs w:val="22"/>
              </w:rPr>
            </w:pPr>
            <w:r w:rsidRPr="00627E82">
              <w:rPr>
                <w:rFonts w:ascii="Arial" w:eastAsia="Calibri" w:hAnsi="Arial"/>
                <w:szCs w:val="22"/>
              </w:rPr>
              <w:lastRenderedPageBreak/>
              <w:t>Not applicable.</w:t>
            </w:r>
          </w:p>
        </w:tc>
        <w:tc>
          <w:tcPr>
            <w:tcW w:w="1843" w:type="dxa"/>
          </w:tcPr>
          <w:sdt>
            <w:sdtPr>
              <w:rPr>
                <w:bCs/>
                <w:szCs w:val="22"/>
              </w:rPr>
              <w:id w:val="-1895415779"/>
              <w:placeholder>
                <w:docPart w:val="091A8BBE389D4E5BBBA2025ACB8CF912"/>
              </w:placeholder>
              <w:dropDownList>
                <w:listItem w:value="Choose an item."/>
                <w:listItem w:displayText="N/A" w:value="N/A"/>
                <w:listItem w:displayText="Yes" w:value="Yes"/>
                <w:listItem w:displayText="No" w:value="No"/>
              </w:dropDownList>
            </w:sdtPr>
            <w:sdtContent>
              <w:p w14:paraId="4EEA66E4" w14:textId="79BB9B01" w:rsidR="00EB0629" w:rsidRPr="00627E82" w:rsidRDefault="00A8644C" w:rsidP="009E78ED">
                <w:pPr>
                  <w:spacing w:before="120" w:after="120"/>
                  <w:rPr>
                    <w:rFonts w:ascii="Arial" w:hAnsi="Arial"/>
                    <w:bCs/>
                    <w:szCs w:val="22"/>
                  </w:rPr>
                </w:pPr>
                <w:r w:rsidRPr="00627E82">
                  <w:rPr>
                    <w:rFonts w:ascii="Arial" w:hAnsi="Arial"/>
                    <w:bCs/>
                    <w:szCs w:val="22"/>
                  </w:rPr>
                  <w:t>N/A</w:t>
                </w:r>
              </w:p>
            </w:sdtContent>
          </w:sdt>
        </w:tc>
      </w:tr>
      <w:tr w:rsidR="00EB0629" w:rsidRPr="00627E82" w14:paraId="3155D90A" w14:textId="77777777" w:rsidTr="009E78ED">
        <w:trPr>
          <w:trHeight w:val="331"/>
        </w:trPr>
        <w:tc>
          <w:tcPr>
            <w:tcW w:w="2263" w:type="dxa"/>
            <w:vMerge/>
          </w:tcPr>
          <w:p w14:paraId="15FF5B35" w14:textId="77777777" w:rsidR="00EB0629" w:rsidRPr="00627E82" w:rsidRDefault="00EB0629" w:rsidP="009E78ED">
            <w:pPr>
              <w:spacing w:before="120" w:after="120"/>
              <w:rPr>
                <w:rFonts w:ascii="Arial" w:eastAsia="Calibri" w:hAnsi="Arial"/>
                <w:szCs w:val="22"/>
              </w:rPr>
            </w:pPr>
          </w:p>
        </w:tc>
        <w:tc>
          <w:tcPr>
            <w:tcW w:w="5812" w:type="dxa"/>
          </w:tcPr>
          <w:p w14:paraId="3235240A" w14:textId="2F412E57" w:rsidR="00EB0629" w:rsidRPr="00627E82" w:rsidRDefault="00EB0629" w:rsidP="009E78ED">
            <w:pPr>
              <w:spacing w:before="120" w:after="120"/>
              <w:rPr>
                <w:rFonts w:ascii="Arial" w:eastAsia="Calibri" w:hAnsi="Arial"/>
                <w:szCs w:val="22"/>
              </w:rPr>
            </w:pPr>
            <w:r w:rsidRPr="00627E82">
              <w:rPr>
                <w:rFonts w:ascii="Arial" w:eastAsia="Calibri" w:hAnsi="Arial"/>
                <w:szCs w:val="22"/>
              </w:rPr>
              <w:t>On sloping sites protrusion of car parking above ground level should be minimised by using split levels to step underground car parking.</w:t>
            </w:r>
          </w:p>
        </w:tc>
        <w:tc>
          <w:tcPr>
            <w:tcW w:w="4678" w:type="dxa"/>
          </w:tcPr>
          <w:p w14:paraId="3BB45A4B" w14:textId="0EEB7B25" w:rsidR="00EB0629" w:rsidRPr="00627E82" w:rsidRDefault="00BA0335" w:rsidP="009E78ED">
            <w:pPr>
              <w:spacing w:before="120" w:after="120"/>
              <w:rPr>
                <w:rFonts w:ascii="Arial" w:eastAsia="Calibri" w:hAnsi="Arial"/>
                <w:szCs w:val="22"/>
              </w:rPr>
            </w:pPr>
            <w:r w:rsidRPr="00627E82">
              <w:rPr>
                <w:rFonts w:ascii="Arial" w:eastAsia="Calibri" w:hAnsi="Arial"/>
                <w:szCs w:val="22"/>
              </w:rPr>
              <w:t xml:space="preserve">The site is constrained by </w:t>
            </w:r>
            <w:r w:rsidR="007579C6" w:rsidRPr="00627E82">
              <w:rPr>
                <w:rFonts w:ascii="Arial" w:eastAsia="Calibri" w:hAnsi="Arial"/>
                <w:szCs w:val="22"/>
              </w:rPr>
              <w:t xml:space="preserve">surface level rock </w:t>
            </w:r>
            <w:proofErr w:type="gramStart"/>
            <w:r w:rsidR="007579C6" w:rsidRPr="00627E82">
              <w:rPr>
                <w:rFonts w:ascii="Arial" w:eastAsia="Calibri" w:hAnsi="Arial"/>
                <w:szCs w:val="22"/>
              </w:rPr>
              <w:t>and also</w:t>
            </w:r>
            <w:proofErr w:type="gramEnd"/>
            <w:r w:rsidR="007579C6" w:rsidRPr="00627E82">
              <w:rPr>
                <w:rFonts w:ascii="Arial" w:eastAsia="Calibri" w:hAnsi="Arial"/>
                <w:szCs w:val="22"/>
              </w:rPr>
              <w:t xml:space="preserve"> flood risk. The proposal provides at grade </w:t>
            </w:r>
            <w:proofErr w:type="gramStart"/>
            <w:r w:rsidR="007579C6" w:rsidRPr="00627E82">
              <w:rPr>
                <w:rFonts w:ascii="Arial" w:eastAsia="Calibri" w:hAnsi="Arial"/>
                <w:szCs w:val="22"/>
              </w:rPr>
              <w:t>parking</w:t>
            </w:r>
            <w:proofErr w:type="gramEnd"/>
            <w:r w:rsidR="007579C6" w:rsidRPr="00627E82">
              <w:rPr>
                <w:rFonts w:ascii="Arial" w:eastAsia="Calibri" w:hAnsi="Arial"/>
                <w:szCs w:val="22"/>
              </w:rPr>
              <w:t xml:space="preserve"> and this has been </w:t>
            </w:r>
            <w:r w:rsidR="00274F0D" w:rsidRPr="00627E82">
              <w:rPr>
                <w:rFonts w:ascii="Arial" w:eastAsia="Calibri" w:hAnsi="Arial"/>
                <w:szCs w:val="22"/>
              </w:rPr>
              <w:t>appropriately</w:t>
            </w:r>
            <w:r w:rsidR="007579C6" w:rsidRPr="00627E82">
              <w:rPr>
                <w:rFonts w:ascii="Arial" w:eastAsia="Calibri" w:hAnsi="Arial"/>
                <w:szCs w:val="22"/>
              </w:rPr>
              <w:t xml:space="preserve"> </w:t>
            </w:r>
            <w:r w:rsidR="00274F0D" w:rsidRPr="00627E82">
              <w:rPr>
                <w:rFonts w:ascii="Arial" w:eastAsia="Calibri" w:hAnsi="Arial"/>
                <w:szCs w:val="22"/>
              </w:rPr>
              <w:t xml:space="preserve">screened by the </w:t>
            </w:r>
            <w:r w:rsidR="0057693B" w:rsidRPr="00627E82">
              <w:rPr>
                <w:rFonts w:ascii="Arial" w:eastAsia="Calibri" w:hAnsi="Arial"/>
                <w:szCs w:val="22"/>
              </w:rPr>
              <w:t xml:space="preserve">ground floor </w:t>
            </w:r>
            <w:r w:rsidR="00F0711A" w:rsidRPr="00627E82">
              <w:rPr>
                <w:rFonts w:ascii="Arial" w:eastAsia="Calibri" w:hAnsi="Arial"/>
                <w:szCs w:val="22"/>
              </w:rPr>
              <w:t>apartments</w:t>
            </w:r>
            <w:r w:rsidR="0057693B" w:rsidRPr="00627E82">
              <w:rPr>
                <w:rFonts w:ascii="Arial" w:eastAsia="Calibri" w:hAnsi="Arial"/>
                <w:szCs w:val="22"/>
              </w:rPr>
              <w:t xml:space="preserve"> and other building components. The at grade carpark has been appropriately integrated into the building design and is considered acceptable. </w:t>
            </w:r>
          </w:p>
        </w:tc>
        <w:tc>
          <w:tcPr>
            <w:tcW w:w="1843" w:type="dxa"/>
          </w:tcPr>
          <w:sdt>
            <w:sdtPr>
              <w:rPr>
                <w:bCs/>
                <w:szCs w:val="22"/>
              </w:rPr>
              <w:id w:val="1923983456"/>
              <w:placeholder>
                <w:docPart w:val="13CA028EC6E4409985A29EE3EBA86A6E"/>
              </w:placeholder>
              <w:dropDownList>
                <w:listItem w:value="Choose an item."/>
                <w:listItem w:displayText="N/A" w:value="N/A"/>
                <w:listItem w:displayText="Yes" w:value="Yes"/>
                <w:listItem w:displayText="No" w:value="No"/>
              </w:dropDownList>
            </w:sdtPr>
            <w:sdtContent>
              <w:p w14:paraId="10F8BC20" w14:textId="366D0E0D" w:rsidR="00EB0629" w:rsidRPr="00627E82" w:rsidRDefault="0057693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2B225F4" w14:textId="77777777" w:rsidTr="009E78ED">
        <w:trPr>
          <w:trHeight w:val="331"/>
        </w:trPr>
        <w:tc>
          <w:tcPr>
            <w:tcW w:w="14596" w:type="dxa"/>
            <w:gridSpan w:val="4"/>
            <w:shd w:val="clear" w:color="auto" w:fill="00B050"/>
          </w:tcPr>
          <w:p w14:paraId="45741E1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Part 3D – Communal and Public Open Space </w:t>
            </w:r>
          </w:p>
        </w:tc>
      </w:tr>
      <w:tr w:rsidR="00EB0629" w:rsidRPr="00627E82" w14:paraId="200A803D" w14:textId="77777777" w:rsidTr="009E78ED">
        <w:trPr>
          <w:trHeight w:val="150"/>
        </w:trPr>
        <w:tc>
          <w:tcPr>
            <w:tcW w:w="2263" w:type="dxa"/>
            <w:shd w:val="clear" w:color="auto" w:fill="BFBFBF" w:themeFill="background1" w:themeFillShade="BF"/>
          </w:tcPr>
          <w:p w14:paraId="5766C8D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w:t>
            </w:r>
          </w:p>
        </w:tc>
        <w:tc>
          <w:tcPr>
            <w:tcW w:w="5812" w:type="dxa"/>
            <w:shd w:val="clear" w:color="auto" w:fill="BFBFBF" w:themeFill="background1" w:themeFillShade="BF"/>
          </w:tcPr>
          <w:p w14:paraId="1D330F8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4AE8B0A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BCE9A8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70ED6E95" w14:textId="77777777" w:rsidTr="009E78ED">
        <w:trPr>
          <w:trHeight w:val="331"/>
        </w:trPr>
        <w:tc>
          <w:tcPr>
            <w:tcW w:w="2263" w:type="dxa"/>
            <w:vMerge w:val="restart"/>
            <w:shd w:val="clear" w:color="auto" w:fill="auto"/>
          </w:tcPr>
          <w:p w14:paraId="315BF1A5" w14:textId="78516846"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3D-2</w:t>
            </w:r>
          </w:p>
          <w:p w14:paraId="2F52111F"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Amenity of the public domain is retained and enhanced.</w:t>
            </w:r>
          </w:p>
        </w:tc>
        <w:tc>
          <w:tcPr>
            <w:tcW w:w="5812" w:type="dxa"/>
            <w:shd w:val="clear" w:color="auto" w:fill="FBD4B4" w:themeFill="accent6" w:themeFillTint="66"/>
          </w:tcPr>
          <w:p w14:paraId="753F7EC1" w14:textId="29D371DE"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Communal open space has a minimum area equal to 25% of the site (see figure 3D.3).</w:t>
            </w:r>
          </w:p>
        </w:tc>
        <w:tc>
          <w:tcPr>
            <w:tcW w:w="4678" w:type="dxa"/>
            <w:shd w:val="clear" w:color="auto" w:fill="auto"/>
          </w:tcPr>
          <w:p w14:paraId="1FEEA521" w14:textId="2E4A5E39" w:rsidR="00EB0629" w:rsidRPr="00627E82" w:rsidRDefault="00B457A7" w:rsidP="009E78ED">
            <w:pPr>
              <w:spacing w:before="120" w:after="120"/>
              <w:rPr>
                <w:rFonts w:ascii="Arial" w:eastAsia="Calibri" w:hAnsi="Arial"/>
                <w:szCs w:val="22"/>
              </w:rPr>
            </w:pPr>
            <w:r w:rsidRPr="00627E82">
              <w:rPr>
                <w:rFonts w:ascii="Arial" w:eastAsia="Calibri" w:hAnsi="Arial"/>
                <w:szCs w:val="22"/>
              </w:rPr>
              <w:t xml:space="preserve">The proposal includes </w:t>
            </w:r>
            <w:r w:rsidR="00953A5C" w:rsidRPr="00627E82">
              <w:rPr>
                <w:rFonts w:ascii="Arial" w:eastAsia="Calibri" w:hAnsi="Arial"/>
                <w:szCs w:val="22"/>
              </w:rPr>
              <w:t xml:space="preserve">2,115m² </w:t>
            </w:r>
            <w:r w:rsidR="007B6034" w:rsidRPr="00627E82">
              <w:rPr>
                <w:rFonts w:ascii="Arial" w:eastAsia="Calibri" w:hAnsi="Arial"/>
                <w:szCs w:val="22"/>
              </w:rPr>
              <w:t xml:space="preserve">(35.75%) </w:t>
            </w:r>
            <w:r w:rsidR="00953A5C" w:rsidRPr="00627E82">
              <w:rPr>
                <w:rFonts w:ascii="Arial" w:eastAsia="Calibri" w:hAnsi="Arial"/>
                <w:szCs w:val="22"/>
              </w:rPr>
              <w:t xml:space="preserve">of </w:t>
            </w:r>
            <w:r w:rsidR="007B6034" w:rsidRPr="00627E82">
              <w:rPr>
                <w:rFonts w:ascii="Arial" w:eastAsia="Calibri" w:hAnsi="Arial"/>
                <w:szCs w:val="22"/>
              </w:rPr>
              <w:t xml:space="preserve">the site as </w:t>
            </w:r>
            <w:r w:rsidR="00953A5C" w:rsidRPr="00627E82">
              <w:rPr>
                <w:rFonts w:ascii="Arial" w:eastAsia="Calibri" w:hAnsi="Arial"/>
                <w:szCs w:val="22"/>
              </w:rPr>
              <w:t>communal open space and landscaped areas</w:t>
            </w:r>
            <w:r w:rsidR="007B6034" w:rsidRPr="00627E82">
              <w:rPr>
                <w:rFonts w:ascii="Arial" w:eastAsia="Calibri" w:hAnsi="Arial"/>
                <w:szCs w:val="22"/>
              </w:rPr>
              <w:t xml:space="preserve">. The proposal complies with </w:t>
            </w:r>
            <w:r w:rsidR="00C76FF5" w:rsidRPr="00627E82">
              <w:rPr>
                <w:rFonts w:ascii="Arial" w:eastAsia="Calibri" w:hAnsi="Arial"/>
                <w:szCs w:val="22"/>
              </w:rPr>
              <w:t xml:space="preserve">design </w:t>
            </w:r>
            <w:proofErr w:type="gramStart"/>
            <w:r w:rsidR="00C76FF5" w:rsidRPr="00627E82">
              <w:rPr>
                <w:rFonts w:ascii="Arial" w:eastAsia="Calibri" w:hAnsi="Arial"/>
                <w:szCs w:val="22"/>
              </w:rPr>
              <w:t>criteria 3D-1</w:t>
            </w:r>
            <w:proofErr w:type="gramEnd"/>
            <w:r w:rsidR="00C76FF5" w:rsidRPr="00627E82">
              <w:rPr>
                <w:rFonts w:ascii="Arial" w:eastAsia="Calibri" w:hAnsi="Arial"/>
                <w:szCs w:val="22"/>
              </w:rPr>
              <w:t xml:space="preserve">(1). </w:t>
            </w:r>
          </w:p>
        </w:tc>
        <w:tc>
          <w:tcPr>
            <w:tcW w:w="1843" w:type="dxa"/>
            <w:shd w:val="clear" w:color="auto" w:fill="auto"/>
          </w:tcPr>
          <w:sdt>
            <w:sdtPr>
              <w:rPr>
                <w:bCs/>
                <w:szCs w:val="22"/>
              </w:rPr>
              <w:id w:val="1023517721"/>
              <w:placeholder>
                <w:docPart w:val="EB5768C58CED43639533D86374BB444E"/>
              </w:placeholder>
              <w:dropDownList>
                <w:listItem w:value="Choose an item."/>
                <w:listItem w:displayText="N/A" w:value="N/A"/>
                <w:listItem w:displayText="Yes" w:value="Yes"/>
                <w:listItem w:displayText="No" w:value="No"/>
              </w:dropDownList>
            </w:sdtPr>
            <w:sdtContent>
              <w:p w14:paraId="2141B5F0" w14:textId="7C4D3F49" w:rsidR="00EB0629" w:rsidRPr="00627E82" w:rsidRDefault="00C76FF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898C93D" w14:textId="77777777" w:rsidTr="009E78ED">
        <w:trPr>
          <w:trHeight w:val="331"/>
        </w:trPr>
        <w:tc>
          <w:tcPr>
            <w:tcW w:w="2263" w:type="dxa"/>
            <w:vMerge/>
            <w:shd w:val="clear" w:color="auto" w:fill="auto"/>
          </w:tcPr>
          <w:p w14:paraId="5FB84562"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3CAE3DB3" w14:textId="7D5930A7" w:rsidR="00EB0629" w:rsidRPr="00627E82" w:rsidRDefault="00EB0629" w:rsidP="009E78ED">
            <w:pPr>
              <w:spacing w:before="120" w:after="120"/>
              <w:rPr>
                <w:rFonts w:ascii="Arial" w:eastAsia="Calibri" w:hAnsi="Arial"/>
                <w:szCs w:val="22"/>
              </w:rPr>
            </w:pPr>
            <w:r w:rsidRPr="00627E82">
              <w:rPr>
                <w:rFonts w:ascii="Arial" w:eastAsia="Calibri" w:hAnsi="Arial"/>
                <w:szCs w:val="22"/>
              </w:rPr>
              <w:t>Developments achieve a minimum of 50% direct sunlight to the principal usable part of the communal open space for a minimum of 2 hours between 9 am and 3 pm on 21 June (mid-winter).</w:t>
            </w:r>
          </w:p>
        </w:tc>
        <w:tc>
          <w:tcPr>
            <w:tcW w:w="4678" w:type="dxa"/>
            <w:shd w:val="clear" w:color="auto" w:fill="auto"/>
          </w:tcPr>
          <w:p w14:paraId="0381D3C6" w14:textId="57E6CE18" w:rsidR="00EB0629" w:rsidRPr="00627E82" w:rsidRDefault="00BE7FD2" w:rsidP="009E78ED">
            <w:pPr>
              <w:spacing w:before="120" w:after="120"/>
              <w:rPr>
                <w:rFonts w:ascii="Arial" w:eastAsia="Calibri" w:hAnsi="Arial"/>
                <w:szCs w:val="22"/>
              </w:rPr>
            </w:pPr>
            <w:r w:rsidRPr="00627E82">
              <w:rPr>
                <w:rFonts w:ascii="Arial" w:eastAsia="Calibri" w:hAnsi="Arial"/>
                <w:szCs w:val="22"/>
              </w:rPr>
              <w:t xml:space="preserve">The provided shadow diagrams demonstrate that </w:t>
            </w:r>
            <w:r w:rsidR="00096075" w:rsidRPr="00627E82">
              <w:rPr>
                <w:rFonts w:ascii="Arial" w:eastAsia="Calibri" w:hAnsi="Arial"/>
                <w:szCs w:val="22"/>
              </w:rPr>
              <w:t xml:space="preserve">at least 50% of the principal usable part of the communal open space i.e. the </w:t>
            </w:r>
            <w:r w:rsidR="00546961" w:rsidRPr="00627E82">
              <w:rPr>
                <w:rFonts w:ascii="Arial" w:eastAsia="Calibri" w:hAnsi="Arial"/>
                <w:szCs w:val="22"/>
              </w:rPr>
              <w:t>“</w:t>
            </w:r>
            <w:r w:rsidR="00096075" w:rsidRPr="00627E82">
              <w:rPr>
                <w:rFonts w:ascii="Arial" w:eastAsia="Calibri" w:hAnsi="Arial"/>
                <w:szCs w:val="22"/>
              </w:rPr>
              <w:t>central</w:t>
            </w:r>
            <w:r w:rsidR="00546961" w:rsidRPr="00627E82">
              <w:rPr>
                <w:rFonts w:ascii="Arial" w:eastAsia="Calibri" w:hAnsi="Arial"/>
                <w:szCs w:val="22"/>
              </w:rPr>
              <w:t xml:space="preserve"> spine” area achieves a minimum 2 </w:t>
            </w:r>
            <w:proofErr w:type="gramStart"/>
            <w:r w:rsidR="00546961" w:rsidRPr="00627E82">
              <w:rPr>
                <w:rFonts w:ascii="Arial" w:eastAsia="Calibri" w:hAnsi="Arial"/>
                <w:szCs w:val="22"/>
              </w:rPr>
              <w:t>hours</w:t>
            </w:r>
            <w:proofErr w:type="gramEnd"/>
            <w:r w:rsidR="00546961" w:rsidRPr="00627E82">
              <w:rPr>
                <w:rFonts w:ascii="Arial" w:eastAsia="Calibri" w:hAnsi="Arial"/>
                <w:szCs w:val="22"/>
              </w:rPr>
              <w:t xml:space="preserve"> direct sunlight between 9am and 3pm on 21 June. </w:t>
            </w:r>
            <w:r w:rsidR="00096075" w:rsidRPr="00627E82">
              <w:rPr>
                <w:rFonts w:ascii="Arial" w:eastAsia="Calibri" w:hAnsi="Arial"/>
                <w:szCs w:val="22"/>
              </w:rPr>
              <w:t xml:space="preserve"> </w:t>
            </w:r>
            <w:r w:rsidR="005B6B47" w:rsidRPr="00627E82">
              <w:rPr>
                <w:rFonts w:ascii="Arial" w:eastAsia="Calibri" w:hAnsi="Arial"/>
                <w:szCs w:val="22"/>
              </w:rPr>
              <w:t xml:space="preserve">The proposal complies with design </w:t>
            </w:r>
            <w:proofErr w:type="gramStart"/>
            <w:r w:rsidR="005B6B47" w:rsidRPr="00627E82">
              <w:rPr>
                <w:rFonts w:ascii="Arial" w:eastAsia="Calibri" w:hAnsi="Arial"/>
                <w:szCs w:val="22"/>
              </w:rPr>
              <w:t>criteria 3D-1</w:t>
            </w:r>
            <w:proofErr w:type="gramEnd"/>
            <w:r w:rsidR="005B6B47" w:rsidRPr="00627E82">
              <w:rPr>
                <w:rFonts w:ascii="Arial" w:eastAsia="Calibri" w:hAnsi="Arial"/>
                <w:szCs w:val="22"/>
              </w:rPr>
              <w:t>(2).</w:t>
            </w:r>
          </w:p>
        </w:tc>
        <w:tc>
          <w:tcPr>
            <w:tcW w:w="1843" w:type="dxa"/>
            <w:shd w:val="clear" w:color="auto" w:fill="auto"/>
          </w:tcPr>
          <w:sdt>
            <w:sdtPr>
              <w:rPr>
                <w:bCs/>
                <w:szCs w:val="22"/>
              </w:rPr>
              <w:id w:val="1513114064"/>
              <w:placeholder>
                <w:docPart w:val="89A69D07A04D41DBB55E2C63A8C9F756"/>
              </w:placeholder>
              <w:dropDownList>
                <w:listItem w:value="Choose an item."/>
                <w:listItem w:displayText="N/A" w:value="N/A"/>
                <w:listItem w:displayText="Yes" w:value="Yes"/>
                <w:listItem w:displayText="No" w:value="No"/>
              </w:dropDownList>
            </w:sdtPr>
            <w:sdtContent>
              <w:p w14:paraId="26A5FAF1" w14:textId="1DD6536B" w:rsidR="00EB0629" w:rsidRPr="00627E82" w:rsidRDefault="0054696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B17D53F" w14:textId="77777777" w:rsidTr="009E78ED">
        <w:trPr>
          <w:trHeight w:val="331"/>
        </w:trPr>
        <w:tc>
          <w:tcPr>
            <w:tcW w:w="2263" w:type="dxa"/>
            <w:vMerge/>
            <w:shd w:val="clear" w:color="auto" w:fill="auto"/>
          </w:tcPr>
          <w:p w14:paraId="286D1343" w14:textId="77777777" w:rsidR="00EB0629" w:rsidRPr="00627E82" w:rsidRDefault="00EB0629" w:rsidP="009E78ED">
            <w:pPr>
              <w:spacing w:before="120" w:after="120"/>
              <w:rPr>
                <w:rFonts w:ascii="Arial" w:eastAsia="Calibri" w:hAnsi="Arial"/>
                <w:szCs w:val="22"/>
              </w:rPr>
            </w:pPr>
          </w:p>
        </w:tc>
        <w:tc>
          <w:tcPr>
            <w:tcW w:w="5812" w:type="dxa"/>
          </w:tcPr>
          <w:p w14:paraId="0F5646C1" w14:textId="75474ED9"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Communal open space should be consolidated into a well-designed, easily identified and usable area.</w:t>
            </w:r>
          </w:p>
        </w:tc>
        <w:tc>
          <w:tcPr>
            <w:tcW w:w="4678" w:type="dxa"/>
          </w:tcPr>
          <w:p w14:paraId="7BE51082" w14:textId="19018869" w:rsidR="00EB0629" w:rsidRPr="00627E82" w:rsidRDefault="00AC656D" w:rsidP="009E78ED">
            <w:pPr>
              <w:spacing w:before="120" w:after="120"/>
              <w:rPr>
                <w:rFonts w:ascii="Arial" w:eastAsia="Calibri" w:hAnsi="Arial"/>
                <w:szCs w:val="22"/>
              </w:rPr>
            </w:pPr>
            <w:r w:rsidRPr="00627E82">
              <w:rPr>
                <w:rFonts w:ascii="Arial" w:eastAsia="Calibri" w:hAnsi="Arial"/>
                <w:szCs w:val="22"/>
              </w:rPr>
              <w:t xml:space="preserve">Communal open space is appropriately designed and located. </w:t>
            </w:r>
          </w:p>
        </w:tc>
        <w:tc>
          <w:tcPr>
            <w:tcW w:w="1843" w:type="dxa"/>
          </w:tcPr>
          <w:sdt>
            <w:sdtPr>
              <w:rPr>
                <w:bCs/>
                <w:szCs w:val="22"/>
              </w:rPr>
              <w:id w:val="-1025869040"/>
              <w:placeholder>
                <w:docPart w:val="1B991EB243D04667882274E277040CBF"/>
              </w:placeholder>
              <w:dropDownList>
                <w:listItem w:value="Choose an item."/>
                <w:listItem w:displayText="N/A" w:value="N/A"/>
                <w:listItem w:displayText="Yes" w:value="Yes"/>
                <w:listItem w:displayText="No" w:value="No"/>
              </w:dropDownList>
            </w:sdtPr>
            <w:sdtContent>
              <w:p w14:paraId="1DB7467C" w14:textId="6BD05AED" w:rsidR="00EB0629" w:rsidRPr="00627E82" w:rsidRDefault="00AC65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396CADC" w14:textId="77777777" w:rsidTr="009E78ED">
        <w:trPr>
          <w:trHeight w:val="331"/>
        </w:trPr>
        <w:tc>
          <w:tcPr>
            <w:tcW w:w="2263" w:type="dxa"/>
            <w:vMerge/>
            <w:shd w:val="clear" w:color="auto" w:fill="auto"/>
          </w:tcPr>
          <w:p w14:paraId="7C5C8F53" w14:textId="77777777" w:rsidR="00EB0629" w:rsidRPr="00627E82" w:rsidRDefault="00EB0629" w:rsidP="009E78ED">
            <w:pPr>
              <w:spacing w:before="120" w:after="120"/>
              <w:rPr>
                <w:rFonts w:ascii="Arial" w:eastAsia="Calibri" w:hAnsi="Arial"/>
                <w:szCs w:val="22"/>
              </w:rPr>
            </w:pPr>
          </w:p>
        </w:tc>
        <w:tc>
          <w:tcPr>
            <w:tcW w:w="5812" w:type="dxa"/>
          </w:tcPr>
          <w:p w14:paraId="64E6EF6D" w14:textId="1712BC91"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Communal open space should have a minimum dimension of 3m, and larger developments should consider greater dimensions.</w:t>
            </w:r>
          </w:p>
        </w:tc>
        <w:tc>
          <w:tcPr>
            <w:tcW w:w="4678" w:type="dxa"/>
          </w:tcPr>
          <w:p w14:paraId="46485613" w14:textId="77777777" w:rsidR="00EB0629" w:rsidRPr="00627E82" w:rsidRDefault="00DE35F6" w:rsidP="009E78ED">
            <w:pPr>
              <w:spacing w:before="120" w:after="120"/>
              <w:rPr>
                <w:rFonts w:ascii="Arial" w:eastAsia="Calibri" w:hAnsi="Arial"/>
                <w:szCs w:val="22"/>
              </w:rPr>
            </w:pPr>
            <w:r w:rsidRPr="00627E82">
              <w:rPr>
                <w:rFonts w:ascii="Arial" w:eastAsia="Calibri" w:hAnsi="Arial"/>
                <w:szCs w:val="22"/>
              </w:rPr>
              <w:t xml:space="preserve">The dimensions of communal open space are </w:t>
            </w:r>
            <w:r w:rsidR="005C3664" w:rsidRPr="00627E82">
              <w:rPr>
                <w:rFonts w:ascii="Arial" w:eastAsia="Calibri" w:hAnsi="Arial"/>
                <w:szCs w:val="22"/>
              </w:rPr>
              <w:t xml:space="preserve">appropriate with the “central spine” having a width of 12m. </w:t>
            </w:r>
          </w:p>
          <w:p w14:paraId="0A7C0942" w14:textId="49133BCD" w:rsidR="004361F4" w:rsidRPr="00627E82" w:rsidRDefault="004361F4" w:rsidP="009E78ED">
            <w:pPr>
              <w:spacing w:before="120" w:after="120"/>
              <w:rPr>
                <w:rFonts w:ascii="Arial" w:eastAsia="Calibri" w:hAnsi="Arial"/>
                <w:szCs w:val="22"/>
              </w:rPr>
            </w:pPr>
            <w:r w:rsidRPr="00627E82">
              <w:rPr>
                <w:rFonts w:ascii="Arial" w:eastAsia="Calibri" w:hAnsi="Arial"/>
                <w:szCs w:val="22"/>
              </w:rPr>
              <w:t xml:space="preserve">The internal </w:t>
            </w:r>
            <w:r w:rsidR="00B26980" w:rsidRPr="00627E82">
              <w:rPr>
                <w:rFonts w:ascii="Arial" w:eastAsia="Calibri" w:hAnsi="Arial"/>
                <w:szCs w:val="22"/>
              </w:rPr>
              <w:t xml:space="preserve">courtyard communal open space contained within each building </w:t>
            </w:r>
            <w:r w:rsidR="00DB37DC" w:rsidRPr="00627E82">
              <w:rPr>
                <w:rFonts w:ascii="Arial" w:eastAsia="Calibri" w:hAnsi="Arial"/>
                <w:szCs w:val="22"/>
              </w:rPr>
              <w:t xml:space="preserve">is appropriately sized. </w:t>
            </w:r>
          </w:p>
        </w:tc>
        <w:tc>
          <w:tcPr>
            <w:tcW w:w="1843" w:type="dxa"/>
          </w:tcPr>
          <w:sdt>
            <w:sdtPr>
              <w:rPr>
                <w:bCs/>
                <w:szCs w:val="22"/>
              </w:rPr>
              <w:id w:val="-1756279914"/>
              <w:placeholder>
                <w:docPart w:val="9E22C0D1342D4A5CB229E52EA746C9C1"/>
              </w:placeholder>
              <w:dropDownList>
                <w:listItem w:value="Choose an item."/>
                <w:listItem w:displayText="N/A" w:value="N/A"/>
                <w:listItem w:displayText="Yes" w:value="Yes"/>
                <w:listItem w:displayText="No" w:value="No"/>
              </w:dropDownList>
            </w:sdtPr>
            <w:sdtContent>
              <w:p w14:paraId="537BE897" w14:textId="585662B3" w:rsidR="00EB0629" w:rsidRPr="00627E82" w:rsidRDefault="005C366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855C63A" w14:textId="77777777" w:rsidTr="009E78ED">
        <w:trPr>
          <w:trHeight w:val="331"/>
        </w:trPr>
        <w:tc>
          <w:tcPr>
            <w:tcW w:w="2263" w:type="dxa"/>
            <w:vMerge/>
            <w:shd w:val="clear" w:color="auto" w:fill="auto"/>
          </w:tcPr>
          <w:p w14:paraId="5AF14A3D" w14:textId="77777777" w:rsidR="00EB0629" w:rsidRPr="00627E82" w:rsidRDefault="00EB0629" w:rsidP="009E78ED">
            <w:pPr>
              <w:spacing w:before="120" w:after="120"/>
              <w:rPr>
                <w:rFonts w:ascii="Arial" w:eastAsia="Calibri" w:hAnsi="Arial"/>
                <w:szCs w:val="22"/>
              </w:rPr>
            </w:pPr>
          </w:p>
        </w:tc>
        <w:tc>
          <w:tcPr>
            <w:tcW w:w="5812" w:type="dxa"/>
          </w:tcPr>
          <w:p w14:paraId="786E3F2D" w14:textId="3DE49597"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Communal open space should be co-located with deep soil areas.</w:t>
            </w:r>
          </w:p>
        </w:tc>
        <w:tc>
          <w:tcPr>
            <w:tcW w:w="4678" w:type="dxa"/>
          </w:tcPr>
          <w:p w14:paraId="387A9350" w14:textId="025BA648" w:rsidR="00EB0629" w:rsidRPr="00627E82" w:rsidRDefault="000E022A" w:rsidP="009E78ED">
            <w:pPr>
              <w:spacing w:before="120" w:after="120"/>
              <w:rPr>
                <w:rFonts w:ascii="Arial" w:eastAsia="Calibri" w:hAnsi="Arial"/>
                <w:szCs w:val="22"/>
              </w:rPr>
            </w:pPr>
            <w:r w:rsidRPr="00627E82">
              <w:rPr>
                <w:rFonts w:ascii="Arial" w:eastAsia="Calibri" w:hAnsi="Arial"/>
                <w:szCs w:val="22"/>
              </w:rPr>
              <w:t xml:space="preserve">Deep soil planting areas are appropriately co-located with communal open space areas. </w:t>
            </w:r>
          </w:p>
        </w:tc>
        <w:tc>
          <w:tcPr>
            <w:tcW w:w="1843" w:type="dxa"/>
          </w:tcPr>
          <w:sdt>
            <w:sdtPr>
              <w:rPr>
                <w:bCs/>
                <w:szCs w:val="22"/>
              </w:rPr>
              <w:id w:val="1686180822"/>
              <w:placeholder>
                <w:docPart w:val="66FCC68538964C7AA664DE6CD71B1C5B"/>
              </w:placeholder>
              <w:dropDownList>
                <w:listItem w:value="Choose an item."/>
                <w:listItem w:displayText="N/A" w:value="N/A"/>
                <w:listItem w:displayText="Yes" w:value="Yes"/>
                <w:listItem w:displayText="No" w:value="No"/>
              </w:dropDownList>
            </w:sdtPr>
            <w:sdtContent>
              <w:p w14:paraId="5172488A" w14:textId="4B51C7F3" w:rsidR="00EB0629" w:rsidRPr="00627E82" w:rsidRDefault="000E022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53415D7" w14:textId="77777777" w:rsidTr="009E78ED">
        <w:trPr>
          <w:trHeight w:val="331"/>
        </w:trPr>
        <w:tc>
          <w:tcPr>
            <w:tcW w:w="2263" w:type="dxa"/>
            <w:vMerge/>
            <w:shd w:val="clear" w:color="auto" w:fill="auto"/>
          </w:tcPr>
          <w:p w14:paraId="7DA26EB7" w14:textId="77777777" w:rsidR="00EB0629" w:rsidRPr="00627E82" w:rsidRDefault="00EB0629" w:rsidP="009E78ED">
            <w:pPr>
              <w:spacing w:before="120" w:after="120"/>
              <w:rPr>
                <w:rFonts w:ascii="Arial" w:eastAsia="Calibri" w:hAnsi="Arial"/>
                <w:szCs w:val="22"/>
              </w:rPr>
            </w:pPr>
          </w:p>
        </w:tc>
        <w:tc>
          <w:tcPr>
            <w:tcW w:w="5812" w:type="dxa"/>
          </w:tcPr>
          <w:p w14:paraId="1B183FD6" w14:textId="5B1781C3" w:rsidR="00EB0629" w:rsidRPr="00627E82" w:rsidRDefault="00EB0629" w:rsidP="009E78ED">
            <w:pPr>
              <w:spacing w:before="120" w:after="120"/>
              <w:rPr>
                <w:rFonts w:ascii="Arial" w:eastAsia="Calibri" w:hAnsi="Arial"/>
                <w:szCs w:val="22"/>
              </w:rPr>
            </w:pPr>
            <w:r w:rsidRPr="00627E82">
              <w:rPr>
                <w:rFonts w:ascii="Arial" w:eastAsia="Calibri" w:hAnsi="Arial"/>
                <w:szCs w:val="22"/>
              </w:rPr>
              <w:t>Direct, equitable access should be provided to communal open space areas from common circulation areas, entries and lobbies.</w:t>
            </w:r>
          </w:p>
        </w:tc>
        <w:tc>
          <w:tcPr>
            <w:tcW w:w="4678" w:type="dxa"/>
          </w:tcPr>
          <w:p w14:paraId="0C55C452" w14:textId="4CEEFBC5" w:rsidR="00EB0629" w:rsidRPr="00627E82" w:rsidRDefault="00413D93" w:rsidP="009E78ED">
            <w:pPr>
              <w:spacing w:before="120" w:after="120"/>
              <w:rPr>
                <w:rFonts w:ascii="Arial" w:eastAsia="Calibri" w:hAnsi="Arial"/>
                <w:szCs w:val="22"/>
              </w:rPr>
            </w:pPr>
            <w:r w:rsidRPr="00627E82">
              <w:rPr>
                <w:rFonts w:ascii="Arial" w:eastAsia="Calibri" w:hAnsi="Arial"/>
                <w:szCs w:val="22"/>
              </w:rPr>
              <w:t xml:space="preserve">Access to communal open space areas is appropriate and accessible from </w:t>
            </w:r>
            <w:r w:rsidR="003318EF" w:rsidRPr="00627E82">
              <w:rPr>
                <w:rFonts w:ascii="Arial" w:eastAsia="Calibri" w:hAnsi="Arial"/>
                <w:szCs w:val="22"/>
              </w:rPr>
              <w:t xml:space="preserve">the lobbies, circulation areas and communal rooms. </w:t>
            </w:r>
            <w:r w:rsidRPr="00627E82">
              <w:rPr>
                <w:rFonts w:ascii="Arial" w:eastAsia="Calibri" w:hAnsi="Arial"/>
                <w:szCs w:val="22"/>
              </w:rPr>
              <w:t xml:space="preserve"> </w:t>
            </w:r>
          </w:p>
        </w:tc>
        <w:tc>
          <w:tcPr>
            <w:tcW w:w="1843" w:type="dxa"/>
          </w:tcPr>
          <w:sdt>
            <w:sdtPr>
              <w:rPr>
                <w:bCs/>
                <w:szCs w:val="22"/>
              </w:rPr>
              <w:id w:val="-1368215282"/>
              <w:placeholder>
                <w:docPart w:val="0DF64B0E5B7D4A09A888F12AD179B596"/>
              </w:placeholder>
              <w:dropDownList>
                <w:listItem w:value="Choose an item."/>
                <w:listItem w:displayText="N/A" w:value="N/A"/>
                <w:listItem w:displayText="Yes" w:value="Yes"/>
                <w:listItem w:displayText="No" w:value="No"/>
              </w:dropDownList>
            </w:sdtPr>
            <w:sdtContent>
              <w:p w14:paraId="51592D85" w14:textId="5D5F568A" w:rsidR="00EB0629" w:rsidRPr="00627E82" w:rsidRDefault="003318E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9656DD4" w14:textId="77777777" w:rsidTr="009E78ED">
        <w:trPr>
          <w:trHeight w:val="331"/>
        </w:trPr>
        <w:tc>
          <w:tcPr>
            <w:tcW w:w="2263" w:type="dxa"/>
            <w:vMerge/>
            <w:shd w:val="clear" w:color="auto" w:fill="auto"/>
          </w:tcPr>
          <w:p w14:paraId="1A36C0BC" w14:textId="77777777" w:rsidR="00EB0629" w:rsidRPr="00627E82" w:rsidRDefault="00EB0629" w:rsidP="009E78ED">
            <w:pPr>
              <w:spacing w:before="120" w:after="120"/>
              <w:rPr>
                <w:rFonts w:ascii="Arial" w:eastAsia="Calibri" w:hAnsi="Arial"/>
                <w:szCs w:val="22"/>
              </w:rPr>
            </w:pPr>
          </w:p>
        </w:tc>
        <w:tc>
          <w:tcPr>
            <w:tcW w:w="5812" w:type="dxa"/>
          </w:tcPr>
          <w:p w14:paraId="4C0DD2C3" w14:textId="53639AD9"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communal open space cannot be provided at ground level, it should be provided on a podium or roof.</w:t>
            </w:r>
          </w:p>
        </w:tc>
        <w:tc>
          <w:tcPr>
            <w:tcW w:w="4678" w:type="dxa"/>
          </w:tcPr>
          <w:p w14:paraId="495B6FA3" w14:textId="46429A3B" w:rsidR="00EB0629" w:rsidRPr="00627E82" w:rsidRDefault="005B6B47" w:rsidP="009E78ED">
            <w:pPr>
              <w:spacing w:before="120" w:after="120"/>
              <w:rPr>
                <w:rFonts w:ascii="Arial" w:eastAsia="Calibri" w:hAnsi="Arial"/>
                <w:szCs w:val="22"/>
              </w:rPr>
            </w:pPr>
            <w:r w:rsidRPr="00627E82">
              <w:rPr>
                <w:rFonts w:ascii="Arial" w:eastAsia="Calibri" w:hAnsi="Arial"/>
                <w:szCs w:val="22"/>
              </w:rPr>
              <w:t xml:space="preserve">Not applicable – communal open space is provided at ground level. </w:t>
            </w:r>
          </w:p>
        </w:tc>
        <w:tc>
          <w:tcPr>
            <w:tcW w:w="1843" w:type="dxa"/>
          </w:tcPr>
          <w:sdt>
            <w:sdtPr>
              <w:rPr>
                <w:bCs/>
                <w:szCs w:val="22"/>
              </w:rPr>
              <w:id w:val="1845819182"/>
              <w:placeholder>
                <w:docPart w:val="1D78FEC04D5B44519CE3681780C7FA47"/>
              </w:placeholder>
              <w:dropDownList>
                <w:listItem w:value="Choose an item."/>
                <w:listItem w:displayText="N/A" w:value="N/A"/>
                <w:listItem w:displayText="Yes" w:value="Yes"/>
                <w:listItem w:displayText="No" w:value="No"/>
              </w:dropDownList>
            </w:sdtPr>
            <w:sdtContent>
              <w:p w14:paraId="53D6902A" w14:textId="66A02193" w:rsidR="00EB0629" w:rsidRPr="00627E82" w:rsidRDefault="005B6B4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6471463D" w14:textId="77777777" w:rsidTr="009E78ED">
        <w:trPr>
          <w:trHeight w:val="331"/>
        </w:trPr>
        <w:tc>
          <w:tcPr>
            <w:tcW w:w="2263" w:type="dxa"/>
            <w:vMerge/>
            <w:shd w:val="clear" w:color="auto" w:fill="auto"/>
          </w:tcPr>
          <w:p w14:paraId="73333E4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FE9D31D"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developments are unable to achieve the design criteria, such as on small lots, sites within business zones, or in a dense urban area, they should:</w:t>
            </w:r>
          </w:p>
          <w:p w14:paraId="1854A96C" w14:textId="77777777" w:rsidR="00EB0629" w:rsidRPr="00627E82" w:rsidRDefault="00EB0629" w:rsidP="00333340">
            <w:pPr>
              <w:pStyle w:val="ListParagraph"/>
              <w:numPr>
                <w:ilvl w:val="0"/>
                <w:numId w:val="1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provide communal spaces elsewhere such as a landscaped roof top terrace or a common room</w:t>
            </w:r>
          </w:p>
          <w:p w14:paraId="02F45C52" w14:textId="77777777" w:rsidR="00EB0629" w:rsidRPr="00627E82" w:rsidRDefault="00EB0629" w:rsidP="00333340">
            <w:pPr>
              <w:pStyle w:val="ListParagraph"/>
              <w:numPr>
                <w:ilvl w:val="0"/>
                <w:numId w:val="1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provide larger balconies or increased private open space for apartments</w:t>
            </w:r>
          </w:p>
          <w:p w14:paraId="04FFF8B6" w14:textId="0DFB1E91" w:rsidR="00EB0629" w:rsidRPr="00627E82" w:rsidRDefault="00EB0629" w:rsidP="00333340">
            <w:pPr>
              <w:pStyle w:val="ListParagraph"/>
              <w:numPr>
                <w:ilvl w:val="0"/>
                <w:numId w:val="1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demonstrate good proximity to public open space and facilities and/or provide contributions to public open space</w:t>
            </w:r>
          </w:p>
        </w:tc>
        <w:tc>
          <w:tcPr>
            <w:tcW w:w="4678" w:type="dxa"/>
          </w:tcPr>
          <w:p w14:paraId="6AF510FE" w14:textId="0D102728" w:rsidR="00EB0629" w:rsidRPr="00627E82" w:rsidRDefault="005B6B47" w:rsidP="009E78ED">
            <w:pPr>
              <w:spacing w:before="120" w:after="120"/>
              <w:rPr>
                <w:rFonts w:ascii="Arial" w:eastAsia="Calibri" w:hAnsi="Arial"/>
                <w:szCs w:val="22"/>
              </w:rPr>
            </w:pPr>
            <w:r w:rsidRPr="00627E82">
              <w:rPr>
                <w:rFonts w:ascii="Arial" w:eastAsia="Calibri" w:hAnsi="Arial"/>
                <w:szCs w:val="22"/>
              </w:rPr>
              <w:t>Not applicable - The proposal complies with design criteria 3D-1(1) &amp; (2).</w:t>
            </w:r>
          </w:p>
        </w:tc>
        <w:tc>
          <w:tcPr>
            <w:tcW w:w="1843" w:type="dxa"/>
          </w:tcPr>
          <w:sdt>
            <w:sdtPr>
              <w:rPr>
                <w:bCs/>
                <w:szCs w:val="22"/>
              </w:rPr>
              <w:id w:val="-705180791"/>
              <w:placeholder>
                <w:docPart w:val="559978EE3FFE4C5AA9285CFBE40C86F5"/>
              </w:placeholder>
              <w:dropDownList>
                <w:listItem w:value="Choose an item."/>
                <w:listItem w:displayText="N/A" w:value="N/A"/>
                <w:listItem w:displayText="Yes" w:value="Yes"/>
                <w:listItem w:displayText="No" w:value="No"/>
              </w:dropDownList>
            </w:sdtPr>
            <w:sdtContent>
              <w:p w14:paraId="5699C6ED" w14:textId="7CCC1DC5" w:rsidR="00EB0629" w:rsidRPr="00627E82" w:rsidRDefault="005B6B4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38A7A66A" w14:textId="77777777" w:rsidTr="009E78ED">
        <w:trPr>
          <w:trHeight w:val="331"/>
        </w:trPr>
        <w:tc>
          <w:tcPr>
            <w:tcW w:w="2263" w:type="dxa"/>
            <w:vMerge w:val="restart"/>
          </w:tcPr>
          <w:p w14:paraId="7301EC9E" w14:textId="40289F4D"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3D-2</w:t>
            </w:r>
          </w:p>
          <w:p w14:paraId="2BDF67E1"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hAnsi="Arial"/>
                <w:color w:val="000000"/>
                <w:szCs w:val="22"/>
              </w:rPr>
              <w:t xml:space="preserve">Communal open space is designed to allow for a range of </w:t>
            </w:r>
            <w:r w:rsidRPr="00627E82">
              <w:rPr>
                <w:rFonts w:ascii="Arial" w:hAnsi="Arial"/>
                <w:color w:val="000000"/>
                <w:szCs w:val="22"/>
              </w:rPr>
              <w:lastRenderedPageBreak/>
              <w:t>activities, respond to site conditions and be attractive and inviting.</w:t>
            </w:r>
          </w:p>
        </w:tc>
        <w:tc>
          <w:tcPr>
            <w:tcW w:w="5812" w:type="dxa"/>
          </w:tcPr>
          <w:p w14:paraId="1CC7A54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Facilities are provided within communal open spaces and common spaces for a range of age groups (see also 4F Common circulation and spaces), incorporating some of the following elements:</w:t>
            </w:r>
          </w:p>
          <w:p w14:paraId="321D66F2" w14:textId="77777777" w:rsidR="00EB0629" w:rsidRPr="00627E82" w:rsidRDefault="00EB0629" w:rsidP="00333340">
            <w:pPr>
              <w:pStyle w:val="ListParagraph"/>
              <w:numPr>
                <w:ilvl w:val="0"/>
                <w:numId w:val="1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seating for individuals or groups</w:t>
            </w:r>
          </w:p>
          <w:p w14:paraId="2D0321F0" w14:textId="77777777" w:rsidR="00EB0629" w:rsidRPr="00627E82" w:rsidRDefault="00EB0629" w:rsidP="00333340">
            <w:pPr>
              <w:pStyle w:val="ListParagraph"/>
              <w:numPr>
                <w:ilvl w:val="0"/>
                <w:numId w:val="1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barbecue areas</w:t>
            </w:r>
          </w:p>
          <w:p w14:paraId="6C39CDB9" w14:textId="77777777" w:rsidR="00EB0629" w:rsidRPr="00627E82" w:rsidRDefault="00EB0629" w:rsidP="00333340">
            <w:pPr>
              <w:pStyle w:val="ListParagraph"/>
              <w:numPr>
                <w:ilvl w:val="0"/>
                <w:numId w:val="1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play equipment or play areas</w:t>
            </w:r>
          </w:p>
          <w:p w14:paraId="009634BC" w14:textId="77777777" w:rsidR="00EB0629" w:rsidRPr="00627E82" w:rsidRDefault="00EB0629" w:rsidP="00333340">
            <w:pPr>
              <w:pStyle w:val="ListParagraph"/>
              <w:numPr>
                <w:ilvl w:val="0"/>
                <w:numId w:val="1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swimming pools, gyms, tennis courts or common rooms</w:t>
            </w:r>
          </w:p>
          <w:p w14:paraId="1D71D3F6" w14:textId="77777777" w:rsidR="00EB0629" w:rsidRPr="00627E82" w:rsidRDefault="00EB0629" w:rsidP="009E78ED">
            <w:pPr>
              <w:pStyle w:val="ListParagraph"/>
              <w:autoSpaceDE w:val="0"/>
              <w:autoSpaceDN w:val="0"/>
              <w:adjustRightInd w:val="0"/>
              <w:spacing w:before="120" w:after="120"/>
              <w:contextualSpacing w:val="0"/>
              <w:rPr>
                <w:rFonts w:ascii="Arial" w:eastAsia="Calibri" w:hAnsi="Arial"/>
                <w:szCs w:val="22"/>
              </w:rPr>
            </w:pPr>
          </w:p>
        </w:tc>
        <w:tc>
          <w:tcPr>
            <w:tcW w:w="4678" w:type="dxa"/>
          </w:tcPr>
          <w:p w14:paraId="32DD38AB" w14:textId="17370ED7" w:rsidR="00EB0629" w:rsidRPr="00627E82" w:rsidRDefault="009B4274" w:rsidP="009E78ED">
            <w:pPr>
              <w:spacing w:before="120" w:after="120"/>
              <w:rPr>
                <w:rFonts w:ascii="Arial" w:eastAsia="Calibri" w:hAnsi="Arial"/>
                <w:szCs w:val="22"/>
              </w:rPr>
            </w:pPr>
            <w:r w:rsidRPr="00627E82">
              <w:rPr>
                <w:rFonts w:ascii="Arial" w:eastAsia="Calibri" w:hAnsi="Arial"/>
                <w:szCs w:val="22"/>
              </w:rPr>
              <w:lastRenderedPageBreak/>
              <w:t xml:space="preserve">Appropriate </w:t>
            </w:r>
            <w:r w:rsidR="009B0E2E" w:rsidRPr="00627E82">
              <w:rPr>
                <w:rFonts w:ascii="Arial" w:eastAsia="Calibri" w:hAnsi="Arial"/>
                <w:szCs w:val="22"/>
              </w:rPr>
              <w:t>communal facilities</w:t>
            </w:r>
            <w:r w:rsidRPr="00627E82">
              <w:rPr>
                <w:rFonts w:ascii="Arial" w:eastAsia="Calibri" w:hAnsi="Arial"/>
                <w:szCs w:val="22"/>
              </w:rPr>
              <w:t xml:space="preserve"> including seating</w:t>
            </w:r>
            <w:r w:rsidR="009B0E2E" w:rsidRPr="00627E82">
              <w:rPr>
                <w:rFonts w:ascii="Arial" w:eastAsia="Calibri" w:hAnsi="Arial"/>
                <w:szCs w:val="22"/>
              </w:rPr>
              <w:t xml:space="preserve">, courtyards and a communal room are provided. </w:t>
            </w:r>
          </w:p>
        </w:tc>
        <w:tc>
          <w:tcPr>
            <w:tcW w:w="1843" w:type="dxa"/>
          </w:tcPr>
          <w:sdt>
            <w:sdtPr>
              <w:rPr>
                <w:bCs/>
                <w:szCs w:val="22"/>
              </w:rPr>
              <w:id w:val="68538504"/>
              <w:placeholder>
                <w:docPart w:val="F270FC422FE54B6A80AD261B69FF3560"/>
              </w:placeholder>
              <w:dropDownList>
                <w:listItem w:value="Choose an item."/>
                <w:listItem w:displayText="N/A" w:value="N/A"/>
                <w:listItem w:displayText="Yes" w:value="Yes"/>
                <w:listItem w:displayText="No" w:value="No"/>
              </w:dropDownList>
            </w:sdtPr>
            <w:sdtContent>
              <w:p w14:paraId="6BD3D538" w14:textId="77849BAF" w:rsidR="00EB0629" w:rsidRPr="00627E82" w:rsidRDefault="009B0E2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6786B33" w14:textId="77777777" w:rsidTr="009E78ED">
        <w:trPr>
          <w:trHeight w:val="331"/>
        </w:trPr>
        <w:tc>
          <w:tcPr>
            <w:tcW w:w="2263" w:type="dxa"/>
            <w:vMerge/>
          </w:tcPr>
          <w:p w14:paraId="12A8034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2F48009" w14:textId="5BD66B44"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location of facilities responds to microclimate and site conditions with access to sun in winter, shade in summer and shelter from strong winds and down drafts.</w:t>
            </w:r>
          </w:p>
        </w:tc>
        <w:tc>
          <w:tcPr>
            <w:tcW w:w="4678" w:type="dxa"/>
          </w:tcPr>
          <w:p w14:paraId="78E08446" w14:textId="35AC4B69" w:rsidR="00EB0629" w:rsidRPr="00627E82" w:rsidRDefault="00E058D8" w:rsidP="009E78ED">
            <w:pPr>
              <w:spacing w:before="120" w:after="120"/>
              <w:rPr>
                <w:rFonts w:ascii="Arial" w:eastAsia="Calibri" w:hAnsi="Arial"/>
                <w:szCs w:val="22"/>
              </w:rPr>
            </w:pPr>
            <w:r w:rsidRPr="00627E82">
              <w:rPr>
                <w:rFonts w:ascii="Arial" w:eastAsia="Calibri" w:hAnsi="Arial"/>
                <w:szCs w:val="22"/>
              </w:rPr>
              <w:t xml:space="preserve">Communal facilities have been </w:t>
            </w:r>
            <w:r w:rsidR="002D30FC" w:rsidRPr="00627E82">
              <w:rPr>
                <w:rFonts w:ascii="Arial" w:eastAsia="Calibri" w:hAnsi="Arial"/>
                <w:szCs w:val="22"/>
              </w:rPr>
              <w:t>appropriately</w:t>
            </w:r>
            <w:r w:rsidRPr="00627E82">
              <w:rPr>
                <w:rFonts w:ascii="Arial" w:eastAsia="Calibri" w:hAnsi="Arial"/>
                <w:szCs w:val="22"/>
              </w:rPr>
              <w:t xml:space="preserve"> </w:t>
            </w:r>
            <w:r w:rsidR="002D30FC" w:rsidRPr="00627E82">
              <w:rPr>
                <w:rFonts w:ascii="Arial" w:eastAsia="Calibri" w:hAnsi="Arial"/>
                <w:szCs w:val="22"/>
              </w:rPr>
              <w:t xml:space="preserve">designed and </w:t>
            </w:r>
            <w:r w:rsidRPr="00627E82">
              <w:rPr>
                <w:rFonts w:ascii="Arial" w:eastAsia="Calibri" w:hAnsi="Arial"/>
                <w:szCs w:val="22"/>
              </w:rPr>
              <w:t>located</w:t>
            </w:r>
            <w:r w:rsidR="002D30FC" w:rsidRPr="00627E82">
              <w:rPr>
                <w:rFonts w:ascii="Arial" w:eastAsia="Calibri" w:hAnsi="Arial"/>
                <w:szCs w:val="22"/>
              </w:rPr>
              <w:t xml:space="preserve"> with appropriate solar access and shade. The inclusion of landscaping, plantings and raised garden beds along the “central spine” will reduce wind tunnelling effects and will assist in providing shelter from strong winds. </w:t>
            </w:r>
            <w:r w:rsidRPr="00627E82">
              <w:rPr>
                <w:rFonts w:ascii="Arial" w:eastAsia="Calibri" w:hAnsi="Arial"/>
                <w:szCs w:val="22"/>
              </w:rPr>
              <w:t xml:space="preserve"> </w:t>
            </w:r>
          </w:p>
        </w:tc>
        <w:tc>
          <w:tcPr>
            <w:tcW w:w="1843" w:type="dxa"/>
          </w:tcPr>
          <w:sdt>
            <w:sdtPr>
              <w:rPr>
                <w:bCs/>
                <w:szCs w:val="22"/>
              </w:rPr>
              <w:id w:val="-1672014668"/>
              <w:placeholder>
                <w:docPart w:val="FAADB9BA9BEE41E2A680CA6AC5F45A8A"/>
              </w:placeholder>
              <w:dropDownList>
                <w:listItem w:value="Choose an item."/>
                <w:listItem w:displayText="N/A" w:value="N/A"/>
                <w:listItem w:displayText="Yes" w:value="Yes"/>
                <w:listItem w:displayText="No" w:value="No"/>
              </w:dropDownList>
            </w:sdtPr>
            <w:sdtContent>
              <w:p w14:paraId="583F7BAC" w14:textId="7FE29302" w:rsidR="00EB0629" w:rsidRPr="00627E82" w:rsidRDefault="002D30F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24C70CF" w14:textId="77777777" w:rsidTr="009E78ED">
        <w:trPr>
          <w:trHeight w:val="331"/>
        </w:trPr>
        <w:tc>
          <w:tcPr>
            <w:tcW w:w="2263" w:type="dxa"/>
            <w:vMerge/>
          </w:tcPr>
          <w:p w14:paraId="24B544B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4CD2BA6" w14:textId="4FB1CFD3"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Visual impacts of services should be minimised, including location of ventilation duct outlets from basement car parks, electrical substations and detention tanks.</w:t>
            </w:r>
          </w:p>
        </w:tc>
        <w:tc>
          <w:tcPr>
            <w:tcW w:w="4678" w:type="dxa"/>
          </w:tcPr>
          <w:p w14:paraId="3DB4042E" w14:textId="77777777" w:rsidR="00EB0629" w:rsidRPr="00627E82" w:rsidRDefault="00277438" w:rsidP="009E78ED">
            <w:pPr>
              <w:spacing w:before="120" w:after="120"/>
              <w:rPr>
                <w:rFonts w:ascii="Arial" w:eastAsia="Calibri" w:hAnsi="Arial"/>
                <w:szCs w:val="22"/>
              </w:rPr>
            </w:pPr>
            <w:r w:rsidRPr="00627E82">
              <w:rPr>
                <w:rFonts w:ascii="Arial" w:eastAsia="Calibri" w:hAnsi="Arial"/>
                <w:szCs w:val="22"/>
              </w:rPr>
              <w:t xml:space="preserve">Services have been appropriately integrated into the building design to minimise visual impacts. </w:t>
            </w:r>
          </w:p>
          <w:p w14:paraId="5E106BB9" w14:textId="5ECCE240" w:rsidR="00277438" w:rsidRPr="00627E82" w:rsidRDefault="00277438" w:rsidP="009E78ED">
            <w:pPr>
              <w:spacing w:before="120" w:after="120"/>
              <w:rPr>
                <w:rFonts w:ascii="Arial" w:eastAsia="Calibri" w:hAnsi="Arial"/>
                <w:szCs w:val="22"/>
              </w:rPr>
            </w:pPr>
            <w:r w:rsidRPr="00627E82">
              <w:rPr>
                <w:rFonts w:ascii="Arial" w:eastAsia="Calibri" w:hAnsi="Arial"/>
                <w:szCs w:val="22"/>
              </w:rPr>
              <w:t xml:space="preserve">The substation along Beinda Street is surrounded by landscaping to reduce its visual prominence. </w:t>
            </w:r>
          </w:p>
        </w:tc>
        <w:tc>
          <w:tcPr>
            <w:tcW w:w="1843" w:type="dxa"/>
          </w:tcPr>
          <w:sdt>
            <w:sdtPr>
              <w:rPr>
                <w:bCs/>
                <w:szCs w:val="22"/>
              </w:rPr>
              <w:id w:val="1318147413"/>
              <w:placeholder>
                <w:docPart w:val="F6842B89FAA14B8B9D9A08E03B9D5262"/>
              </w:placeholder>
              <w:dropDownList>
                <w:listItem w:value="Choose an item."/>
                <w:listItem w:displayText="N/A" w:value="N/A"/>
                <w:listItem w:displayText="Yes" w:value="Yes"/>
                <w:listItem w:displayText="No" w:value="No"/>
              </w:dropDownList>
            </w:sdtPr>
            <w:sdtContent>
              <w:p w14:paraId="3701920B" w14:textId="19A5F826" w:rsidR="00EB0629" w:rsidRPr="00627E82" w:rsidRDefault="0027743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55FFCD5" w14:textId="77777777" w:rsidTr="009E78ED">
        <w:trPr>
          <w:trHeight w:val="331"/>
        </w:trPr>
        <w:tc>
          <w:tcPr>
            <w:tcW w:w="2263" w:type="dxa"/>
            <w:vMerge w:val="restart"/>
          </w:tcPr>
          <w:p w14:paraId="1A7B9C6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3D-3</w:t>
            </w:r>
          </w:p>
          <w:p w14:paraId="132C790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hAnsi="Arial"/>
                <w:color w:val="000000"/>
                <w:szCs w:val="22"/>
              </w:rPr>
              <w:t>Communal open space is designed to maximise safety.</w:t>
            </w:r>
          </w:p>
        </w:tc>
        <w:tc>
          <w:tcPr>
            <w:tcW w:w="5812" w:type="dxa"/>
          </w:tcPr>
          <w:p w14:paraId="53796D5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Communal open space and the public domain should be readily visible from habitable rooms and private open space areas while maintaining visual privacy. Design solutions may include:</w:t>
            </w:r>
          </w:p>
          <w:p w14:paraId="7465AA8D" w14:textId="77777777" w:rsidR="00EB0629" w:rsidRPr="00627E82" w:rsidRDefault="00EB0629" w:rsidP="00333340">
            <w:pPr>
              <w:pStyle w:val="ListParagraph"/>
              <w:numPr>
                <w:ilvl w:val="0"/>
                <w:numId w:val="1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bay windows</w:t>
            </w:r>
          </w:p>
          <w:p w14:paraId="7B4CE9A4" w14:textId="77777777" w:rsidR="00EB0629" w:rsidRPr="00627E82" w:rsidRDefault="00EB0629" w:rsidP="00333340">
            <w:pPr>
              <w:pStyle w:val="ListParagraph"/>
              <w:numPr>
                <w:ilvl w:val="0"/>
                <w:numId w:val="1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corner windows</w:t>
            </w:r>
          </w:p>
          <w:p w14:paraId="7947AB32" w14:textId="252FAA1E" w:rsidR="00EB0629" w:rsidRPr="00627E82" w:rsidRDefault="00EB0629" w:rsidP="00333340">
            <w:pPr>
              <w:pStyle w:val="ListParagraph"/>
              <w:numPr>
                <w:ilvl w:val="0"/>
                <w:numId w:val="1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balconies</w:t>
            </w:r>
          </w:p>
        </w:tc>
        <w:tc>
          <w:tcPr>
            <w:tcW w:w="4678" w:type="dxa"/>
          </w:tcPr>
          <w:p w14:paraId="4D7F8936" w14:textId="46686074" w:rsidR="00EB0629" w:rsidRPr="00627E82" w:rsidRDefault="00937A12" w:rsidP="009E78ED">
            <w:pPr>
              <w:spacing w:before="120" w:after="120"/>
              <w:rPr>
                <w:rFonts w:ascii="Arial" w:eastAsia="Calibri" w:hAnsi="Arial"/>
                <w:szCs w:val="22"/>
              </w:rPr>
            </w:pPr>
            <w:r w:rsidRPr="00627E82">
              <w:rPr>
                <w:rFonts w:ascii="Arial" w:eastAsia="Calibri" w:hAnsi="Arial"/>
                <w:szCs w:val="22"/>
              </w:rPr>
              <w:t xml:space="preserve">The building design incorporates windows, terraces and balconies </w:t>
            </w:r>
            <w:r w:rsidR="009C26AE" w:rsidRPr="00627E82">
              <w:rPr>
                <w:rFonts w:ascii="Arial" w:eastAsia="Calibri" w:hAnsi="Arial"/>
                <w:szCs w:val="22"/>
              </w:rPr>
              <w:t xml:space="preserve">that overlook the public domain and communal open space areas whilst still maintaining privacy to individual </w:t>
            </w:r>
            <w:r w:rsidR="00F0711A" w:rsidRPr="00627E82">
              <w:rPr>
                <w:rFonts w:ascii="Arial" w:eastAsia="Calibri" w:hAnsi="Arial"/>
                <w:szCs w:val="22"/>
              </w:rPr>
              <w:t>apartments</w:t>
            </w:r>
            <w:r w:rsidR="009C26AE" w:rsidRPr="00627E82">
              <w:rPr>
                <w:rFonts w:ascii="Arial" w:eastAsia="Calibri" w:hAnsi="Arial"/>
                <w:szCs w:val="22"/>
              </w:rPr>
              <w:t xml:space="preserve">. </w:t>
            </w:r>
          </w:p>
        </w:tc>
        <w:tc>
          <w:tcPr>
            <w:tcW w:w="1843" w:type="dxa"/>
          </w:tcPr>
          <w:sdt>
            <w:sdtPr>
              <w:rPr>
                <w:bCs/>
                <w:szCs w:val="22"/>
              </w:rPr>
              <w:id w:val="1652787834"/>
              <w:placeholder>
                <w:docPart w:val="C566C2CC956D42DBB10C2F4E3DEC56B9"/>
              </w:placeholder>
              <w:dropDownList>
                <w:listItem w:value="Choose an item."/>
                <w:listItem w:displayText="N/A" w:value="N/A"/>
                <w:listItem w:displayText="Yes" w:value="Yes"/>
                <w:listItem w:displayText="No" w:value="No"/>
              </w:dropDownList>
            </w:sdtPr>
            <w:sdtContent>
              <w:p w14:paraId="30BFB3C3" w14:textId="448A551C" w:rsidR="00EB0629" w:rsidRPr="00627E82" w:rsidRDefault="009C26A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A8A58A9" w14:textId="77777777" w:rsidTr="009E78ED">
        <w:trPr>
          <w:trHeight w:val="331"/>
        </w:trPr>
        <w:tc>
          <w:tcPr>
            <w:tcW w:w="2263" w:type="dxa"/>
            <w:vMerge/>
          </w:tcPr>
          <w:p w14:paraId="0E734BAD" w14:textId="77777777" w:rsidR="00EB0629" w:rsidRPr="00627E82" w:rsidRDefault="00EB0629" w:rsidP="009E78ED">
            <w:pPr>
              <w:spacing w:before="120" w:after="120"/>
              <w:rPr>
                <w:rFonts w:ascii="Arial" w:eastAsia="Calibri" w:hAnsi="Arial"/>
                <w:szCs w:val="22"/>
              </w:rPr>
            </w:pPr>
          </w:p>
        </w:tc>
        <w:tc>
          <w:tcPr>
            <w:tcW w:w="5812" w:type="dxa"/>
          </w:tcPr>
          <w:p w14:paraId="21C30DF0" w14:textId="1876B085"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Communal open space should be well lit.</w:t>
            </w:r>
          </w:p>
        </w:tc>
        <w:tc>
          <w:tcPr>
            <w:tcW w:w="4678" w:type="dxa"/>
          </w:tcPr>
          <w:p w14:paraId="52FA62C3" w14:textId="0612FB2F" w:rsidR="00EB0629" w:rsidRPr="00627E82" w:rsidRDefault="009E0B3E" w:rsidP="009E78ED">
            <w:pPr>
              <w:spacing w:before="120" w:after="120"/>
              <w:rPr>
                <w:rFonts w:ascii="Arial" w:eastAsia="Calibri" w:hAnsi="Arial"/>
                <w:szCs w:val="22"/>
              </w:rPr>
            </w:pPr>
            <w:r w:rsidRPr="00627E82">
              <w:rPr>
                <w:rFonts w:ascii="Arial" w:eastAsia="Calibri" w:hAnsi="Arial"/>
                <w:szCs w:val="22"/>
              </w:rPr>
              <w:t>The Ground Floor Lighting Plan shows</w:t>
            </w:r>
            <w:r w:rsidR="00DC6FA7" w:rsidRPr="00627E82">
              <w:rPr>
                <w:rFonts w:ascii="Arial" w:eastAsia="Calibri" w:hAnsi="Arial"/>
                <w:szCs w:val="22"/>
              </w:rPr>
              <w:t xml:space="preserve"> suitable </w:t>
            </w:r>
            <w:r w:rsidR="00E61F49" w:rsidRPr="00627E82">
              <w:rPr>
                <w:rFonts w:ascii="Arial" w:eastAsia="Calibri" w:hAnsi="Arial"/>
                <w:szCs w:val="22"/>
              </w:rPr>
              <w:t xml:space="preserve">lighting along pathways within the communal open space and along </w:t>
            </w:r>
            <w:r w:rsidR="00DC6FA7" w:rsidRPr="00627E82">
              <w:rPr>
                <w:rFonts w:ascii="Arial" w:eastAsia="Calibri" w:hAnsi="Arial"/>
                <w:szCs w:val="22"/>
              </w:rPr>
              <w:t xml:space="preserve">pedestrian walkways. </w:t>
            </w:r>
          </w:p>
        </w:tc>
        <w:tc>
          <w:tcPr>
            <w:tcW w:w="1843" w:type="dxa"/>
          </w:tcPr>
          <w:sdt>
            <w:sdtPr>
              <w:rPr>
                <w:bCs/>
                <w:szCs w:val="22"/>
              </w:rPr>
              <w:id w:val="-1161225355"/>
              <w:placeholder>
                <w:docPart w:val="7257384A00784C338A6C74D3DE2D376C"/>
              </w:placeholder>
              <w:dropDownList>
                <w:listItem w:value="Choose an item."/>
                <w:listItem w:displayText="N/A" w:value="N/A"/>
                <w:listItem w:displayText="Yes" w:value="Yes"/>
                <w:listItem w:displayText="No" w:value="No"/>
              </w:dropDownList>
            </w:sdtPr>
            <w:sdtContent>
              <w:p w14:paraId="6AABC3FB" w14:textId="52BDCDCF" w:rsidR="00EB0629" w:rsidRPr="00627E82" w:rsidRDefault="00DC6FA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5A1CC3" w14:textId="77777777" w:rsidTr="009E78ED">
        <w:trPr>
          <w:trHeight w:val="331"/>
        </w:trPr>
        <w:tc>
          <w:tcPr>
            <w:tcW w:w="2263" w:type="dxa"/>
            <w:vMerge/>
          </w:tcPr>
          <w:p w14:paraId="08783B7E" w14:textId="77777777" w:rsidR="00EB0629" w:rsidRPr="00627E82" w:rsidRDefault="00EB0629" w:rsidP="009E78ED">
            <w:pPr>
              <w:spacing w:before="120" w:after="120"/>
              <w:rPr>
                <w:rFonts w:ascii="Arial" w:eastAsia="Calibri" w:hAnsi="Arial"/>
                <w:szCs w:val="22"/>
              </w:rPr>
            </w:pPr>
          </w:p>
        </w:tc>
        <w:tc>
          <w:tcPr>
            <w:tcW w:w="5812" w:type="dxa"/>
          </w:tcPr>
          <w:p w14:paraId="131BEE83" w14:textId="2B838F84"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communal open space/facilities are provided for children and young people they are safe and contained.</w:t>
            </w:r>
          </w:p>
        </w:tc>
        <w:tc>
          <w:tcPr>
            <w:tcW w:w="4678" w:type="dxa"/>
          </w:tcPr>
          <w:p w14:paraId="3199E1FF" w14:textId="4DAEC84D" w:rsidR="00EB0629" w:rsidRPr="00627E82" w:rsidRDefault="00DC6FA7" w:rsidP="009E78ED">
            <w:pPr>
              <w:spacing w:before="120" w:after="120"/>
              <w:rPr>
                <w:rFonts w:ascii="Arial" w:eastAsia="Calibri" w:hAnsi="Arial"/>
                <w:szCs w:val="22"/>
              </w:rPr>
            </w:pPr>
            <w:r w:rsidRPr="00627E82">
              <w:rPr>
                <w:rFonts w:ascii="Arial" w:eastAsia="Calibri" w:hAnsi="Arial"/>
                <w:szCs w:val="22"/>
              </w:rPr>
              <w:t xml:space="preserve">The development provides suitable communal facilities. No specific </w:t>
            </w:r>
            <w:r w:rsidR="006E7888" w:rsidRPr="00627E82">
              <w:rPr>
                <w:rFonts w:ascii="Arial" w:eastAsia="Calibri" w:hAnsi="Arial"/>
                <w:szCs w:val="22"/>
              </w:rPr>
              <w:t xml:space="preserve">facilities for children and young people e.g. play equipment </w:t>
            </w:r>
            <w:r w:rsidR="00260B4F" w:rsidRPr="00627E82">
              <w:rPr>
                <w:rFonts w:ascii="Arial" w:eastAsia="Calibri" w:hAnsi="Arial"/>
                <w:szCs w:val="22"/>
              </w:rPr>
              <w:t>have</w:t>
            </w:r>
            <w:r w:rsidR="006E7888" w:rsidRPr="00627E82">
              <w:rPr>
                <w:rFonts w:ascii="Arial" w:eastAsia="Calibri" w:hAnsi="Arial"/>
                <w:szCs w:val="22"/>
              </w:rPr>
              <w:t xml:space="preserve"> been provided in the development. It is noted that the subject site is within </w:t>
            </w:r>
            <w:proofErr w:type="gramStart"/>
            <w:r w:rsidR="00D04FDD" w:rsidRPr="00627E82">
              <w:rPr>
                <w:rFonts w:ascii="Arial" w:eastAsia="Calibri" w:hAnsi="Arial"/>
                <w:szCs w:val="22"/>
              </w:rPr>
              <w:t>close proximity</w:t>
            </w:r>
            <w:proofErr w:type="gramEnd"/>
            <w:r w:rsidR="00D04FDD" w:rsidRPr="00627E82">
              <w:rPr>
                <w:rFonts w:ascii="Arial" w:eastAsia="Calibri" w:hAnsi="Arial"/>
                <w:szCs w:val="22"/>
              </w:rPr>
              <w:t xml:space="preserve"> to ovals, sporting facilities and public play equipment </w:t>
            </w:r>
            <w:r w:rsidR="00260B4F" w:rsidRPr="00627E82">
              <w:rPr>
                <w:rFonts w:ascii="Arial" w:eastAsia="Calibri" w:hAnsi="Arial"/>
                <w:szCs w:val="22"/>
              </w:rPr>
              <w:t xml:space="preserve">to the north along Bolong Road. </w:t>
            </w:r>
            <w:r w:rsidR="00D04FDD" w:rsidRPr="00627E82">
              <w:rPr>
                <w:rFonts w:ascii="Arial" w:eastAsia="Calibri" w:hAnsi="Arial"/>
                <w:szCs w:val="22"/>
              </w:rPr>
              <w:t xml:space="preserve"> </w:t>
            </w:r>
          </w:p>
        </w:tc>
        <w:tc>
          <w:tcPr>
            <w:tcW w:w="1843" w:type="dxa"/>
          </w:tcPr>
          <w:sdt>
            <w:sdtPr>
              <w:rPr>
                <w:bCs/>
                <w:szCs w:val="22"/>
              </w:rPr>
              <w:id w:val="-1448699405"/>
              <w:placeholder>
                <w:docPart w:val="3CCB0F09327E4972BD9AC9DC3A0B055D"/>
              </w:placeholder>
              <w:dropDownList>
                <w:listItem w:value="Choose an item."/>
                <w:listItem w:displayText="N/A" w:value="N/A"/>
                <w:listItem w:displayText="Yes" w:value="Yes"/>
                <w:listItem w:displayText="No" w:value="No"/>
              </w:dropDownList>
            </w:sdtPr>
            <w:sdtContent>
              <w:p w14:paraId="777FB545" w14:textId="7F344BA6" w:rsidR="00EB0629" w:rsidRPr="00627E82" w:rsidRDefault="00260B4F" w:rsidP="009E78ED">
                <w:pPr>
                  <w:spacing w:before="120" w:after="120"/>
                  <w:rPr>
                    <w:rFonts w:ascii="Arial" w:hAnsi="Arial"/>
                    <w:bCs/>
                    <w:szCs w:val="22"/>
                  </w:rPr>
                </w:pPr>
                <w:r w:rsidRPr="00627E82">
                  <w:rPr>
                    <w:rFonts w:ascii="Arial" w:hAnsi="Arial"/>
                    <w:bCs/>
                    <w:szCs w:val="22"/>
                  </w:rPr>
                  <w:t>Yes</w:t>
                </w:r>
              </w:p>
            </w:sdtContent>
          </w:sdt>
        </w:tc>
      </w:tr>
      <w:tr w:rsidR="00B673FB" w:rsidRPr="00627E82" w14:paraId="4603CD17" w14:textId="77777777" w:rsidTr="009E78ED">
        <w:trPr>
          <w:trHeight w:val="331"/>
        </w:trPr>
        <w:tc>
          <w:tcPr>
            <w:tcW w:w="2263" w:type="dxa"/>
            <w:vMerge w:val="restart"/>
          </w:tcPr>
          <w:p w14:paraId="08F0B2E1" w14:textId="13E93EAB" w:rsidR="00B673FB" w:rsidRPr="00627E82" w:rsidRDefault="00B673FB" w:rsidP="009E78ED">
            <w:pPr>
              <w:spacing w:before="120" w:after="120"/>
              <w:rPr>
                <w:rFonts w:ascii="Arial" w:eastAsia="Calibri" w:hAnsi="Arial"/>
                <w:b/>
                <w:szCs w:val="22"/>
              </w:rPr>
            </w:pPr>
            <w:r w:rsidRPr="00627E82">
              <w:rPr>
                <w:rFonts w:ascii="Arial" w:eastAsia="Calibri" w:hAnsi="Arial"/>
                <w:b/>
                <w:szCs w:val="22"/>
              </w:rPr>
              <w:t>Objective 3D-4</w:t>
            </w:r>
          </w:p>
          <w:p w14:paraId="150B166A" w14:textId="0096CEF2" w:rsidR="00B673FB" w:rsidRPr="00627E82" w:rsidRDefault="00B673FB" w:rsidP="00B673FB">
            <w:pPr>
              <w:spacing w:before="120" w:after="120"/>
              <w:rPr>
                <w:rFonts w:ascii="Arial" w:hAnsi="Arial"/>
                <w:color w:val="000000"/>
                <w:szCs w:val="22"/>
              </w:rPr>
            </w:pPr>
            <w:r w:rsidRPr="00627E82">
              <w:rPr>
                <w:rFonts w:ascii="Arial" w:hAnsi="Arial"/>
                <w:color w:val="000000"/>
                <w:szCs w:val="22"/>
              </w:rPr>
              <w:t xml:space="preserve">Public open space, where provided, is responsive to </w:t>
            </w:r>
            <w:proofErr w:type="gramStart"/>
            <w:r w:rsidRPr="00627E82">
              <w:rPr>
                <w:rFonts w:ascii="Arial" w:hAnsi="Arial"/>
                <w:color w:val="000000"/>
                <w:szCs w:val="22"/>
              </w:rPr>
              <w:t>the  existing</w:t>
            </w:r>
            <w:proofErr w:type="gramEnd"/>
            <w:r w:rsidRPr="00627E82">
              <w:rPr>
                <w:rFonts w:ascii="Arial" w:hAnsi="Arial"/>
                <w:color w:val="000000"/>
                <w:szCs w:val="22"/>
              </w:rPr>
              <w:t xml:space="preserve"> pattern and uses of the neighbourhood</w:t>
            </w:r>
          </w:p>
        </w:tc>
        <w:tc>
          <w:tcPr>
            <w:tcW w:w="5812" w:type="dxa"/>
          </w:tcPr>
          <w:p w14:paraId="2D11A0EC" w14:textId="72F3EE48" w:rsidR="00B673FB" w:rsidRPr="00627E82" w:rsidRDefault="00B673FB" w:rsidP="009E78ED">
            <w:pPr>
              <w:spacing w:before="120" w:after="120"/>
              <w:rPr>
                <w:rFonts w:ascii="Arial" w:eastAsia="Calibri" w:hAnsi="Arial"/>
                <w:szCs w:val="22"/>
              </w:rPr>
            </w:pPr>
            <w:r w:rsidRPr="00627E82">
              <w:rPr>
                <w:rFonts w:ascii="Arial" w:eastAsia="Calibri" w:hAnsi="Arial"/>
                <w:szCs w:val="22"/>
              </w:rPr>
              <w:t>The public open space should be well connected with public streets along at least one edge.</w:t>
            </w:r>
          </w:p>
        </w:tc>
        <w:tc>
          <w:tcPr>
            <w:tcW w:w="4678" w:type="dxa"/>
            <w:vMerge w:val="restart"/>
          </w:tcPr>
          <w:p w14:paraId="18573782" w14:textId="075670B6" w:rsidR="00B673FB" w:rsidRPr="00627E82" w:rsidRDefault="00B673FB" w:rsidP="009E78ED">
            <w:pPr>
              <w:spacing w:before="120" w:after="120"/>
              <w:rPr>
                <w:rFonts w:ascii="Arial" w:eastAsia="Calibri" w:hAnsi="Arial"/>
                <w:szCs w:val="22"/>
              </w:rPr>
            </w:pPr>
            <w:r w:rsidRPr="00627E82">
              <w:rPr>
                <w:rFonts w:ascii="Arial" w:eastAsia="Calibri" w:hAnsi="Arial"/>
                <w:szCs w:val="22"/>
              </w:rPr>
              <w:t xml:space="preserve">Not applicable - Public open space is not proposed to be provided as part of this development. It is noted that the subject site is within </w:t>
            </w:r>
            <w:proofErr w:type="gramStart"/>
            <w:r w:rsidRPr="00627E82">
              <w:rPr>
                <w:rFonts w:ascii="Arial" w:eastAsia="Calibri" w:hAnsi="Arial"/>
                <w:szCs w:val="22"/>
              </w:rPr>
              <w:t>close proximity</w:t>
            </w:r>
            <w:proofErr w:type="gramEnd"/>
            <w:r w:rsidRPr="00627E82">
              <w:rPr>
                <w:rFonts w:ascii="Arial" w:eastAsia="Calibri" w:hAnsi="Arial"/>
                <w:szCs w:val="22"/>
              </w:rPr>
              <w:t xml:space="preserve"> to public open space including ovals, sporting facilities and public play equipment. </w:t>
            </w:r>
          </w:p>
        </w:tc>
        <w:tc>
          <w:tcPr>
            <w:tcW w:w="1843" w:type="dxa"/>
            <w:vMerge w:val="restart"/>
          </w:tcPr>
          <w:sdt>
            <w:sdtPr>
              <w:rPr>
                <w:bCs/>
                <w:szCs w:val="22"/>
              </w:rPr>
              <w:id w:val="1708830352"/>
              <w:placeholder>
                <w:docPart w:val="AD8527DCCA5F42A78B8C087CC320452D"/>
              </w:placeholder>
              <w:dropDownList>
                <w:listItem w:value="Choose an item."/>
                <w:listItem w:displayText="N/A" w:value="N/A"/>
                <w:listItem w:displayText="Yes" w:value="Yes"/>
                <w:listItem w:displayText="No" w:value="No"/>
              </w:dropDownList>
            </w:sdtPr>
            <w:sdtContent>
              <w:p w14:paraId="64F92B6C" w14:textId="74DA3693" w:rsidR="00B673FB" w:rsidRPr="00627E82" w:rsidRDefault="00B673FB" w:rsidP="009E78ED">
                <w:pPr>
                  <w:spacing w:before="120" w:after="120"/>
                  <w:rPr>
                    <w:rFonts w:ascii="Arial" w:hAnsi="Arial"/>
                    <w:bCs/>
                    <w:szCs w:val="22"/>
                  </w:rPr>
                </w:pPr>
                <w:r w:rsidRPr="00627E82">
                  <w:rPr>
                    <w:rFonts w:ascii="Arial" w:hAnsi="Arial"/>
                    <w:bCs/>
                    <w:szCs w:val="22"/>
                  </w:rPr>
                  <w:t>N/A</w:t>
                </w:r>
              </w:p>
            </w:sdtContent>
          </w:sdt>
        </w:tc>
      </w:tr>
      <w:tr w:rsidR="00B673FB" w:rsidRPr="00627E82" w14:paraId="72A7AE66" w14:textId="77777777" w:rsidTr="009E78ED">
        <w:trPr>
          <w:trHeight w:val="331"/>
        </w:trPr>
        <w:tc>
          <w:tcPr>
            <w:tcW w:w="2263" w:type="dxa"/>
            <w:vMerge/>
          </w:tcPr>
          <w:p w14:paraId="1ADFB2B1" w14:textId="77777777" w:rsidR="00B673FB" w:rsidRPr="00627E82" w:rsidRDefault="00B673FB" w:rsidP="009E78ED">
            <w:pPr>
              <w:spacing w:before="120" w:after="120"/>
              <w:rPr>
                <w:rFonts w:ascii="Arial" w:eastAsia="Calibri" w:hAnsi="Arial"/>
                <w:szCs w:val="22"/>
              </w:rPr>
            </w:pPr>
          </w:p>
        </w:tc>
        <w:tc>
          <w:tcPr>
            <w:tcW w:w="5812" w:type="dxa"/>
          </w:tcPr>
          <w:p w14:paraId="587A2023" w14:textId="676C37CF" w:rsidR="00B673FB" w:rsidRPr="00627E82" w:rsidRDefault="00B673FB" w:rsidP="009E78ED">
            <w:pPr>
              <w:spacing w:before="120" w:after="120"/>
              <w:rPr>
                <w:rFonts w:ascii="Arial" w:eastAsia="Calibri" w:hAnsi="Arial"/>
                <w:szCs w:val="22"/>
              </w:rPr>
            </w:pPr>
            <w:r w:rsidRPr="00627E82">
              <w:rPr>
                <w:rFonts w:ascii="Arial" w:eastAsia="Calibri" w:hAnsi="Arial"/>
                <w:szCs w:val="22"/>
              </w:rPr>
              <w:t xml:space="preserve">The public open space should </w:t>
            </w:r>
            <w:proofErr w:type="gramStart"/>
            <w:r w:rsidRPr="00627E82">
              <w:rPr>
                <w:rFonts w:ascii="Arial" w:eastAsia="Calibri" w:hAnsi="Arial"/>
                <w:szCs w:val="22"/>
              </w:rPr>
              <w:t>be connected with</w:t>
            </w:r>
            <w:proofErr w:type="gramEnd"/>
            <w:r w:rsidRPr="00627E82">
              <w:rPr>
                <w:rFonts w:ascii="Arial" w:eastAsia="Calibri" w:hAnsi="Arial"/>
                <w:szCs w:val="22"/>
              </w:rPr>
              <w:t xml:space="preserve"> nearby parks and other landscape elements.</w:t>
            </w:r>
          </w:p>
        </w:tc>
        <w:tc>
          <w:tcPr>
            <w:tcW w:w="4678" w:type="dxa"/>
            <w:vMerge/>
          </w:tcPr>
          <w:p w14:paraId="602FC37E" w14:textId="77777777" w:rsidR="00B673FB" w:rsidRPr="00627E82" w:rsidRDefault="00B673FB" w:rsidP="009E78ED">
            <w:pPr>
              <w:spacing w:before="120" w:after="120"/>
              <w:rPr>
                <w:rFonts w:ascii="Arial" w:eastAsia="Calibri" w:hAnsi="Arial"/>
                <w:szCs w:val="22"/>
              </w:rPr>
            </w:pPr>
          </w:p>
        </w:tc>
        <w:tc>
          <w:tcPr>
            <w:tcW w:w="1843" w:type="dxa"/>
            <w:vMerge/>
          </w:tcPr>
          <w:p w14:paraId="236B9E61" w14:textId="69E5167B" w:rsidR="00B673FB" w:rsidRPr="00627E82" w:rsidRDefault="00B673FB" w:rsidP="009E78ED">
            <w:pPr>
              <w:spacing w:before="120" w:after="120"/>
              <w:rPr>
                <w:rFonts w:ascii="Arial" w:hAnsi="Arial"/>
                <w:bCs/>
                <w:szCs w:val="22"/>
              </w:rPr>
            </w:pPr>
          </w:p>
        </w:tc>
      </w:tr>
      <w:tr w:rsidR="00B673FB" w:rsidRPr="00627E82" w14:paraId="7D6062F2" w14:textId="77777777" w:rsidTr="009E78ED">
        <w:trPr>
          <w:trHeight w:val="331"/>
        </w:trPr>
        <w:tc>
          <w:tcPr>
            <w:tcW w:w="2263" w:type="dxa"/>
            <w:vMerge/>
          </w:tcPr>
          <w:p w14:paraId="25DA83FB" w14:textId="77777777" w:rsidR="00B673FB" w:rsidRPr="00627E82" w:rsidRDefault="00B673FB" w:rsidP="009E78ED">
            <w:pPr>
              <w:spacing w:before="120" w:after="120"/>
              <w:rPr>
                <w:rFonts w:ascii="Arial" w:eastAsia="Calibri" w:hAnsi="Arial"/>
                <w:szCs w:val="22"/>
              </w:rPr>
            </w:pPr>
          </w:p>
        </w:tc>
        <w:tc>
          <w:tcPr>
            <w:tcW w:w="5812" w:type="dxa"/>
          </w:tcPr>
          <w:p w14:paraId="3DEE008C" w14:textId="398ADD33" w:rsidR="00B673FB" w:rsidRPr="00627E82" w:rsidRDefault="00B673FB" w:rsidP="009E78ED">
            <w:pPr>
              <w:spacing w:before="120" w:after="120"/>
              <w:rPr>
                <w:rFonts w:ascii="Arial" w:eastAsia="Calibri" w:hAnsi="Arial"/>
                <w:szCs w:val="22"/>
              </w:rPr>
            </w:pPr>
            <w:r w:rsidRPr="00627E82">
              <w:rPr>
                <w:rFonts w:ascii="Arial" w:eastAsia="Calibri" w:hAnsi="Arial"/>
                <w:szCs w:val="22"/>
              </w:rPr>
              <w:t>Public open space should be linked through view lines, pedestrian desire paths, termination points and the wider street grid.</w:t>
            </w:r>
          </w:p>
        </w:tc>
        <w:tc>
          <w:tcPr>
            <w:tcW w:w="4678" w:type="dxa"/>
            <w:vMerge/>
          </w:tcPr>
          <w:p w14:paraId="6E97D871" w14:textId="77777777" w:rsidR="00B673FB" w:rsidRPr="00627E82" w:rsidRDefault="00B673FB" w:rsidP="009E78ED">
            <w:pPr>
              <w:spacing w:before="120" w:after="120"/>
              <w:rPr>
                <w:rFonts w:ascii="Arial" w:eastAsia="Calibri" w:hAnsi="Arial"/>
                <w:szCs w:val="22"/>
              </w:rPr>
            </w:pPr>
          </w:p>
        </w:tc>
        <w:tc>
          <w:tcPr>
            <w:tcW w:w="1843" w:type="dxa"/>
            <w:vMerge/>
          </w:tcPr>
          <w:p w14:paraId="5257623B" w14:textId="34A042DF" w:rsidR="00B673FB" w:rsidRPr="00627E82" w:rsidRDefault="00B673FB" w:rsidP="009E78ED">
            <w:pPr>
              <w:spacing w:before="120" w:after="120"/>
              <w:rPr>
                <w:rFonts w:ascii="Arial" w:hAnsi="Arial"/>
                <w:bCs/>
                <w:szCs w:val="22"/>
              </w:rPr>
            </w:pPr>
          </w:p>
        </w:tc>
      </w:tr>
      <w:tr w:rsidR="00B673FB" w:rsidRPr="00627E82" w14:paraId="08EC71D6" w14:textId="77777777" w:rsidTr="009E78ED">
        <w:trPr>
          <w:trHeight w:val="331"/>
        </w:trPr>
        <w:tc>
          <w:tcPr>
            <w:tcW w:w="2263" w:type="dxa"/>
            <w:vMerge/>
          </w:tcPr>
          <w:p w14:paraId="75C0E53B" w14:textId="77777777" w:rsidR="00B673FB" w:rsidRPr="00627E82" w:rsidRDefault="00B673FB" w:rsidP="009E78ED">
            <w:pPr>
              <w:spacing w:before="120" w:after="120"/>
              <w:rPr>
                <w:rFonts w:ascii="Arial" w:eastAsia="Calibri" w:hAnsi="Arial"/>
                <w:szCs w:val="22"/>
              </w:rPr>
            </w:pPr>
          </w:p>
        </w:tc>
        <w:tc>
          <w:tcPr>
            <w:tcW w:w="5812" w:type="dxa"/>
          </w:tcPr>
          <w:p w14:paraId="68C823DB" w14:textId="218B44FB" w:rsidR="00B673FB" w:rsidRPr="00627E82" w:rsidRDefault="00B673FB" w:rsidP="009E78ED">
            <w:pPr>
              <w:spacing w:before="120" w:after="120"/>
              <w:rPr>
                <w:rFonts w:ascii="Arial" w:eastAsia="Calibri" w:hAnsi="Arial"/>
                <w:szCs w:val="22"/>
              </w:rPr>
            </w:pPr>
            <w:r w:rsidRPr="00627E82">
              <w:rPr>
                <w:rFonts w:ascii="Arial" w:eastAsia="Calibri" w:hAnsi="Arial"/>
                <w:szCs w:val="22"/>
              </w:rPr>
              <w:t>Solar access should be provided year-round along with protection from strong winds.</w:t>
            </w:r>
          </w:p>
        </w:tc>
        <w:tc>
          <w:tcPr>
            <w:tcW w:w="4678" w:type="dxa"/>
            <w:vMerge/>
          </w:tcPr>
          <w:p w14:paraId="61147919" w14:textId="77777777" w:rsidR="00B673FB" w:rsidRPr="00627E82" w:rsidRDefault="00B673FB" w:rsidP="009E78ED">
            <w:pPr>
              <w:spacing w:before="120" w:after="120"/>
              <w:rPr>
                <w:rFonts w:ascii="Arial" w:eastAsia="Calibri" w:hAnsi="Arial"/>
                <w:szCs w:val="22"/>
              </w:rPr>
            </w:pPr>
          </w:p>
        </w:tc>
        <w:tc>
          <w:tcPr>
            <w:tcW w:w="1843" w:type="dxa"/>
            <w:vMerge/>
          </w:tcPr>
          <w:p w14:paraId="6976AD8A" w14:textId="3F938381" w:rsidR="00B673FB" w:rsidRPr="00627E82" w:rsidRDefault="00B673FB" w:rsidP="009E78ED">
            <w:pPr>
              <w:spacing w:before="120" w:after="120"/>
              <w:rPr>
                <w:rFonts w:ascii="Arial" w:hAnsi="Arial"/>
                <w:bCs/>
                <w:szCs w:val="22"/>
              </w:rPr>
            </w:pPr>
          </w:p>
        </w:tc>
      </w:tr>
      <w:tr w:rsidR="00B673FB" w:rsidRPr="00627E82" w14:paraId="092BBD9D" w14:textId="77777777" w:rsidTr="009E78ED">
        <w:trPr>
          <w:trHeight w:val="331"/>
        </w:trPr>
        <w:tc>
          <w:tcPr>
            <w:tcW w:w="2263" w:type="dxa"/>
            <w:vMerge/>
          </w:tcPr>
          <w:p w14:paraId="71D7C507" w14:textId="77777777" w:rsidR="00B673FB" w:rsidRPr="00627E82" w:rsidRDefault="00B673FB" w:rsidP="009E78ED">
            <w:pPr>
              <w:spacing w:before="120" w:after="120"/>
              <w:rPr>
                <w:rFonts w:ascii="Arial" w:eastAsia="Calibri" w:hAnsi="Arial"/>
                <w:szCs w:val="22"/>
              </w:rPr>
            </w:pPr>
          </w:p>
        </w:tc>
        <w:tc>
          <w:tcPr>
            <w:tcW w:w="5812" w:type="dxa"/>
          </w:tcPr>
          <w:p w14:paraId="2DDB263D" w14:textId="2A52CC28" w:rsidR="00B673FB" w:rsidRPr="00627E82" w:rsidRDefault="00B673FB" w:rsidP="009E78ED">
            <w:pPr>
              <w:spacing w:before="120" w:after="120"/>
              <w:rPr>
                <w:rFonts w:ascii="Arial" w:eastAsia="Calibri" w:hAnsi="Arial"/>
                <w:szCs w:val="22"/>
              </w:rPr>
            </w:pPr>
            <w:r w:rsidRPr="00627E82">
              <w:rPr>
                <w:rFonts w:ascii="Arial" w:eastAsia="Calibri" w:hAnsi="Arial"/>
                <w:szCs w:val="22"/>
              </w:rPr>
              <w:t>Opportunities for a range of recreational activities should be provided for people of all ages.</w:t>
            </w:r>
          </w:p>
        </w:tc>
        <w:tc>
          <w:tcPr>
            <w:tcW w:w="4678" w:type="dxa"/>
            <w:vMerge/>
          </w:tcPr>
          <w:p w14:paraId="4B56B2D3" w14:textId="77777777" w:rsidR="00B673FB" w:rsidRPr="00627E82" w:rsidRDefault="00B673FB" w:rsidP="009E78ED">
            <w:pPr>
              <w:spacing w:before="120" w:after="120"/>
              <w:rPr>
                <w:rFonts w:ascii="Arial" w:eastAsia="Calibri" w:hAnsi="Arial"/>
                <w:szCs w:val="22"/>
              </w:rPr>
            </w:pPr>
          </w:p>
        </w:tc>
        <w:tc>
          <w:tcPr>
            <w:tcW w:w="1843" w:type="dxa"/>
            <w:vMerge/>
          </w:tcPr>
          <w:p w14:paraId="58171920" w14:textId="06EFD51C" w:rsidR="00B673FB" w:rsidRPr="00627E82" w:rsidRDefault="00B673FB" w:rsidP="009E78ED">
            <w:pPr>
              <w:spacing w:before="120" w:after="120"/>
              <w:rPr>
                <w:rFonts w:ascii="Arial" w:hAnsi="Arial"/>
                <w:bCs/>
                <w:szCs w:val="22"/>
              </w:rPr>
            </w:pPr>
          </w:p>
        </w:tc>
      </w:tr>
      <w:tr w:rsidR="00B673FB" w:rsidRPr="00627E82" w14:paraId="01258461" w14:textId="77777777" w:rsidTr="009E78ED">
        <w:trPr>
          <w:trHeight w:val="331"/>
        </w:trPr>
        <w:tc>
          <w:tcPr>
            <w:tcW w:w="2263" w:type="dxa"/>
            <w:vMerge/>
          </w:tcPr>
          <w:p w14:paraId="6E15F378" w14:textId="77777777" w:rsidR="00B673FB" w:rsidRPr="00627E82" w:rsidRDefault="00B673FB" w:rsidP="009E78ED">
            <w:pPr>
              <w:spacing w:before="120" w:after="120"/>
              <w:rPr>
                <w:rFonts w:ascii="Arial" w:eastAsia="Calibri" w:hAnsi="Arial"/>
                <w:szCs w:val="22"/>
              </w:rPr>
            </w:pPr>
          </w:p>
        </w:tc>
        <w:tc>
          <w:tcPr>
            <w:tcW w:w="5812" w:type="dxa"/>
          </w:tcPr>
          <w:p w14:paraId="7C4F0083" w14:textId="7A74B040" w:rsidR="00B673FB" w:rsidRPr="00627E82" w:rsidRDefault="00B673FB" w:rsidP="009E78ED">
            <w:pPr>
              <w:spacing w:before="120" w:after="120"/>
              <w:rPr>
                <w:rFonts w:ascii="Arial" w:eastAsia="Calibri" w:hAnsi="Arial"/>
                <w:szCs w:val="22"/>
              </w:rPr>
            </w:pPr>
            <w:r w:rsidRPr="00627E82">
              <w:rPr>
                <w:rFonts w:ascii="Arial" w:eastAsia="Calibri" w:hAnsi="Arial"/>
                <w:szCs w:val="22"/>
              </w:rPr>
              <w:t>A positive address and active frontages should be provided adjacent to public open space.</w:t>
            </w:r>
          </w:p>
        </w:tc>
        <w:tc>
          <w:tcPr>
            <w:tcW w:w="4678" w:type="dxa"/>
            <w:vMerge/>
          </w:tcPr>
          <w:p w14:paraId="7DD3A037" w14:textId="77777777" w:rsidR="00B673FB" w:rsidRPr="00627E82" w:rsidRDefault="00B673FB" w:rsidP="009E78ED">
            <w:pPr>
              <w:spacing w:before="120" w:after="120"/>
              <w:rPr>
                <w:rFonts w:ascii="Arial" w:eastAsia="Calibri" w:hAnsi="Arial"/>
                <w:szCs w:val="22"/>
              </w:rPr>
            </w:pPr>
          </w:p>
        </w:tc>
        <w:tc>
          <w:tcPr>
            <w:tcW w:w="1843" w:type="dxa"/>
            <w:vMerge/>
          </w:tcPr>
          <w:p w14:paraId="3AB65D49" w14:textId="784AFF7C" w:rsidR="00B673FB" w:rsidRPr="00627E82" w:rsidRDefault="00B673FB" w:rsidP="009E78ED">
            <w:pPr>
              <w:spacing w:before="120" w:after="120"/>
              <w:rPr>
                <w:rFonts w:ascii="Arial" w:hAnsi="Arial"/>
                <w:bCs/>
                <w:szCs w:val="22"/>
              </w:rPr>
            </w:pPr>
          </w:p>
        </w:tc>
      </w:tr>
      <w:tr w:rsidR="00B673FB" w:rsidRPr="00627E82" w14:paraId="41129466" w14:textId="77777777" w:rsidTr="009E78ED">
        <w:trPr>
          <w:trHeight w:val="331"/>
        </w:trPr>
        <w:tc>
          <w:tcPr>
            <w:tcW w:w="2263" w:type="dxa"/>
            <w:vMerge/>
          </w:tcPr>
          <w:p w14:paraId="17541BF6" w14:textId="77777777" w:rsidR="00B673FB" w:rsidRPr="00627E82" w:rsidRDefault="00B673FB" w:rsidP="009E78ED">
            <w:pPr>
              <w:spacing w:before="120" w:after="120"/>
              <w:rPr>
                <w:rFonts w:ascii="Arial" w:eastAsia="Calibri" w:hAnsi="Arial"/>
                <w:szCs w:val="22"/>
              </w:rPr>
            </w:pPr>
          </w:p>
        </w:tc>
        <w:tc>
          <w:tcPr>
            <w:tcW w:w="5812" w:type="dxa"/>
          </w:tcPr>
          <w:p w14:paraId="683E5F58" w14:textId="27D186C3" w:rsidR="00B673FB" w:rsidRPr="00627E82" w:rsidRDefault="00B673FB" w:rsidP="009E78ED">
            <w:pPr>
              <w:spacing w:before="120" w:after="120"/>
              <w:rPr>
                <w:rFonts w:ascii="Arial" w:eastAsia="Calibri" w:hAnsi="Arial"/>
                <w:szCs w:val="22"/>
              </w:rPr>
            </w:pPr>
            <w:r w:rsidRPr="00627E82">
              <w:rPr>
                <w:rFonts w:ascii="Arial" w:eastAsia="Calibri" w:hAnsi="Arial"/>
                <w:szCs w:val="22"/>
              </w:rPr>
              <w:t>Boundaries should be clearly defined between public open space and private areas.</w:t>
            </w:r>
          </w:p>
        </w:tc>
        <w:tc>
          <w:tcPr>
            <w:tcW w:w="4678" w:type="dxa"/>
            <w:vMerge/>
          </w:tcPr>
          <w:p w14:paraId="3BDC9B28" w14:textId="77777777" w:rsidR="00B673FB" w:rsidRPr="00627E82" w:rsidRDefault="00B673FB" w:rsidP="009E78ED">
            <w:pPr>
              <w:spacing w:before="120" w:after="120"/>
              <w:rPr>
                <w:rFonts w:ascii="Arial" w:eastAsia="Calibri" w:hAnsi="Arial"/>
                <w:szCs w:val="22"/>
              </w:rPr>
            </w:pPr>
          </w:p>
        </w:tc>
        <w:tc>
          <w:tcPr>
            <w:tcW w:w="1843" w:type="dxa"/>
            <w:vMerge/>
          </w:tcPr>
          <w:p w14:paraId="19392A25" w14:textId="31929CF6" w:rsidR="00B673FB" w:rsidRPr="00627E82" w:rsidRDefault="00B673FB" w:rsidP="009E78ED">
            <w:pPr>
              <w:spacing w:before="120" w:after="120"/>
              <w:rPr>
                <w:rFonts w:ascii="Arial" w:hAnsi="Arial"/>
                <w:bCs/>
                <w:szCs w:val="22"/>
              </w:rPr>
            </w:pPr>
          </w:p>
        </w:tc>
      </w:tr>
      <w:tr w:rsidR="00EB0629" w:rsidRPr="00627E82" w14:paraId="5C61CFF5" w14:textId="77777777" w:rsidTr="009E78ED">
        <w:trPr>
          <w:trHeight w:val="331"/>
        </w:trPr>
        <w:tc>
          <w:tcPr>
            <w:tcW w:w="14596" w:type="dxa"/>
            <w:gridSpan w:val="4"/>
            <w:shd w:val="clear" w:color="auto" w:fill="00B050"/>
          </w:tcPr>
          <w:p w14:paraId="00D3E76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3E – Deep Soil Zones</w:t>
            </w:r>
          </w:p>
        </w:tc>
      </w:tr>
      <w:tr w:rsidR="00EB0629" w:rsidRPr="00627E82" w14:paraId="3344D4B7" w14:textId="77777777" w:rsidTr="009E78ED">
        <w:trPr>
          <w:trHeight w:val="150"/>
        </w:trPr>
        <w:tc>
          <w:tcPr>
            <w:tcW w:w="2263" w:type="dxa"/>
            <w:shd w:val="clear" w:color="auto" w:fill="BFBFBF" w:themeFill="background1" w:themeFillShade="BF"/>
          </w:tcPr>
          <w:p w14:paraId="2F73CCE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w:t>
            </w:r>
          </w:p>
        </w:tc>
        <w:tc>
          <w:tcPr>
            <w:tcW w:w="5812" w:type="dxa"/>
            <w:shd w:val="clear" w:color="auto" w:fill="BFBFBF" w:themeFill="background1" w:themeFillShade="BF"/>
          </w:tcPr>
          <w:p w14:paraId="0888E2F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0677A27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36A000A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6BD8331" w14:textId="77777777" w:rsidTr="002F0CA7">
        <w:trPr>
          <w:trHeight w:val="5905"/>
        </w:trPr>
        <w:tc>
          <w:tcPr>
            <w:tcW w:w="2263" w:type="dxa"/>
            <w:vMerge w:val="restart"/>
            <w:shd w:val="clear" w:color="auto" w:fill="auto"/>
          </w:tcPr>
          <w:p w14:paraId="05AE7988" w14:textId="5F6C346C"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3E-1</w:t>
            </w:r>
          </w:p>
          <w:p w14:paraId="117905EA"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Deep soil zones provide areas on the site that allow for and support healthy plant and tree growth. They improve residential amenity and promote management of water and air quality</w:t>
            </w:r>
          </w:p>
        </w:tc>
        <w:tc>
          <w:tcPr>
            <w:tcW w:w="5812" w:type="dxa"/>
            <w:shd w:val="clear" w:color="auto" w:fill="FBD4B4" w:themeFill="accent6" w:themeFillTint="66"/>
          </w:tcPr>
          <w:p w14:paraId="4BBC6244" w14:textId="1575D2DD" w:rsidR="00EB0629" w:rsidRPr="00627E82" w:rsidRDefault="00EB0629" w:rsidP="009E78ED">
            <w:pPr>
              <w:spacing w:before="120" w:after="120"/>
              <w:rPr>
                <w:rFonts w:ascii="Arial" w:eastAsia="Calibri" w:hAnsi="Arial"/>
                <w:szCs w:val="22"/>
              </w:rPr>
            </w:pPr>
            <w:r w:rsidRPr="00627E82">
              <w:rPr>
                <w:rFonts w:ascii="Arial" w:eastAsia="Calibri" w:hAnsi="Arial"/>
                <w:szCs w:val="22"/>
              </w:rPr>
              <w:t>Deep soil zones are to meet the following minimum requirements:</w:t>
            </w:r>
          </w:p>
          <w:tbl>
            <w:tblPr>
              <w:tblStyle w:val="TableGrid"/>
              <w:tblW w:w="5524" w:type="dxa"/>
              <w:tblLayout w:type="fixed"/>
              <w:tblLook w:val="04A0" w:firstRow="1" w:lastRow="0" w:firstColumn="1" w:lastColumn="0" w:noHBand="0" w:noVBand="1"/>
            </w:tblPr>
            <w:tblGrid>
              <w:gridCol w:w="1650"/>
              <w:gridCol w:w="1938"/>
              <w:gridCol w:w="1936"/>
            </w:tblGrid>
            <w:tr w:rsidR="00EB0629" w:rsidRPr="00627E82" w14:paraId="3BABEE05" w14:textId="77777777" w:rsidTr="008A31C4">
              <w:trPr>
                <w:trHeight w:val="255"/>
              </w:trPr>
              <w:tc>
                <w:tcPr>
                  <w:tcW w:w="1650" w:type="dxa"/>
                  <w:shd w:val="clear" w:color="auto" w:fill="BFBFBF" w:themeFill="background1" w:themeFillShade="BF"/>
                </w:tcPr>
                <w:p w14:paraId="1512B7A7" w14:textId="77777777" w:rsidR="00EB0629" w:rsidRPr="00627E82" w:rsidRDefault="00EB0629" w:rsidP="009E78ED">
                  <w:pPr>
                    <w:spacing w:before="120" w:after="120"/>
                    <w:rPr>
                      <w:rFonts w:eastAsia="Calibri"/>
                      <w:b/>
                      <w:bCs/>
                      <w:szCs w:val="22"/>
                    </w:rPr>
                  </w:pPr>
                  <w:r w:rsidRPr="00627E82">
                    <w:rPr>
                      <w:rFonts w:eastAsia="Calibri"/>
                      <w:b/>
                      <w:bCs/>
                      <w:szCs w:val="22"/>
                    </w:rPr>
                    <w:t>Site Area</w:t>
                  </w:r>
                </w:p>
              </w:tc>
              <w:tc>
                <w:tcPr>
                  <w:tcW w:w="1938" w:type="dxa"/>
                  <w:shd w:val="clear" w:color="auto" w:fill="BFBFBF" w:themeFill="background1" w:themeFillShade="BF"/>
                </w:tcPr>
                <w:p w14:paraId="0A1C3932" w14:textId="77777777" w:rsidR="00EB0629" w:rsidRPr="00627E82" w:rsidRDefault="00EB0629" w:rsidP="009E78ED">
                  <w:pPr>
                    <w:spacing w:before="120" w:after="120"/>
                    <w:rPr>
                      <w:rFonts w:eastAsia="Calibri"/>
                      <w:b/>
                      <w:bCs/>
                      <w:szCs w:val="22"/>
                    </w:rPr>
                  </w:pPr>
                  <w:r w:rsidRPr="00627E82">
                    <w:rPr>
                      <w:rFonts w:eastAsia="Calibri"/>
                      <w:b/>
                      <w:bCs/>
                      <w:szCs w:val="22"/>
                    </w:rPr>
                    <w:t>Minimum Dimensions</w:t>
                  </w:r>
                </w:p>
              </w:tc>
              <w:tc>
                <w:tcPr>
                  <w:tcW w:w="1936" w:type="dxa"/>
                  <w:shd w:val="clear" w:color="auto" w:fill="BFBFBF" w:themeFill="background1" w:themeFillShade="BF"/>
                </w:tcPr>
                <w:p w14:paraId="77CAD720" w14:textId="77777777" w:rsidR="00EB0629" w:rsidRPr="00627E82" w:rsidRDefault="00EB0629" w:rsidP="009E78ED">
                  <w:pPr>
                    <w:spacing w:before="120" w:after="120"/>
                    <w:rPr>
                      <w:rFonts w:eastAsia="Calibri"/>
                      <w:b/>
                      <w:bCs/>
                      <w:szCs w:val="22"/>
                    </w:rPr>
                  </w:pPr>
                  <w:r w:rsidRPr="00627E82">
                    <w:rPr>
                      <w:rFonts w:eastAsia="Calibri"/>
                      <w:b/>
                      <w:bCs/>
                      <w:szCs w:val="22"/>
                    </w:rPr>
                    <w:t>Deep Soil Zones (% Site Area)</w:t>
                  </w:r>
                </w:p>
              </w:tc>
            </w:tr>
            <w:tr w:rsidR="00EB0629" w:rsidRPr="00627E82" w14:paraId="25A82167" w14:textId="77777777" w:rsidTr="008A31C4">
              <w:trPr>
                <w:trHeight w:val="121"/>
              </w:trPr>
              <w:tc>
                <w:tcPr>
                  <w:tcW w:w="1650" w:type="dxa"/>
                </w:tcPr>
                <w:p w14:paraId="4DD71859" w14:textId="77777777" w:rsidR="00EB0629" w:rsidRPr="00627E82" w:rsidRDefault="00EB0629" w:rsidP="009E78ED">
                  <w:pPr>
                    <w:spacing w:before="120" w:after="120"/>
                    <w:rPr>
                      <w:rFonts w:eastAsia="Calibri"/>
                      <w:szCs w:val="22"/>
                    </w:rPr>
                  </w:pPr>
                  <w:r w:rsidRPr="00627E82">
                    <w:rPr>
                      <w:rFonts w:eastAsia="Calibri"/>
                      <w:szCs w:val="22"/>
                    </w:rPr>
                    <w:t>Less than 650m²</w:t>
                  </w:r>
                </w:p>
              </w:tc>
              <w:tc>
                <w:tcPr>
                  <w:tcW w:w="1938" w:type="dxa"/>
                </w:tcPr>
                <w:p w14:paraId="4FCDE2B3" w14:textId="77777777" w:rsidR="00EB0629" w:rsidRPr="00627E82" w:rsidRDefault="00EB0629" w:rsidP="009E78ED">
                  <w:pPr>
                    <w:spacing w:before="120" w:after="120"/>
                    <w:rPr>
                      <w:rFonts w:eastAsia="Calibri"/>
                      <w:szCs w:val="22"/>
                    </w:rPr>
                  </w:pPr>
                  <w:r w:rsidRPr="00627E82">
                    <w:rPr>
                      <w:rFonts w:eastAsia="Calibri"/>
                      <w:szCs w:val="22"/>
                    </w:rPr>
                    <w:t>-</w:t>
                  </w:r>
                </w:p>
              </w:tc>
              <w:tc>
                <w:tcPr>
                  <w:tcW w:w="1936" w:type="dxa"/>
                  <w:vMerge w:val="restart"/>
                  <w:vAlign w:val="center"/>
                </w:tcPr>
                <w:p w14:paraId="287EDB19" w14:textId="77777777" w:rsidR="00EB0629" w:rsidRPr="00627E82" w:rsidRDefault="00EB0629" w:rsidP="009E78ED">
                  <w:pPr>
                    <w:spacing w:before="120" w:after="120"/>
                    <w:rPr>
                      <w:rFonts w:eastAsia="Calibri"/>
                      <w:szCs w:val="22"/>
                    </w:rPr>
                  </w:pPr>
                  <w:r w:rsidRPr="00627E82">
                    <w:rPr>
                      <w:rFonts w:eastAsia="Calibri"/>
                      <w:szCs w:val="22"/>
                    </w:rPr>
                    <w:t>7%</w:t>
                  </w:r>
                </w:p>
              </w:tc>
            </w:tr>
            <w:tr w:rsidR="00EB0629" w:rsidRPr="00627E82" w14:paraId="5983A957" w14:textId="77777777" w:rsidTr="008A31C4">
              <w:trPr>
                <w:trHeight w:val="121"/>
              </w:trPr>
              <w:tc>
                <w:tcPr>
                  <w:tcW w:w="1650" w:type="dxa"/>
                </w:tcPr>
                <w:p w14:paraId="3E1645A8" w14:textId="77777777" w:rsidR="00EB0629" w:rsidRPr="00627E82" w:rsidRDefault="00EB0629" w:rsidP="009E78ED">
                  <w:pPr>
                    <w:spacing w:before="120" w:after="120"/>
                    <w:rPr>
                      <w:rFonts w:eastAsia="Calibri"/>
                      <w:szCs w:val="22"/>
                    </w:rPr>
                  </w:pPr>
                  <w:r w:rsidRPr="00627E82">
                    <w:rPr>
                      <w:rFonts w:eastAsia="Calibri"/>
                      <w:szCs w:val="22"/>
                    </w:rPr>
                    <w:t>650m² - 1,500m²</w:t>
                  </w:r>
                </w:p>
              </w:tc>
              <w:tc>
                <w:tcPr>
                  <w:tcW w:w="1938" w:type="dxa"/>
                </w:tcPr>
                <w:p w14:paraId="777B24AE" w14:textId="77777777" w:rsidR="00EB0629" w:rsidRPr="00627E82" w:rsidRDefault="00EB0629" w:rsidP="009E78ED">
                  <w:pPr>
                    <w:spacing w:before="120" w:after="120"/>
                    <w:rPr>
                      <w:rFonts w:eastAsia="Calibri"/>
                      <w:szCs w:val="22"/>
                    </w:rPr>
                  </w:pPr>
                  <w:r w:rsidRPr="00627E82">
                    <w:rPr>
                      <w:rFonts w:eastAsia="Calibri"/>
                      <w:szCs w:val="22"/>
                    </w:rPr>
                    <w:t>3m</w:t>
                  </w:r>
                </w:p>
              </w:tc>
              <w:tc>
                <w:tcPr>
                  <w:tcW w:w="1936" w:type="dxa"/>
                  <w:vMerge/>
                </w:tcPr>
                <w:p w14:paraId="4A3B2192" w14:textId="77777777" w:rsidR="00EB0629" w:rsidRPr="00627E82" w:rsidRDefault="00EB0629" w:rsidP="009E78ED">
                  <w:pPr>
                    <w:spacing w:before="120" w:after="120"/>
                    <w:rPr>
                      <w:rFonts w:eastAsia="Calibri"/>
                      <w:szCs w:val="22"/>
                    </w:rPr>
                  </w:pPr>
                </w:p>
              </w:tc>
            </w:tr>
            <w:tr w:rsidR="00EB0629" w:rsidRPr="00627E82" w14:paraId="3295BECE" w14:textId="77777777" w:rsidTr="008A31C4">
              <w:trPr>
                <w:trHeight w:val="121"/>
              </w:trPr>
              <w:tc>
                <w:tcPr>
                  <w:tcW w:w="1650" w:type="dxa"/>
                </w:tcPr>
                <w:p w14:paraId="2B045D80" w14:textId="77777777" w:rsidR="00EB0629" w:rsidRPr="00627E82" w:rsidRDefault="00EB0629" w:rsidP="009E78ED">
                  <w:pPr>
                    <w:spacing w:before="120" w:after="120"/>
                    <w:rPr>
                      <w:rFonts w:eastAsia="Calibri"/>
                      <w:szCs w:val="22"/>
                    </w:rPr>
                  </w:pPr>
                  <w:r w:rsidRPr="00627E82">
                    <w:rPr>
                      <w:rFonts w:eastAsia="Calibri"/>
                      <w:szCs w:val="22"/>
                    </w:rPr>
                    <w:t>Greater than 1,500m²</w:t>
                  </w:r>
                </w:p>
              </w:tc>
              <w:tc>
                <w:tcPr>
                  <w:tcW w:w="1938" w:type="dxa"/>
                </w:tcPr>
                <w:p w14:paraId="6183CABE" w14:textId="77777777" w:rsidR="00EB0629" w:rsidRPr="00627E82" w:rsidRDefault="00EB0629" w:rsidP="009E78ED">
                  <w:pPr>
                    <w:spacing w:before="120" w:after="120"/>
                    <w:rPr>
                      <w:rFonts w:eastAsia="Calibri"/>
                      <w:szCs w:val="22"/>
                    </w:rPr>
                  </w:pPr>
                  <w:r w:rsidRPr="00627E82">
                    <w:rPr>
                      <w:rFonts w:eastAsia="Calibri"/>
                      <w:szCs w:val="22"/>
                    </w:rPr>
                    <w:t>6m</w:t>
                  </w:r>
                </w:p>
              </w:tc>
              <w:tc>
                <w:tcPr>
                  <w:tcW w:w="1936" w:type="dxa"/>
                  <w:vMerge/>
                </w:tcPr>
                <w:p w14:paraId="1805D3A9" w14:textId="77777777" w:rsidR="00EB0629" w:rsidRPr="00627E82" w:rsidRDefault="00EB0629" w:rsidP="009E78ED">
                  <w:pPr>
                    <w:spacing w:before="120" w:after="120"/>
                    <w:rPr>
                      <w:rFonts w:eastAsia="Calibri"/>
                      <w:szCs w:val="22"/>
                    </w:rPr>
                  </w:pPr>
                </w:p>
              </w:tc>
            </w:tr>
            <w:tr w:rsidR="00EB0629" w:rsidRPr="00627E82" w14:paraId="12DA1C4D" w14:textId="77777777" w:rsidTr="008A31C4">
              <w:trPr>
                <w:trHeight w:val="379"/>
              </w:trPr>
              <w:tc>
                <w:tcPr>
                  <w:tcW w:w="1650" w:type="dxa"/>
                </w:tcPr>
                <w:p w14:paraId="35C5B875" w14:textId="77777777" w:rsidR="00EB0629" w:rsidRPr="00627E82" w:rsidRDefault="00EB0629" w:rsidP="009E78ED">
                  <w:pPr>
                    <w:spacing w:before="120" w:after="120"/>
                    <w:rPr>
                      <w:rFonts w:eastAsia="Calibri"/>
                      <w:szCs w:val="22"/>
                    </w:rPr>
                  </w:pPr>
                  <w:r w:rsidRPr="00627E82">
                    <w:rPr>
                      <w:rFonts w:eastAsia="Calibri"/>
                      <w:szCs w:val="22"/>
                    </w:rPr>
                    <w:t>Greater than 1,500m² with significant existing tree cover</w:t>
                  </w:r>
                </w:p>
              </w:tc>
              <w:tc>
                <w:tcPr>
                  <w:tcW w:w="1938" w:type="dxa"/>
                </w:tcPr>
                <w:p w14:paraId="7D422F40" w14:textId="77777777" w:rsidR="00EB0629" w:rsidRPr="00627E82" w:rsidRDefault="00EB0629" w:rsidP="009E78ED">
                  <w:pPr>
                    <w:spacing w:before="120" w:after="120"/>
                    <w:rPr>
                      <w:rFonts w:eastAsia="Calibri"/>
                      <w:szCs w:val="22"/>
                    </w:rPr>
                  </w:pPr>
                  <w:r w:rsidRPr="00627E82">
                    <w:rPr>
                      <w:rFonts w:eastAsia="Calibri"/>
                      <w:szCs w:val="22"/>
                    </w:rPr>
                    <w:t>6m</w:t>
                  </w:r>
                </w:p>
              </w:tc>
              <w:tc>
                <w:tcPr>
                  <w:tcW w:w="1936" w:type="dxa"/>
                  <w:vMerge/>
                </w:tcPr>
                <w:p w14:paraId="6F1BA6C7" w14:textId="77777777" w:rsidR="00EB0629" w:rsidRPr="00627E82" w:rsidRDefault="00EB0629" w:rsidP="009E78ED">
                  <w:pPr>
                    <w:spacing w:before="120" w:after="120"/>
                    <w:rPr>
                      <w:rFonts w:eastAsia="Calibri"/>
                      <w:szCs w:val="22"/>
                    </w:rPr>
                  </w:pPr>
                </w:p>
              </w:tc>
            </w:tr>
          </w:tbl>
          <w:p w14:paraId="47728995" w14:textId="77777777" w:rsidR="00EB0629" w:rsidRPr="00627E82" w:rsidRDefault="00EB0629" w:rsidP="009E78ED">
            <w:pPr>
              <w:spacing w:before="120" w:after="120"/>
              <w:rPr>
                <w:rFonts w:ascii="Arial" w:eastAsia="Calibri" w:hAnsi="Arial"/>
                <w:szCs w:val="22"/>
              </w:rPr>
            </w:pPr>
          </w:p>
        </w:tc>
        <w:tc>
          <w:tcPr>
            <w:tcW w:w="4678" w:type="dxa"/>
            <w:shd w:val="clear" w:color="auto" w:fill="auto"/>
          </w:tcPr>
          <w:p w14:paraId="1014F49F" w14:textId="61C181C0" w:rsidR="00EB0629" w:rsidRPr="00627E82" w:rsidRDefault="007123ED" w:rsidP="009E78ED">
            <w:pPr>
              <w:spacing w:before="120" w:after="120"/>
              <w:rPr>
                <w:rFonts w:ascii="Arial" w:eastAsia="Calibri" w:hAnsi="Arial"/>
                <w:szCs w:val="22"/>
              </w:rPr>
            </w:pPr>
            <w:r w:rsidRPr="00627E82">
              <w:rPr>
                <w:rFonts w:ascii="Arial" w:eastAsia="Calibri" w:hAnsi="Arial"/>
                <w:szCs w:val="22"/>
              </w:rPr>
              <w:t xml:space="preserve">More than 7% of </w:t>
            </w:r>
            <w:r w:rsidR="00644030" w:rsidRPr="00627E82">
              <w:rPr>
                <w:rFonts w:ascii="Arial" w:eastAsia="Calibri" w:hAnsi="Arial"/>
                <w:szCs w:val="22"/>
              </w:rPr>
              <w:t>the site is provided</w:t>
            </w:r>
            <w:r w:rsidR="00916ED2" w:rsidRPr="00627E82">
              <w:rPr>
                <w:rFonts w:ascii="Arial" w:eastAsia="Calibri" w:hAnsi="Arial"/>
                <w:szCs w:val="22"/>
              </w:rPr>
              <w:t xml:space="preserve"> deep soil zones </w:t>
            </w:r>
            <w:r w:rsidRPr="00627E82">
              <w:rPr>
                <w:rFonts w:ascii="Arial" w:eastAsia="Calibri" w:hAnsi="Arial"/>
                <w:szCs w:val="22"/>
              </w:rPr>
              <w:t>are provided with minimum dimensions of at least 6m.</w:t>
            </w:r>
            <w:r w:rsidR="00663BFC" w:rsidRPr="00627E82">
              <w:rPr>
                <w:rFonts w:ascii="Arial" w:eastAsia="Calibri" w:hAnsi="Arial"/>
                <w:szCs w:val="22"/>
              </w:rPr>
              <w:t xml:space="preserve"> The proposal complies with design criteria 3E-1(1).</w:t>
            </w:r>
          </w:p>
        </w:tc>
        <w:tc>
          <w:tcPr>
            <w:tcW w:w="1843" w:type="dxa"/>
            <w:shd w:val="clear" w:color="auto" w:fill="auto"/>
          </w:tcPr>
          <w:sdt>
            <w:sdtPr>
              <w:rPr>
                <w:bCs/>
                <w:szCs w:val="22"/>
              </w:rPr>
              <w:id w:val="-1980837870"/>
              <w:placeholder>
                <w:docPart w:val="7CBC70EE14C14EC5AD85618B2B82A1A4"/>
              </w:placeholder>
              <w:dropDownList>
                <w:listItem w:value="Choose an item."/>
                <w:listItem w:displayText="N/A" w:value="N/A"/>
                <w:listItem w:displayText="Yes" w:value="Yes"/>
                <w:listItem w:displayText="No" w:value="No"/>
              </w:dropDownList>
            </w:sdtPr>
            <w:sdtContent>
              <w:p w14:paraId="0EF922EC" w14:textId="2120572A" w:rsidR="00EB0629" w:rsidRPr="00627E82" w:rsidRDefault="00674A0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3762D8B" w14:textId="77777777" w:rsidTr="009E78ED">
        <w:trPr>
          <w:trHeight w:val="331"/>
        </w:trPr>
        <w:tc>
          <w:tcPr>
            <w:tcW w:w="2263" w:type="dxa"/>
            <w:vMerge/>
            <w:shd w:val="clear" w:color="auto" w:fill="auto"/>
          </w:tcPr>
          <w:p w14:paraId="2F5E9EE8" w14:textId="77777777" w:rsidR="00EB0629" w:rsidRPr="00627E82" w:rsidRDefault="00EB0629" w:rsidP="009E78ED">
            <w:pPr>
              <w:spacing w:before="120" w:after="120"/>
              <w:rPr>
                <w:rFonts w:ascii="Arial" w:eastAsia="Calibri" w:hAnsi="Arial"/>
                <w:szCs w:val="22"/>
              </w:rPr>
            </w:pPr>
          </w:p>
        </w:tc>
        <w:tc>
          <w:tcPr>
            <w:tcW w:w="5812" w:type="dxa"/>
          </w:tcPr>
          <w:p w14:paraId="7888C489"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On some sites it may be possible to provide larger deep soil zones, depending on the site area and context:</w:t>
            </w:r>
          </w:p>
          <w:p w14:paraId="31E8C5DD" w14:textId="77777777" w:rsidR="00EB0629" w:rsidRPr="00627E82" w:rsidRDefault="00EB0629" w:rsidP="00333340">
            <w:pPr>
              <w:pStyle w:val="ListParagraph"/>
              <w:numPr>
                <w:ilvl w:val="0"/>
                <w:numId w:val="18"/>
              </w:numPr>
              <w:spacing w:before="120" w:after="120"/>
              <w:contextualSpacing w:val="0"/>
              <w:rPr>
                <w:rFonts w:ascii="Arial" w:eastAsia="Calibri" w:hAnsi="Arial"/>
                <w:szCs w:val="22"/>
              </w:rPr>
            </w:pPr>
            <w:r w:rsidRPr="00627E82">
              <w:rPr>
                <w:rFonts w:ascii="Arial" w:eastAsia="Calibri" w:hAnsi="Arial"/>
                <w:szCs w:val="22"/>
              </w:rPr>
              <w:lastRenderedPageBreak/>
              <w:t>10% of the site as deep soil on sites with an area of 650m2 - 1,500m2</w:t>
            </w:r>
          </w:p>
          <w:p w14:paraId="49FB8022" w14:textId="77777777" w:rsidR="00EB0629" w:rsidRPr="00627E82" w:rsidRDefault="00EB0629" w:rsidP="00333340">
            <w:pPr>
              <w:pStyle w:val="ListParagraph"/>
              <w:numPr>
                <w:ilvl w:val="0"/>
                <w:numId w:val="18"/>
              </w:numPr>
              <w:spacing w:before="120" w:after="120"/>
              <w:contextualSpacing w:val="0"/>
              <w:rPr>
                <w:rFonts w:ascii="Arial" w:eastAsia="Calibri" w:hAnsi="Arial"/>
                <w:szCs w:val="22"/>
              </w:rPr>
            </w:pPr>
            <w:r w:rsidRPr="00627E82">
              <w:rPr>
                <w:rFonts w:ascii="Arial" w:eastAsia="Calibri" w:hAnsi="Arial"/>
                <w:szCs w:val="22"/>
              </w:rPr>
              <w:t>15% of the site as deep soil on sites greater than 1,500m2</w:t>
            </w:r>
          </w:p>
          <w:p w14:paraId="506F71D1" w14:textId="77777777" w:rsidR="00EB0629" w:rsidRPr="00627E82" w:rsidRDefault="00EB0629" w:rsidP="009E78ED">
            <w:pPr>
              <w:pStyle w:val="ListParagraph"/>
              <w:spacing w:before="120" w:after="120"/>
              <w:contextualSpacing w:val="0"/>
              <w:rPr>
                <w:rFonts w:ascii="Arial" w:eastAsia="Calibri" w:hAnsi="Arial"/>
                <w:szCs w:val="22"/>
              </w:rPr>
            </w:pPr>
          </w:p>
        </w:tc>
        <w:tc>
          <w:tcPr>
            <w:tcW w:w="4678" w:type="dxa"/>
          </w:tcPr>
          <w:p w14:paraId="5E6E341E" w14:textId="69CCD3B0" w:rsidR="00EB0629" w:rsidRPr="00627E82" w:rsidRDefault="00D53ACD" w:rsidP="009E78ED">
            <w:pPr>
              <w:spacing w:before="120" w:after="120"/>
              <w:rPr>
                <w:rFonts w:ascii="Arial" w:eastAsia="Calibri" w:hAnsi="Arial"/>
                <w:szCs w:val="22"/>
              </w:rPr>
            </w:pPr>
            <w:r w:rsidRPr="00627E82">
              <w:rPr>
                <w:rFonts w:ascii="Arial" w:eastAsia="Calibri" w:hAnsi="Arial"/>
                <w:szCs w:val="22"/>
              </w:rPr>
              <w:lastRenderedPageBreak/>
              <w:t>Appropriate deep soil zones and landscaped areas are provided on the site</w:t>
            </w:r>
            <w:r w:rsidR="000354B1" w:rsidRPr="00627E82">
              <w:rPr>
                <w:rFonts w:ascii="Arial" w:eastAsia="Calibri" w:hAnsi="Arial"/>
                <w:szCs w:val="22"/>
              </w:rPr>
              <w:t>.</w:t>
            </w:r>
          </w:p>
        </w:tc>
        <w:tc>
          <w:tcPr>
            <w:tcW w:w="1843" w:type="dxa"/>
          </w:tcPr>
          <w:sdt>
            <w:sdtPr>
              <w:rPr>
                <w:bCs/>
                <w:szCs w:val="22"/>
              </w:rPr>
              <w:id w:val="222650899"/>
              <w:placeholder>
                <w:docPart w:val="52D45785ABB842499DF0E0D98A6456EC"/>
              </w:placeholder>
              <w:dropDownList>
                <w:listItem w:value="Choose an item."/>
                <w:listItem w:displayText="N/A" w:value="N/A"/>
                <w:listItem w:displayText="Yes" w:value="Yes"/>
                <w:listItem w:displayText="No" w:value="No"/>
              </w:dropDownList>
            </w:sdtPr>
            <w:sdtContent>
              <w:p w14:paraId="44D250E5" w14:textId="736E2047" w:rsidR="00EB0629" w:rsidRPr="00627E82" w:rsidRDefault="00A60CF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1DF30EF" w14:textId="77777777" w:rsidTr="009E78ED">
        <w:trPr>
          <w:trHeight w:val="331"/>
        </w:trPr>
        <w:tc>
          <w:tcPr>
            <w:tcW w:w="2263" w:type="dxa"/>
            <w:vMerge/>
            <w:shd w:val="clear" w:color="auto" w:fill="auto"/>
          </w:tcPr>
          <w:p w14:paraId="77BE0AD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0B359D6"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Deep soil zones should be located to retain existing significant trees and to allow for the development of healthy root systems, providing anchorage and stability for mature trees. Design solutions may include:</w:t>
            </w:r>
          </w:p>
          <w:p w14:paraId="0B8A3E56" w14:textId="77777777" w:rsidR="00EB0629" w:rsidRPr="00627E82" w:rsidRDefault="00EB0629" w:rsidP="00333340">
            <w:pPr>
              <w:pStyle w:val="ListParagraph"/>
              <w:numPr>
                <w:ilvl w:val="0"/>
                <w:numId w:val="1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basement and sub-basement car park design that is consolidated beneath building footprints</w:t>
            </w:r>
          </w:p>
          <w:p w14:paraId="518629AE" w14:textId="77777777" w:rsidR="00EB0629" w:rsidRPr="00627E82" w:rsidRDefault="00EB0629" w:rsidP="00333340">
            <w:pPr>
              <w:pStyle w:val="ListParagraph"/>
              <w:numPr>
                <w:ilvl w:val="0"/>
                <w:numId w:val="1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use of increased front and side setbacks</w:t>
            </w:r>
          </w:p>
          <w:p w14:paraId="22F9DA25" w14:textId="77777777" w:rsidR="00EB0629" w:rsidRPr="00627E82" w:rsidRDefault="00EB0629" w:rsidP="00333340">
            <w:pPr>
              <w:pStyle w:val="ListParagraph"/>
              <w:numPr>
                <w:ilvl w:val="0"/>
                <w:numId w:val="1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adequate clearance around trees to ensure long term health</w:t>
            </w:r>
          </w:p>
          <w:p w14:paraId="3A75BE46" w14:textId="71C0F339" w:rsidR="00EB0629" w:rsidRPr="00627E82" w:rsidRDefault="00EB0629" w:rsidP="00333340">
            <w:pPr>
              <w:pStyle w:val="ListParagraph"/>
              <w:numPr>
                <w:ilvl w:val="0"/>
                <w:numId w:val="1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co-location with other deep soil areas on adjacent sites to create larger contiguous areas of deep soil</w:t>
            </w:r>
          </w:p>
        </w:tc>
        <w:tc>
          <w:tcPr>
            <w:tcW w:w="4678" w:type="dxa"/>
          </w:tcPr>
          <w:p w14:paraId="521153C1" w14:textId="1F298BAD" w:rsidR="00EB0629" w:rsidRPr="00627E82" w:rsidRDefault="00356CB6" w:rsidP="009E78ED">
            <w:pPr>
              <w:spacing w:before="120" w:after="120"/>
              <w:rPr>
                <w:rFonts w:ascii="Arial" w:eastAsia="Calibri" w:hAnsi="Arial"/>
                <w:szCs w:val="22"/>
              </w:rPr>
            </w:pPr>
            <w:r w:rsidRPr="00627E82">
              <w:rPr>
                <w:rFonts w:ascii="Arial" w:eastAsia="Calibri" w:hAnsi="Arial"/>
                <w:szCs w:val="22"/>
              </w:rPr>
              <w:t xml:space="preserve">The proposal maintains established trees along the Beinda Street frontage </w:t>
            </w:r>
            <w:r w:rsidR="003772AC" w:rsidRPr="00627E82">
              <w:rPr>
                <w:rFonts w:ascii="Arial" w:eastAsia="Calibri" w:hAnsi="Arial"/>
                <w:szCs w:val="22"/>
              </w:rPr>
              <w:t xml:space="preserve">and landscaping within the communal areas and along </w:t>
            </w:r>
            <w:r w:rsidR="00663BFC" w:rsidRPr="00627E82">
              <w:rPr>
                <w:rFonts w:ascii="Arial" w:eastAsia="Calibri" w:hAnsi="Arial"/>
                <w:szCs w:val="22"/>
              </w:rPr>
              <w:t xml:space="preserve">the </w:t>
            </w:r>
            <w:r w:rsidR="003772AC" w:rsidRPr="00627E82">
              <w:rPr>
                <w:rFonts w:ascii="Arial" w:eastAsia="Calibri" w:hAnsi="Arial"/>
                <w:szCs w:val="22"/>
              </w:rPr>
              <w:t xml:space="preserve">Bolong Road frontage is </w:t>
            </w:r>
            <w:r w:rsidR="00663BFC" w:rsidRPr="00627E82">
              <w:rPr>
                <w:rFonts w:ascii="Arial" w:eastAsia="Calibri" w:hAnsi="Arial"/>
                <w:szCs w:val="22"/>
              </w:rPr>
              <w:t xml:space="preserve">suitable. </w:t>
            </w:r>
          </w:p>
        </w:tc>
        <w:tc>
          <w:tcPr>
            <w:tcW w:w="1843" w:type="dxa"/>
          </w:tcPr>
          <w:sdt>
            <w:sdtPr>
              <w:rPr>
                <w:bCs/>
                <w:szCs w:val="22"/>
              </w:rPr>
              <w:id w:val="447278043"/>
              <w:placeholder>
                <w:docPart w:val="2576FF30EF484B0899A7CBC6DBC18B93"/>
              </w:placeholder>
              <w:dropDownList>
                <w:listItem w:value="Choose an item."/>
                <w:listItem w:displayText="N/A" w:value="N/A"/>
                <w:listItem w:displayText="Yes" w:value="Yes"/>
                <w:listItem w:displayText="No" w:value="No"/>
              </w:dropDownList>
            </w:sdtPr>
            <w:sdtContent>
              <w:p w14:paraId="7DC6E229" w14:textId="0E68EA72" w:rsidR="00EB0629" w:rsidRPr="00627E82" w:rsidRDefault="00663BF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BF4F361" w14:textId="77777777" w:rsidTr="009E78ED">
        <w:trPr>
          <w:trHeight w:val="331"/>
        </w:trPr>
        <w:tc>
          <w:tcPr>
            <w:tcW w:w="2263" w:type="dxa"/>
            <w:vMerge/>
            <w:shd w:val="clear" w:color="auto" w:fill="auto"/>
          </w:tcPr>
          <w:p w14:paraId="7A652C5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6631EE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Achieving the design criteria may not be possible on some sites including where:</w:t>
            </w:r>
          </w:p>
          <w:p w14:paraId="73A59CB2" w14:textId="77777777" w:rsidR="00EB0629" w:rsidRPr="00627E82" w:rsidRDefault="00EB0629" w:rsidP="00333340">
            <w:pPr>
              <w:pStyle w:val="ListParagraph"/>
              <w:numPr>
                <w:ilvl w:val="0"/>
                <w:numId w:val="2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location and building typology have limited or no space for deep soil at ground level (e.g. central business district, constrained sites, high density areas, or in centres)</w:t>
            </w:r>
          </w:p>
          <w:p w14:paraId="4DACD880" w14:textId="7B53E677" w:rsidR="00EB0629" w:rsidRPr="00627E82" w:rsidRDefault="00EB0629" w:rsidP="00333340">
            <w:pPr>
              <w:pStyle w:val="ListParagraph"/>
              <w:numPr>
                <w:ilvl w:val="0"/>
                <w:numId w:val="2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there is 100% site coverage or non-residential uses at ground floor level.</w:t>
            </w:r>
          </w:p>
          <w:p w14:paraId="789E69D1" w14:textId="42046F1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Where a proposal does not achieve deep soil requirements, acceptable stormwater management </w:t>
            </w:r>
            <w:r w:rsidRPr="00627E82">
              <w:rPr>
                <w:rFonts w:ascii="Arial" w:eastAsia="Calibri" w:hAnsi="Arial"/>
                <w:szCs w:val="22"/>
              </w:rPr>
              <w:lastRenderedPageBreak/>
              <w:t xml:space="preserve">should be </w:t>
            </w:r>
            <w:proofErr w:type="gramStart"/>
            <w:r w:rsidRPr="00627E82">
              <w:rPr>
                <w:rFonts w:ascii="Arial" w:eastAsia="Calibri" w:hAnsi="Arial"/>
                <w:szCs w:val="22"/>
              </w:rPr>
              <w:t>achieved</w:t>
            </w:r>
            <w:proofErr w:type="gramEnd"/>
            <w:r w:rsidRPr="00627E82">
              <w:rPr>
                <w:rFonts w:ascii="Arial" w:eastAsia="Calibri" w:hAnsi="Arial"/>
                <w:szCs w:val="22"/>
              </w:rPr>
              <w:t xml:space="preserve"> and alternative forms of planting provided such as on structure.</w:t>
            </w:r>
          </w:p>
        </w:tc>
        <w:tc>
          <w:tcPr>
            <w:tcW w:w="4678" w:type="dxa"/>
          </w:tcPr>
          <w:p w14:paraId="704E637F" w14:textId="6E4914C8" w:rsidR="00EB0629" w:rsidRPr="00627E82" w:rsidRDefault="00663BFC" w:rsidP="009E78ED">
            <w:pPr>
              <w:spacing w:before="120" w:after="120"/>
              <w:rPr>
                <w:rFonts w:ascii="Arial" w:eastAsia="Calibri" w:hAnsi="Arial"/>
                <w:color w:val="FF0000"/>
                <w:szCs w:val="22"/>
              </w:rPr>
            </w:pPr>
            <w:r w:rsidRPr="00627E82">
              <w:rPr>
                <w:rFonts w:ascii="Arial" w:eastAsia="Calibri" w:hAnsi="Arial"/>
                <w:szCs w:val="22"/>
              </w:rPr>
              <w:lastRenderedPageBreak/>
              <w:t>Not appliable – The proposal complies with design criteria 3E-1(1).</w:t>
            </w:r>
          </w:p>
        </w:tc>
        <w:tc>
          <w:tcPr>
            <w:tcW w:w="1843" w:type="dxa"/>
          </w:tcPr>
          <w:sdt>
            <w:sdtPr>
              <w:rPr>
                <w:bCs/>
                <w:szCs w:val="22"/>
              </w:rPr>
              <w:id w:val="2078625874"/>
              <w:placeholder>
                <w:docPart w:val="F59FE630D15C461C957DBD70E8383EF9"/>
              </w:placeholder>
              <w:dropDownList>
                <w:listItem w:value="Choose an item."/>
                <w:listItem w:displayText="N/A" w:value="N/A"/>
                <w:listItem w:displayText="Yes" w:value="Yes"/>
                <w:listItem w:displayText="No" w:value="No"/>
              </w:dropDownList>
            </w:sdtPr>
            <w:sdtContent>
              <w:p w14:paraId="0A4BE09F" w14:textId="4D468924" w:rsidR="00EB0629" w:rsidRPr="00627E82" w:rsidRDefault="00663BFC" w:rsidP="009E78ED">
                <w:pPr>
                  <w:spacing w:before="120" w:after="120"/>
                  <w:rPr>
                    <w:rFonts w:ascii="Arial" w:hAnsi="Arial"/>
                    <w:bCs/>
                    <w:szCs w:val="22"/>
                  </w:rPr>
                </w:pPr>
                <w:r w:rsidRPr="00627E82">
                  <w:rPr>
                    <w:rFonts w:ascii="Arial" w:hAnsi="Arial"/>
                    <w:bCs/>
                    <w:szCs w:val="22"/>
                  </w:rPr>
                  <w:t>N/A</w:t>
                </w:r>
              </w:p>
            </w:sdtContent>
          </w:sdt>
        </w:tc>
      </w:tr>
      <w:tr w:rsidR="00EB0629" w:rsidRPr="00627E82" w14:paraId="17E8270F" w14:textId="77777777" w:rsidTr="009E78ED">
        <w:trPr>
          <w:trHeight w:val="331"/>
        </w:trPr>
        <w:tc>
          <w:tcPr>
            <w:tcW w:w="14596" w:type="dxa"/>
            <w:gridSpan w:val="4"/>
            <w:shd w:val="clear" w:color="auto" w:fill="00B050"/>
          </w:tcPr>
          <w:p w14:paraId="1F298BE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3F – Visual Privacy</w:t>
            </w:r>
          </w:p>
        </w:tc>
      </w:tr>
      <w:tr w:rsidR="00EB0629" w:rsidRPr="00627E82" w14:paraId="1BCE65F4" w14:textId="77777777" w:rsidTr="009E78ED">
        <w:trPr>
          <w:trHeight w:val="150"/>
        </w:trPr>
        <w:tc>
          <w:tcPr>
            <w:tcW w:w="2263" w:type="dxa"/>
            <w:shd w:val="clear" w:color="auto" w:fill="BFBFBF" w:themeFill="background1" w:themeFillShade="BF"/>
          </w:tcPr>
          <w:p w14:paraId="402F28A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Objectives</w:t>
            </w:r>
          </w:p>
        </w:tc>
        <w:tc>
          <w:tcPr>
            <w:tcW w:w="5812" w:type="dxa"/>
            <w:shd w:val="clear" w:color="auto" w:fill="BFBFBF" w:themeFill="background1" w:themeFillShade="BF"/>
          </w:tcPr>
          <w:p w14:paraId="6C36EC4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12132B5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0471C63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458EED7F" w14:textId="77777777" w:rsidTr="009E78ED">
        <w:trPr>
          <w:trHeight w:val="331"/>
        </w:trPr>
        <w:tc>
          <w:tcPr>
            <w:tcW w:w="2263" w:type="dxa"/>
            <w:vMerge w:val="restart"/>
            <w:shd w:val="clear" w:color="auto" w:fill="auto"/>
          </w:tcPr>
          <w:p w14:paraId="014B5CDB" w14:textId="6D2549B4"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3F-1</w:t>
            </w:r>
          </w:p>
          <w:p w14:paraId="4335EB91"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hAnsi="Arial"/>
                <w:color w:val="000000"/>
                <w:szCs w:val="22"/>
              </w:rPr>
              <w:t>Adequate building separation distances are shared equitably between neighbouring sites, to achieve reasonable levels of external and internal visual privacy</w:t>
            </w:r>
          </w:p>
        </w:tc>
        <w:tc>
          <w:tcPr>
            <w:tcW w:w="5812" w:type="dxa"/>
            <w:shd w:val="clear" w:color="auto" w:fill="FBD4B4" w:themeFill="accent6" w:themeFillTint="66"/>
          </w:tcPr>
          <w:p w14:paraId="71E9E62F" w14:textId="33DA30E2"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Separation between windows and balconies is provided to ensure visual privacy is achieved. Minimum required separation distances from buildings to the side and rear boundaries are as follows:</w:t>
            </w:r>
          </w:p>
          <w:tbl>
            <w:tblPr>
              <w:tblStyle w:val="TableGrid"/>
              <w:tblW w:w="5355" w:type="dxa"/>
              <w:tblLayout w:type="fixed"/>
              <w:tblLook w:val="04A0" w:firstRow="1" w:lastRow="0" w:firstColumn="1" w:lastColumn="0" w:noHBand="0" w:noVBand="1"/>
            </w:tblPr>
            <w:tblGrid>
              <w:gridCol w:w="1785"/>
              <w:gridCol w:w="1785"/>
              <w:gridCol w:w="1785"/>
            </w:tblGrid>
            <w:tr w:rsidR="00EB0629" w:rsidRPr="00627E82" w14:paraId="442AD155" w14:textId="77777777" w:rsidTr="002F0CA7">
              <w:trPr>
                <w:trHeight w:val="366"/>
              </w:trPr>
              <w:tc>
                <w:tcPr>
                  <w:tcW w:w="1785" w:type="dxa"/>
                  <w:shd w:val="clear" w:color="auto" w:fill="BFBFBF" w:themeFill="background1" w:themeFillShade="BF"/>
                </w:tcPr>
                <w:p w14:paraId="35309562" w14:textId="77777777" w:rsidR="00EB0629" w:rsidRPr="00627E82" w:rsidRDefault="00EB0629" w:rsidP="009E78ED">
                  <w:pPr>
                    <w:spacing w:before="120" w:after="120"/>
                    <w:rPr>
                      <w:rFonts w:eastAsia="Calibri"/>
                      <w:b/>
                      <w:bCs/>
                      <w:szCs w:val="22"/>
                    </w:rPr>
                  </w:pPr>
                  <w:r w:rsidRPr="00627E82">
                    <w:rPr>
                      <w:rFonts w:eastAsia="Calibri"/>
                      <w:b/>
                      <w:bCs/>
                      <w:szCs w:val="22"/>
                    </w:rPr>
                    <w:t>Building Height</w:t>
                  </w:r>
                </w:p>
              </w:tc>
              <w:tc>
                <w:tcPr>
                  <w:tcW w:w="1785" w:type="dxa"/>
                  <w:shd w:val="clear" w:color="auto" w:fill="BFBFBF" w:themeFill="background1" w:themeFillShade="BF"/>
                </w:tcPr>
                <w:p w14:paraId="23DF9144" w14:textId="77777777" w:rsidR="00EB0629" w:rsidRPr="00627E82" w:rsidRDefault="00EB0629" w:rsidP="009E78ED">
                  <w:pPr>
                    <w:spacing w:before="120" w:after="120"/>
                    <w:rPr>
                      <w:rFonts w:eastAsia="Calibri"/>
                      <w:b/>
                      <w:bCs/>
                      <w:szCs w:val="22"/>
                    </w:rPr>
                  </w:pPr>
                  <w:r w:rsidRPr="00627E82">
                    <w:rPr>
                      <w:rFonts w:eastAsia="Calibri"/>
                      <w:b/>
                      <w:bCs/>
                      <w:szCs w:val="22"/>
                    </w:rPr>
                    <w:t>Habitable Rooms and Balconies</w:t>
                  </w:r>
                </w:p>
              </w:tc>
              <w:tc>
                <w:tcPr>
                  <w:tcW w:w="1785" w:type="dxa"/>
                  <w:shd w:val="clear" w:color="auto" w:fill="BFBFBF" w:themeFill="background1" w:themeFillShade="BF"/>
                </w:tcPr>
                <w:p w14:paraId="52D4AE2D" w14:textId="77777777" w:rsidR="00EB0629" w:rsidRPr="00627E82" w:rsidRDefault="00EB0629" w:rsidP="009E78ED">
                  <w:pPr>
                    <w:spacing w:before="120" w:after="120"/>
                    <w:rPr>
                      <w:rFonts w:eastAsia="Calibri"/>
                      <w:b/>
                      <w:bCs/>
                      <w:szCs w:val="22"/>
                    </w:rPr>
                  </w:pPr>
                  <w:r w:rsidRPr="00627E82">
                    <w:rPr>
                      <w:rFonts w:eastAsia="Calibri"/>
                      <w:b/>
                      <w:bCs/>
                      <w:szCs w:val="22"/>
                    </w:rPr>
                    <w:t>Non-Habitable Rooms</w:t>
                  </w:r>
                </w:p>
              </w:tc>
            </w:tr>
            <w:tr w:rsidR="00EB0629" w:rsidRPr="00627E82" w14:paraId="749F4961" w14:textId="77777777" w:rsidTr="002F0CA7">
              <w:trPr>
                <w:trHeight w:val="175"/>
              </w:trPr>
              <w:tc>
                <w:tcPr>
                  <w:tcW w:w="1785" w:type="dxa"/>
                </w:tcPr>
                <w:p w14:paraId="39AD93AE" w14:textId="77777777" w:rsidR="00EB0629" w:rsidRPr="00627E82" w:rsidRDefault="00EB0629" w:rsidP="009E78ED">
                  <w:pPr>
                    <w:spacing w:before="120" w:after="120"/>
                    <w:rPr>
                      <w:rFonts w:eastAsia="Calibri"/>
                      <w:szCs w:val="22"/>
                    </w:rPr>
                  </w:pPr>
                  <w:r w:rsidRPr="00627E82">
                    <w:rPr>
                      <w:rFonts w:eastAsia="Calibri"/>
                      <w:szCs w:val="22"/>
                    </w:rPr>
                    <w:t>Less than 650m²</w:t>
                  </w:r>
                </w:p>
              </w:tc>
              <w:tc>
                <w:tcPr>
                  <w:tcW w:w="1785" w:type="dxa"/>
                </w:tcPr>
                <w:p w14:paraId="53073FF8" w14:textId="77777777" w:rsidR="00EB0629" w:rsidRPr="00627E82" w:rsidRDefault="00EB0629" w:rsidP="009E78ED">
                  <w:pPr>
                    <w:spacing w:before="120" w:after="120"/>
                    <w:rPr>
                      <w:rFonts w:eastAsia="Calibri"/>
                      <w:szCs w:val="22"/>
                    </w:rPr>
                  </w:pPr>
                  <w:r w:rsidRPr="00627E82">
                    <w:rPr>
                      <w:rFonts w:eastAsia="Calibri"/>
                      <w:szCs w:val="22"/>
                    </w:rPr>
                    <w:t>6m</w:t>
                  </w:r>
                </w:p>
              </w:tc>
              <w:tc>
                <w:tcPr>
                  <w:tcW w:w="1785" w:type="dxa"/>
                  <w:vAlign w:val="center"/>
                </w:tcPr>
                <w:p w14:paraId="582DEB0D" w14:textId="77777777" w:rsidR="00EB0629" w:rsidRPr="00627E82" w:rsidRDefault="00EB0629" w:rsidP="009E78ED">
                  <w:pPr>
                    <w:spacing w:before="120" w:after="120"/>
                    <w:rPr>
                      <w:rFonts w:eastAsia="Calibri"/>
                      <w:szCs w:val="22"/>
                    </w:rPr>
                  </w:pPr>
                  <w:r w:rsidRPr="00627E82">
                    <w:rPr>
                      <w:rFonts w:eastAsia="Calibri"/>
                      <w:szCs w:val="22"/>
                    </w:rPr>
                    <w:t>3m</w:t>
                  </w:r>
                </w:p>
              </w:tc>
            </w:tr>
            <w:tr w:rsidR="00EB0629" w:rsidRPr="00627E82" w14:paraId="68DCA41E" w14:textId="77777777" w:rsidTr="002F0CA7">
              <w:trPr>
                <w:trHeight w:val="175"/>
              </w:trPr>
              <w:tc>
                <w:tcPr>
                  <w:tcW w:w="1785" w:type="dxa"/>
                </w:tcPr>
                <w:p w14:paraId="1DCF1184" w14:textId="77777777" w:rsidR="00EB0629" w:rsidRPr="00627E82" w:rsidRDefault="00EB0629" w:rsidP="009E78ED">
                  <w:pPr>
                    <w:spacing w:before="120" w:after="120"/>
                    <w:rPr>
                      <w:rFonts w:eastAsia="Calibri"/>
                      <w:szCs w:val="22"/>
                    </w:rPr>
                  </w:pPr>
                  <w:r w:rsidRPr="00627E82">
                    <w:rPr>
                      <w:rFonts w:eastAsia="Calibri"/>
                      <w:szCs w:val="22"/>
                    </w:rPr>
                    <w:t>650m² - 1,500m²</w:t>
                  </w:r>
                </w:p>
              </w:tc>
              <w:tc>
                <w:tcPr>
                  <w:tcW w:w="1785" w:type="dxa"/>
                </w:tcPr>
                <w:p w14:paraId="2BDFB16C" w14:textId="77777777" w:rsidR="00EB0629" w:rsidRPr="00627E82" w:rsidRDefault="00EB0629" w:rsidP="009E78ED">
                  <w:pPr>
                    <w:spacing w:before="120" w:after="120"/>
                    <w:rPr>
                      <w:rFonts w:eastAsia="Calibri"/>
                      <w:szCs w:val="22"/>
                    </w:rPr>
                  </w:pPr>
                  <w:r w:rsidRPr="00627E82">
                    <w:rPr>
                      <w:rFonts w:eastAsia="Calibri"/>
                      <w:szCs w:val="22"/>
                    </w:rPr>
                    <w:t>9m</w:t>
                  </w:r>
                </w:p>
              </w:tc>
              <w:tc>
                <w:tcPr>
                  <w:tcW w:w="1785" w:type="dxa"/>
                </w:tcPr>
                <w:p w14:paraId="3FA6461D" w14:textId="77777777" w:rsidR="00EB0629" w:rsidRPr="00627E82" w:rsidRDefault="00EB0629" w:rsidP="009E78ED">
                  <w:pPr>
                    <w:spacing w:before="120" w:after="120"/>
                    <w:rPr>
                      <w:rFonts w:eastAsia="Calibri"/>
                      <w:szCs w:val="22"/>
                    </w:rPr>
                  </w:pPr>
                  <w:r w:rsidRPr="00627E82">
                    <w:rPr>
                      <w:rFonts w:eastAsia="Calibri"/>
                      <w:szCs w:val="22"/>
                    </w:rPr>
                    <w:t>4.5m</w:t>
                  </w:r>
                </w:p>
              </w:tc>
            </w:tr>
            <w:tr w:rsidR="00EB0629" w:rsidRPr="00627E82" w14:paraId="0866CD66" w14:textId="77777777" w:rsidTr="002F0CA7">
              <w:trPr>
                <w:trHeight w:val="175"/>
              </w:trPr>
              <w:tc>
                <w:tcPr>
                  <w:tcW w:w="1785" w:type="dxa"/>
                </w:tcPr>
                <w:p w14:paraId="73910E14" w14:textId="77777777" w:rsidR="00EB0629" w:rsidRPr="00627E82" w:rsidRDefault="00EB0629" w:rsidP="009E78ED">
                  <w:pPr>
                    <w:spacing w:before="120" w:after="120"/>
                    <w:rPr>
                      <w:rFonts w:eastAsia="Calibri"/>
                      <w:szCs w:val="22"/>
                    </w:rPr>
                  </w:pPr>
                  <w:r w:rsidRPr="00627E82">
                    <w:rPr>
                      <w:rFonts w:eastAsia="Calibri"/>
                      <w:szCs w:val="22"/>
                    </w:rPr>
                    <w:t>Greater than 1,500m²</w:t>
                  </w:r>
                </w:p>
              </w:tc>
              <w:tc>
                <w:tcPr>
                  <w:tcW w:w="1785" w:type="dxa"/>
                </w:tcPr>
                <w:p w14:paraId="1ED606C9" w14:textId="77777777" w:rsidR="00EB0629" w:rsidRPr="00627E82" w:rsidRDefault="00EB0629" w:rsidP="009E78ED">
                  <w:pPr>
                    <w:spacing w:before="120" w:after="120"/>
                    <w:rPr>
                      <w:rFonts w:eastAsia="Calibri"/>
                      <w:szCs w:val="22"/>
                    </w:rPr>
                  </w:pPr>
                  <w:r w:rsidRPr="00627E82">
                    <w:rPr>
                      <w:rFonts w:eastAsia="Calibri"/>
                      <w:szCs w:val="22"/>
                    </w:rPr>
                    <w:t>12m</w:t>
                  </w:r>
                </w:p>
              </w:tc>
              <w:tc>
                <w:tcPr>
                  <w:tcW w:w="1785" w:type="dxa"/>
                </w:tcPr>
                <w:p w14:paraId="13CF07B1" w14:textId="77777777" w:rsidR="00EB0629" w:rsidRPr="00627E82" w:rsidRDefault="00EB0629" w:rsidP="009E78ED">
                  <w:pPr>
                    <w:spacing w:before="120" w:after="120"/>
                    <w:rPr>
                      <w:rFonts w:eastAsia="Calibri"/>
                      <w:szCs w:val="22"/>
                    </w:rPr>
                  </w:pPr>
                  <w:r w:rsidRPr="00627E82">
                    <w:rPr>
                      <w:rFonts w:eastAsia="Calibri"/>
                      <w:szCs w:val="22"/>
                    </w:rPr>
                    <w:t>6m</w:t>
                  </w:r>
                </w:p>
              </w:tc>
            </w:tr>
          </w:tbl>
          <w:p w14:paraId="69345379" w14:textId="37619D37" w:rsidR="00EB0629" w:rsidRPr="00627E82" w:rsidRDefault="00EB0629" w:rsidP="009E78ED">
            <w:pPr>
              <w:autoSpaceDE w:val="0"/>
              <w:autoSpaceDN w:val="0"/>
              <w:adjustRightInd w:val="0"/>
              <w:spacing w:before="120" w:after="120"/>
              <w:rPr>
                <w:rFonts w:ascii="Arial" w:eastAsia="Calibri" w:hAnsi="Arial"/>
                <w:i/>
                <w:iCs/>
                <w:szCs w:val="22"/>
              </w:rPr>
            </w:pPr>
            <w:r w:rsidRPr="00627E82">
              <w:rPr>
                <w:rFonts w:ascii="Arial" w:eastAsia="Calibri" w:hAnsi="Arial"/>
                <w:b/>
                <w:bCs/>
                <w:i/>
                <w:iCs/>
                <w:szCs w:val="22"/>
              </w:rPr>
              <w:t>Note:</w:t>
            </w:r>
            <w:r w:rsidRPr="00627E82">
              <w:rPr>
                <w:rFonts w:ascii="Arial" w:eastAsia="Calibri" w:hAnsi="Arial"/>
                <w:i/>
                <w:iCs/>
                <w:szCs w:val="22"/>
              </w:rPr>
              <w:t xml:space="preserve"> Separation distances between buildings on the same</w:t>
            </w:r>
            <w:r w:rsidR="002F0CA7" w:rsidRPr="00627E82">
              <w:rPr>
                <w:rFonts w:ascii="Arial" w:eastAsia="Calibri" w:hAnsi="Arial"/>
                <w:i/>
                <w:iCs/>
                <w:szCs w:val="22"/>
              </w:rPr>
              <w:t xml:space="preserve"> </w:t>
            </w:r>
            <w:r w:rsidRPr="00627E82">
              <w:rPr>
                <w:rFonts w:ascii="Arial" w:eastAsia="Calibri" w:hAnsi="Arial"/>
                <w:i/>
                <w:iCs/>
                <w:szCs w:val="22"/>
              </w:rPr>
              <w:t>site should combine required building separations</w:t>
            </w:r>
            <w:r w:rsidR="002F0CA7" w:rsidRPr="00627E82">
              <w:rPr>
                <w:rFonts w:ascii="Arial" w:eastAsia="Calibri" w:hAnsi="Arial"/>
                <w:i/>
                <w:iCs/>
                <w:szCs w:val="22"/>
              </w:rPr>
              <w:t xml:space="preserve"> </w:t>
            </w:r>
            <w:r w:rsidRPr="00627E82">
              <w:rPr>
                <w:rFonts w:ascii="Arial" w:eastAsia="Calibri" w:hAnsi="Arial"/>
                <w:i/>
                <w:iCs/>
                <w:szCs w:val="22"/>
              </w:rPr>
              <w:t>depending on the type of room (see figure 3F.2)</w:t>
            </w:r>
          </w:p>
          <w:p w14:paraId="44F8BCB8" w14:textId="01282F53" w:rsidR="00EB0629" w:rsidRPr="00627E82" w:rsidRDefault="00EB0629" w:rsidP="009E78ED">
            <w:pPr>
              <w:autoSpaceDE w:val="0"/>
              <w:autoSpaceDN w:val="0"/>
              <w:adjustRightInd w:val="0"/>
              <w:spacing w:before="120" w:after="120"/>
              <w:rPr>
                <w:rFonts w:ascii="Arial" w:eastAsia="Calibri" w:hAnsi="Arial"/>
                <w:i/>
                <w:iCs/>
                <w:szCs w:val="22"/>
              </w:rPr>
            </w:pPr>
            <w:r w:rsidRPr="00627E82">
              <w:rPr>
                <w:rFonts w:ascii="Arial" w:eastAsia="Calibri" w:hAnsi="Arial"/>
                <w:i/>
                <w:iCs/>
                <w:szCs w:val="22"/>
              </w:rPr>
              <w:t>Gallery access circulation should be treated as</w:t>
            </w:r>
            <w:r w:rsidR="002F0CA7" w:rsidRPr="00627E82">
              <w:rPr>
                <w:rFonts w:ascii="Arial" w:eastAsia="Calibri" w:hAnsi="Arial"/>
                <w:i/>
                <w:iCs/>
                <w:szCs w:val="22"/>
              </w:rPr>
              <w:t xml:space="preserve"> </w:t>
            </w:r>
            <w:r w:rsidRPr="00627E82">
              <w:rPr>
                <w:rFonts w:ascii="Arial" w:eastAsia="Calibri" w:hAnsi="Arial"/>
                <w:i/>
                <w:iCs/>
                <w:szCs w:val="22"/>
              </w:rPr>
              <w:t>habitable space when measuring privacy separation</w:t>
            </w:r>
            <w:r w:rsidR="002F0CA7" w:rsidRPr="00627E82">
              <w:rPr>
                <w:rFonts w:ascii="Arial" w:eastAsia="Calibri" w:hAnsi="Arial"/>
                <w:i/>
                <w:iCs/>
                <w:szCs w:val="22"/>
              </w:rPr>
              <w:t xml:space="preserve"> </w:t>
            </w:r>
            <w:r w:rsidRPr="00627E82">
              <w:rPr>
                <w:rFonts w:ascii="Arial" w:eastAsia="Calibri" w:hAnsi="Arial"/>
                <w:i/>
                <w:iCs/>
                <w:szCs w:val="22"/>
              </w:rPr>
              <w:t>distances between neighbouring properties</w:t>
            </w:r>
          </w:p>
        </w:tc>
        <w:tc>
          <w:tcPr>
            <w:tcW w:w="4678" w:type="dxa"/>
            <w:shd w:val="clear" w:color="auto" w:fill="FFFFFF" w:themeFill="background1"/>
          </w:tcPr>
          <w:p w14:paraId="2D7CE1BC" w14:textId="6277F18F" w:rsidR="00EB0629" w:rsidRPr="00627E82" w:rsidRDefault="005C5415" w:rsidP="009E78ED">
            <w:pPr>
              <w:spacing w:before="120" w:after="120"/>
              <w:rPr>
                <w:rFonts w:ascii="Arial" w:eastAsia="Calibri" w:hAnsi="Arial"/>
                <w:szCs w:val="22"/>
              </w:rPr>
            </w:pPr>
            <w:r w:rsidRPr="00627E82">
              <w:rPr>
                <w:rFonts w:ascii="Arial" w:eastAsia="Calibri" w:hAnsi="Arial"/>
                <w:szCs w:val="22"/>
              </w:rPr>
              <w:t>The proposed</w:t>
            </w:r>
            <w:r w:rsidR="009210C0" w:rsidRPr="00627E82">
              <w:rPr>
                <w:rFonts w:ascii="Arial" w:eastAsia="Calibri" w:hAnsi="Arial"/>
                <w:szCs w:val="22"/>
              </w:rPr>
              <w:t xml:space="preserve"> buildings adopt a 6m setback to the southern and western boundaries</w:t>
            </w:r>
            <w:r w:rsidR="00043BEC" w:rsidRPr="00627E82">
              <w:rPr>
                <w:rFonts w:ascii="Arial" w:eastAsia="Calibri" w:hAnsi="Arial"/>
                <w:szCs w:val="22"/>
              </w:rPr>
              <w:t xml:space="preserve"> which achieves a separation of &gt;12m to adjoining </w:t>
            </w:r>
            <w:r w:rsidR="00EF5B5F" w:rsidRPr="00627E82">
              <w:rPr>
                <w:rFonts w:ascii="Arial" w:eastAsia="Calibri" w:hAnsi="Arial"/>
                <w:szCs w:val="22"/>
              </w:rPr>
              <w:t xml:space="preserve">buildings at 59 Bolong Road </w:t>
            </w:r>
            <w:proofErr w:type="gramStart"/>
            <w:r w:rsidR="00EF5B5F" w:rsidRPr="00627E82">
              <w:rPr>
                <w:rFonts w:ascii="Arial" w:eastAsia="Calibri" w:hAnsi="Arial"/>
                <w:szCs w:val="22"/>
              </w:rPr>
              <w:t>and also</w:t>
            </w:r>
            <w:proofErr w:type="gramEnd"/>
            <w:r w:rsidR="00EF5B5F" w:rsidRPr="00627E82">
              <w:rPr>
                <w:rFonts w:ascii="Arial" w:eastAsia="Calibri" w:hAnsi="Arial"/>
                <w:szCs w:val="22"/>
              </w:rPr>
              <w:t xml:space="preserve"> 8 Beinda Street</w:t>
            </w:r>
          </w:p>
          <w:p w14:paraId="3A394FEF" w14:textId="77777777" w:rsidR="00EF5B5F" w:rsidRPr="00627E82" w:rsidRDefault="00EF5B5F" w:rsidP="009E78ED">
            <w:pPr>
              <w:spacing w:before="120" w:after="120"/>
              <w:rPr>
                <w:rFonts w:ascii="Arial" w:eastAsia="Calibri" w:hAnsi="Arial"/>
                <w:szCs w:val="22"/>
              </w:rPr>
            </w:pPr>
            <w:r w:rsidRPr="00627E82">
              <w:rPr>
                <w:noProof/>
                <w:szCs w:val="22"/>
              </w:rPr>
              <w:drawing>
                <wp:inline distT="0" distB="0" distL="0" distR="0" wp14:anchorId="0A74B3D7" wp14:editId="3A23F32E">
                  <wp:extent cx="2833370" cy="2193925"/>
                  <wp:effectExtent l="0" t="0" r="5080" b="0"/>
                  <wp:docPr id="1736004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4473" name=""/>
                          <pic:cNvPicPr/>
                        </pic:nvPicPr>
                        <pic:blipFill>
                          <a:blip r:embed="rId110"/>
                          <a:stretch>
                            <a:fillRect/>
                          </a:stretch>
                        </pic:blipFill>
                        <pic:spPr>
                          <a:xfrm>
                            <a:off x="0" y="0"/>
                            <a:ext cx="2833370" cy="2193925"/>
                          </a:xfrm>
                          <a:prstGeom prst="rect">
                            <a:avLst/>
                          </a:prstGeom>
                        </pic:spPr>
                      </pic:pic>
                    </a:graphicData>
                  </a:graphic>
                </wp:inline>
              </w:drawing>
            </w:r>
          </w:p>
          <w:p w14:paraId="08FBFFBE" w14:textId="77777777" w:rsidR="00EF5B5F" w:rsidRPr="00627E82" w:rsidRDefault="00D121B4" w:rsidP="009E78ED">
            <w:pPr>
              <w:spacing w:before="120" w:after="120"/>
              <w:rPr>
                <w:rFonts w:ascii="Arial" w:eastAsia="Calibri" w:hAnsi="Arial"/>
                <w:szCs w:val="22"/>
              </w:rPr>
            </w:pPr>
            <w:r w:rsidRPr="00627E82">
              <w:rPr>
                <w:rFonts w:ascii="Arial" w:eastAsia="Calibri" w:hAnsi="Arial"/>
                <w:szCs w:val="22"/>
              </w:rPr>
              <w:t>The development provides a 12m separation distance between Building 1 and Building 2.</w:t>
            </w:r>
          </w:p>
          <w:p w14:paraId="156CB889" w14:textId="29E86A16" w:rsidR="00527ACF" w:rsidRPr="00627E82" w:rsidRDefault="00527ACF" w:rsidP="009E78ED">
            <w:pPr>
              <w:spacing w:before="120" w:after="120"/>
              <w:rPr>
                <w:rFonts w:ascii="Arial" w:eastAsia="Calibri" w:hAnsi="Arial"/>
                <w:szCs w:val="22"/>
              </w:rPr>
            </w:pPr>
            <w:r w:rsidRPr="00627E82">
              <w:rPr>
                <w:noProof/>
                <w:szCs w:val="22"/>
              </w:rPr>
              <w:lastRenderedPageBreak/>
              <w:drawing>
                <wp:inline distT="0" distB="0" distL="0" distR="0" wp14:anchorId="49EF5DEB" wp14:editId="7EF2DE7A">
                  <wp:extent cx="2833370" cy="1247140"/>
                  <wp:effectExtent l="0" t="0" r="5080" b="0"/>
                  <wp:docPr id="2047106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06357" name=""/>
                          <pic:cNvPicPr/>
                        </pic:nvPicPr>
                        <pic:blipFill>
                          <a:blip r:embed="rId111"/>
                          <a:stretch>
                            <a:fillRect/>
                          </a:stretch>
                        </pic:blipFill>
                        <pic:spPr>
                          <a:xfrm>
                            <a:off x="0" y="0"/>
                            <a:ext cx="2833370" cy="1247140"/>
                          </a:xfrm>
                          <a:prstGeom prst="rect">
                            <a:avLst/>
                          </a:prstGeom>
                        </pic:spPr>
                      </pic:pic>
                    </a:graphicData>
                  </a:graphic>
                </wp:inline>
              </w:drawing>
            </w:r>
            <w:r w:rsidR="00D121B4" w:rsidRPr="00627E82">
              <w:rPr>
                <w:rFonts w:ascii="Arial" w:eastAsia="Calibri" w:hAnsi="Arial"/>
                <w:szCs w:val="22"/>
              </w:rPr>
              <w:t xml:space="preserve">The proposal complies with </w:t>
            </w:r>
            <w:r w:rsidR="00736D21" w:rsidRPr="00627E82">
              <w:rPr>
                <w:rFonts w:ascii="Arial" w:eastAsia="Calibri" w:hAnsi="Arial"/>
                <w:szCs w:val="22"/>
              </w:rPr>
              <w:t xml:space="preserve">Design Criteria 3F-1(1). </w:t>
            </w:r>
          </w:p>
        </w:tc>
        <w:tc>
          <w:tcPr>
            <w:tcW w:w="1843" w:type="dxa"/>
            <w:shd w:val="clear" w:color="auto" w:fill="FFFFFF" w:themeFill="background1"/>
          </w:tcPr>
          <w:sdt>
            <w:sdtPr>
              <w:rPr>
                <w:bCs/>
                <w:szCs w:val="22"/>
              </w:rPr>
              <w:id w:val="-720821115"/>
              <w:placeholder>
                <w:docPart w:val="4C1D6078D8D241D9A73031B1B320FE85"/>
              </w:placeholder>
              <w:dropDownList>
                <w:listItem w:value="Choose an item."/>
                <w:listItem w:displayText="N/A" w:value="N/A"/>
                <w:listItem w:displayText="Yes" w:value="Yes"/>
                <w:listItem w:displayText="No" w:value="No"/>
              </w:dropDownList>
            </w:sdtPr>
            <w:sdtContent>
              <w:p w14:paraId="06F02382" w14:textId="6F62C4CE" w:rsidR="00EB0629" w:rsidRPr="00627E82" w:rsidRDefault="00527AC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2303B37" w14:textId="77777777" w:rsidTr="009E78ED">
        <w:trPr>
          <w:trHeight w:val="331"/>
        </w:trPr>
        <w:tc>
          <w:tcPr>
            <w:tcW w:w="2263" w:type="dxa"/>
            <w:vMerge/>
            <w:shd w:val="clear" w:color="auto" w:fill="auto"/>
          </w:tcPr>
          <w:p w14:paraId="1739EE9E"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A40C108" w14:textId="16E8FD45" w:rsidR="00EB0629" w:rsidRPr="00627E82" w:rsidRDefault="00EB0629" w:rsidP="002F0CA7">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Generally</w:t>
            </w:r>
            <w:proofErr w:type="gramEnd"/>
            <w:r w:rsidRPr="00627E82">
              <w:rPr>
                <w:rFonts w:ascii="Arial" w:eastAsia="Calibri" w:hAnsi="Arial"/>
                <w:szCs w:val="22"/>
              </w:rPr>
              <w:t xml:space="preserve"> one step in the built form as the height increases due to building separations is desirable. Additional steps should be careful not to cause a</w:t>
            </w:r>
            <w:r w:rsidR="002F0CA7" w:rsidRPr="00627E82">
              <w:rPr>
                <w:rFonts w:ascii="Arial" w:eastAsia="Calibri" w:hAnsi="Arial"/>
                <w:szCs w:val="22"/>
              </w:rPr>
              <w:t xml:space="preserve"> </w:t>
            </w:r>
            <w:r w:rsidRPr="00627E82">
              <w:rPr>
                <w:rFonts w:ascii="Arial" w:eastAsia="Calibri" w:hAnsi="Arial"/>
                <w:szCs w:val="22"/>
              </w:rPr>
              <w:t>'ziggurat' appearance.</w:t>
            </w:r>
          </w:p>
        </w:tc>
        <w:tc>
          <w:tcPr>
            <w:tcW w:w="4678" w:type="dxa"/>
          </w:tcPr>
          <w:p w14:paraId="7139FAFD" w14:textId="284BFF1E" w:rsidR="00EB0629" w:rsidRPr="00627E82" w:rsidRDefault="005A4DFA" w:rsidP="009E78ED">
            <w:pPr>
              <w:spacing w:before="120" w:after="120"/>
              <w:rPr>
                <w:rFonts w:ascii="Arial" w:eastAsia="Calibri" w:hAnsi="Arial"/>
                <w:szCs w:val="22"/>
              </w:rPr>
            </w:pPr>
            <w:r w:rsidRPr="00627E82">
              <w:rPr>
                <w:rFonts w:ascii="Arial" w:eastAsia="Calibri" w:hAnsi="Arial"/>
                <w:szCs w:val="22"/>
              </w:rPr>
              <w:t>The building design does not step</w:t>
            </w:r>
            <w:r w:rsidR="00E86BFA" w:rsidRPr="00627E82">
              <w:rPr>
                <w:rFonts w:ascii="Arial" w:eastAsia="Calibri" w:hAnsi="Arial"/>
                <w:szCs w:val="22"/>
              </w:rPr>
              <w:t xml:space="preserve"> the buildings in a fashion </w:t>
            </w:r>
            <w:r w:rsidR="005B0F71" w:rsidRPr="00627E82">
              <w:rPr>
                <w:rFonts w:ascii="Arial" w:eastAsia="Calibri" w:hAnsi="Arial"/>
                <w:szCs w:val="22"/>
              </w:rPr>
              <w:t xml:space="preserve">consistent with that identified in Figure </w:t>
            </w:r>
            <w:r w:rsidR="00F06910" w:rsidRPr="00627E82">
              <w:rPr>
                <w:rFonts w:ascii="Arial" w:eastAsia="Calibri" w:hAnsi="Arial"/>
                <w:szCs w:val="22"/>
              </w:rPr>
              <w:t xml:space="preserve">3F.3 and 3F.4 of the Apartment Design Guidelines, however the buildings do include varied roof lines </w:t>
            </w:r>
            <w:r w:rsidR="00D14475" w:rsidRPr="00627E82">
              <w:rPr>
                <w:rFonts w:ascii="Arial" w:eastAsia="Calibri" w:hAnsi="Arial"/>
                <w:szCs w:val="22"/>
              </w:rPr>
              <w:t xml:space="preserve">stepping the building to follow the topography of the land </w:t>
            </w:r>
            <w:proofErr w:type="gramStart"/>
            <w:r w:rsidR="00D14475" w:rsidRPr="00627E82">
              <w:rPr>
                <w:rFonts w:ascii="Arial" w:eastAsia="Calibri" w:hAnsi="Arial"/>
                <w:szCs w:val="22"/>
              </w:rPr>
              <w:t>and also</w:t>
            </w:r>
            <w:proofErr w:type="gramEnd"/>
            <w:r w:rsidR="00D14475" w:rsidRPr="00627E82">
              <w:rPr>
                <w:rFonts w:ascii="Arial" w:eastAsia="Calibri" w:hAnsi="Arial"/>
                <w:szCs w:val="22"/>
              </w:rPr>
              <w:t xml:space="preserve"> orientating </w:t>
            </w:r>
            <w:r w:rsidR="00F0711A" w:rsidRPr="00627E82">
              <w:rPr>
                <w:rFonts w:ascii="Arial" w:eastAsia="Calibri" w:hAnsi="Arial"/>
                <w:szCs w:val="22"/>
              </w:rPr>
              <w:t>apartments</w:t>
            </w:r>
            <w:r w:rsidR="00D14475" w:rsidRPr="00627E82">
              <w:rPr>
                <w:rFonts w:ascii="Arial" w:eastAsia="Calibri" w:hAnsi="Arial"/>
                <w:szCs w:val="22"/>
              </w:rPr>
              <w:t xml:space="preserve"> </w:t>
            </w:r>
            <w:r w:rsidR="00DA2C5B" w:rsidRPr="00627E82">
              <w:rPr>
                <w:rFonts w:ascii="Arial" w:eastAsia="Calibri" w:hAnsi="Arial"/>
                <w:szCs w:val="22"/>
              </w:rPr>
              <w:t>appropriately</w:t>
            </w:r>
            <w:r w:rsidR="00D14475" w:rsidRPr="00627E82">
              <w:rPr>
                <w:rFonts w:ascii="Arial" w:eastAsia="Calibri" w:hAnsi="Arial"/>
                <w:szCs w:val="22"/>
              </w:rPr>
              <w:t xml:space="preserve"> to maximise privacy </w:t>
            </w:r>
            <w:r w:rsidR="00DA2C5B" w:rsidRPr="00627E82">
              <w:rPr>
                <w:rFonts w:ascii="Arial" w:eastAsia="Calibri" w:hAnsi="Arial"/>
                <w:szCs w:val="22"/>
              </w:rPr>
              <w:t xml:space="preserve">between </w:t>
            </w:r>
            <w:r w:rsidR="00F0711A" w:rsidRPr="00627E82">
              <w:rPr>
                <w:rFonts w:ascii="Arial" w:eastAsia="Calibri" w:hAnsi="Arial"/>
                <w:szCs w:val="22"/>
              </w:rPr>
              <w:t>apartments</w:t>
            </w:r>
            <w:r w:rsidR="00DA2C5B" w:rsidRPr="00627E82">
              <w:rPr>
                <w:rFonts w:ascii="Arial" w:eastAsia="Calibri" w:hAnsi="Arial"/>
                <w:szCs w:val="22"/>
              </w:rPr>
              <w:t xml:space="preserve"> and adjoining residences. The buildings do not adopt a “ziggurat” appearance. The proposed building design and building separation distances are appropriate. </w:t>
            </w:r>
          </w:p>
        </w:tc>
        <w:tc>
          <w:tcPr>
            <w:tcW w:w="1843" w:type="dxa"/>
          </w:tcPr>
          <w:sdt>
            <w:sdtPr>
              <w:rPr>
                <w:bCs/>
                <w:szCs w:val="22"/>
              </w:rPr>
              <w:id w:val="751162228"/>
              <w:placeholder>
                <w:docPart w:val="45041BD1E370474E8DCE22073FA66DF0"/>
              </w:placeholder>
              <w:dropDownList>
                <w:listItem w:value="Choose an item."/>
                <w:listItem w:displayText="N/A" w:value="N/A"/>
                <w:listItem w:displayText="Yes" w:value="Yes"/>
                <w:listItem w:displayText="No" w:value="No"/>
              </w:dropDownList>
            </w:sdtPr>
            <w:sdtContent>
              <w:p w14:paraId="585EA6C2" w14:textId="0360BB70" w:rsidR="00EB0629" w:rsidRPr="00627E82" w:rsidRDefault="00DA2C5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5A462DF" w14:textId="77777777" w:rsidTr="009E78ED">
        <w:trPr>
          <w:trHeight w:val="331"/>
        </w:trPr>
        <w:tc>
          <w:tcPr>
            <w:tcW w:w="2263" w:type="dxa"/>
            <w:vMerge/>
            <w:shd w:val="clear" w:color="auto" w:fill="auto"/>
          </w:tcPr>
          <w:p w14:paraId="4F5C858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B7C1A2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For residential buildings next to commercial buildings, separation distances should be measured as follows:</w:t>
            </w:r>
          </w:p>
          <w:p w14:paraId="5304699D" w14:textId="77777777" w:rsidR="00EB0629" w:rsidRPr="00627E82" w:rsidRDefault="00EB0629" w:rsidP="00333340">
            <w:pPr>
              <w:pStyle w:val="ListParagraph"/>
              <w:numPr>
                <w:ilvl w:val="0"/>
                <w:numId w:val="2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for retail, office spaces and commercial balconies use the habitable room distances</w:t>
            </w:r>
          </w:p>
          <w:p w14:paraId="27AE90DF" w14:textId="36309F64" w:rsidR="00EB0629" w:rsidRPr="00627E82" w:rsidRDefault="00EB0629" w:rsidP="00333340">
            <w:pPr>
              <w:pStyle w:val="ListParagraph"/>
              <w:numPr>
                <w:ilvl w:val="0"/>
                <w:numId w:val="2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for service and plant areas use the non-habitable room distances</w:t>
            </w:r>
          </w:p>
        </w:tc>
        <w:tc>
          <w:tcPr>
            <w:tcW w:w="4678" w:type="dxa"/>
          </w:tcPr>
          <w:p w14:paraId="6EF88C28" w14:textId="0D080898" w:rsidR="00EB0629" w:rsidRPr="00627E82" w:rsidRDefault="00175713" w:rsidP="009E78ED">
            <w:pPr>
              <w:spacing w:before="120" w:after="120"/>
              <w:rPr>
                <w:rFonts w:ascii="Arial" w:eastAsia="Calibri" w:hAnsi="Arial"/>
                <w:szCs w:val="22"/>
              </w:rPr>
            </w:pPr>
            <w:r w:rsidRPr="00627E82">
              <w:rPr>
                <w:rFonts w:ascii="Arial" w:eastAsia="Calibri" w:hAnsi="Arial"/>
                <w:szCs w:val="22"/>
              </w:rPr>
              <w:t xml:space="preserve">The subject site adjoins commercial development to the north and the east. Separation distances to these adjoining commercial land uses are appropriate. </w:t>
            </w:r>
          </w:p>
        </w:tc>
        <w:tc>
          <w:tcPr>
            <w:tcW w:w="1843" w:type="dxa"/>
          </w:tcPr>
          <w:sdt>
            <w:sdtPr>
              <w:rPr>
                <w:bCs/>
                <w:szCs w:val="22"/>
              </w:rPr>
              <w:id w:val="584658848"/>
              <w:placeholder>
                <w:docPart w:val="DB5F6490790A4C40ADA2B760A6145544"/>
              </w:placeholder>
              <w:dropDownList>
                <w:listItem w:value="Choose an item."/>
                <w:listItem w:displayText="N/A" w:value="N/A"/>
                <w:listItem w:displayText="Yes" w:value="Yes"/>
                <w:listItem w:displayText="No" w:value="No"/>
              </w:dropDownList>
            </w:sdtPr>
            <w:sdtContent>
              <w:p w14:paraId="5025CFDE" w14:textId="03C20574" w:rsidR="00EB0629" w:rsidRPr="00627E82" w:rsidRDefault="0017571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AC8BD21" w14:textId="77777777" w:rsidTr="009E78ED">
        <w:trPr>
          <w:trHeight w:val="331"/>
        </w:trPr>
        <w:tc>
          <w:tcPr>
            <w:tcW w:w="2263" w:type="dxa"/>
            <w:vMerge/>
            <w:shd w:val="clear" w:color="auto" w:fill="auto"/>
          </w:tcPr>
          <w:p w14:paraId="1E71DC15"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114C7A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New development should be located and oriented to maximise visual privacy between buildings on site and for neighbouring buildings. Design solutions include:</w:t>
            </w:r>
          </w:p>
          <w:p w14:paraId="653C2A15" w14:textId="77777777" w:rsidR="00EB0629" w:rsidRPr="00627E82" w:rsidRDefault="00EB0629" w:rsidP="00333340">
            <w:pPr>
              <w:pStyle w:val="ListParagraph"/>
              <w:numPr>
                <w:ilvl w:val="0"/>
                <w:numId w:val="2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site layout and building orientation to minimise privacy impacts (see also section 3B Orientation)</w:t>
            </w:r>
          </w:p>
          <w:p w14:paraId="0EF5D406" w14:textId="374C03B9" w:rsidR="00EB0629" w:rsidRPr="00627E82" w:rsidRDefault="00EB0629" w:rsidP="00333340">
            <w:pPr>
              <w:pStyle w:val="ListParagraph"/>
              <w:numPr>
                <w:ilvl w:val="0"/>
                <w:numId w:val="2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on sloping sites, apartments on different levels have appropriate visual separation distances (see figure 3F.4)</w:t>
            </w:r>
          </w:p>
        </w:tc>
        <w:tc>
          <w:tcPr>
            <w:tcW w:w="4678" w:type="dxa"/>
          </w:tcPr>
          <w:p w14:paraId="540DC98E" w14:textId="4EA9673D" w:rsidR="00EB0629" w:rsidRPr="00627E82" w:rsidRDefault="00611DED" w:rsidP="009E78ED">
            <w:pPr>
              <w:spacing w:before="120" w:after="120"/>
              <w:rPr>
                <w:rFonts w:ascii="Arial" w:eastAsia="Calibri" w:hAnsi="Arial"/>
                <w:szCs w:val="22"/>
              </w:rPr>
            </w:pPr>
            <w:r w:rsidRPr="00627E82">
              <w:rPr>
                <w:rFonts w:ascii="Arial" w:eastAsia="Calibri" w:hAnsi="Arial"/>
                <w:szCs w:val="22"/>
              </w:rPr>
              <w:t xml:space="preserve">The site layout and building orientation has been designed to minimise privacy impacts </w:t>
            </w:r>
            <w:r w:rsidR="00BE1A10" w:rsidRPr="00627E82">
              <w:rPr>
                <w:rFonts w:ascii="Arial" w:eastAsia="Calibri" w:hAnsi="Arial"/>
                <w:szCs w:val="22"/>
              </w:rPr>
              <w:t xml:space="preserve">between </w:t>
            </w:r>
            <w:r w:rsidR="00F0711A" w:rsidRPr="00627E82">
              <w:rPr>
                <w:rFonts w:ascii="Arial" w:eastAsia="Calibri" w:hAnsi="Arial"/>
                <w:szCs w:val="22"/>
              </w:rPr>
              <w:t>apartments</w:t>
            </w:r>
            <w:r w:rsidR="00BE1A10" w:rsidRPr="00627E82">
              <w:rPr>
                <w:rFonts w:ascii="Arial" w:eastAsia="Calibri" w:hAnsi="Arial"/>
                <w:szCs w:val="22"/>
              </w:rPr>
              <w:t xml:space="preserve"> </w:t>
            </w:r>
            <w:proofErr w:type="gramStart"/>
            <w:r w:rsidR="00BE1A10" w:rsidRPr="00627E82">
              <w:rPr>
                <w:rFonts w:ascii="Arial" w:eastAsia="Calibri" w:hAnsi="Arial"/>
                <w:szCs w:val="22"/>
              </w:rPr>
              <w:t>and also</w:t>
            </w:r>
            <w:proofErr w:type="gramEnd"/>
            <w:r w:rsidR="00BE1A10" w:rsidRPr="00627E82">
              <w:rPr>
                <w:rFonts w:ascii="Arial" w:eastAsia="Calibri" w:hAnsi="Arial"/>
                <w:szCs w:val="22"/>
              </w:rPr>
              <w:t xml:space="preserve"> to neighbouring residences.</w:t>
            </w:r>
          </w:p>
          <w:p w14:paraId="07D3B14A" w14:textId="60E80C66" w:rsidR="005D2AF1" w:rsidRPr="00627E82" w:rsidRDefault="005D2AF1" w:rsidP="009E78ED">
            <w:pPr>
              <w:spacing w:before="120" w:after="120"/>
              <w:rPr>
                <w:rFonts w:ascii="Arial" w:eastAsia="Calibri" w:hAnsi="Arial"/>
                <w:szCs w:val="22"/>
              </w:rPr>
            </w:pPr>
            <w:r w:rsidRPr="00627E82">
              <w:rPr>
                <w:rFonts w:ascii="Arial" w:eastAsia="Calibri" w:hAnsi="Arial"/>
                <w:szCs w:val="22"/>
              </w:rPr>
              <w:t xml:space="preserve">Buildings 1 and 2 have been stepped to allow for some offsetting of </w:t>
            </w:r>
            <w:r w:rsidR="00D153D4" w:rsidRPr="00627E82">
              <w:rPr>
                <w:rFonts w:ascii="Arial" w:eastAsia="Calibri" w:hAnsi="Arial"/>
                <w:szCs w:val="22"/>
              </w:rPr>
              <w:t xml:space="preserve">balcony and windows to improve privacy outcomes between the </w:t>
            </w:r>
            <w:r w:rsidR="00F0711A" w:rsidRPr="00627E82">
              <w:rPr>
                <w:rFonts w:ascii="Arial" w:eastAsia="Calibri" w:hAnsi="Arial"/>
                <w:szCs w:val="22"/>
              </w:rPr>
              <w:t>apartments</w:t>
            </w:r>
            <w:r w:rsidR="00D153D4" w:rsidRPr="00627E82">
              <w:rPr>
                <w:rFonts w:ascii="Arial" w:eastAsia="Calibri" w:hAnsi="Arial"/>
                <w:szCs w:val="22"/>
              </w:rPr>
              <w:t xml:space="preserve">. </w:t>
            </w:r>
          </w:p>
        </w:tc>
        <w:tc>
          <w:tcPr>
            <w:tcW w:w="1843" w:type="dxa"/>
          </w:tcPr>
          <w:sdt>
            <w:sdtPr>
              <w:rPr>
                <w:bCs/>
                <w:szCs w:val="22"/>
              </w:rPr>
              <w:id w:val="-1663390941"/>
              <w:placeholder>
                <w:docPart w:val="231D2C74A89C4164949AAED40783C19C"/>
              </w:placeholder>
              <w:dropDownList>
                <w:listItem w:value="Choose an item."/>
                <w:listItem w:displayText="N/A" w:value="N/A"/>
                <w:listItem w:displayText="Yes" w:value="Yes"/>
                <w:listItem w:displayText="No" w:value="No"/>
              </w:dropDownList>
            </w:sdtPr>
            <w:sdtContent>
              <w:p w14:paraId="5F4525D1" w14:textId="3BC2E159" w:rsidR="00EB0629" w:rsidRPr="00627E82" w:rsidRDefault="00D153D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954855C" w14:textId="77777777" w:rsidTr="009E78ED">
        <w:trPr>
          <w:trHeight w:val="331"/>
        </w:trPr>
        <w:tc>
          <w:tcPr>
            <w:tcW w:w="2263" w:type="dxa"/>
            <w:vMerge/>
            <w:shd w:val="clear" w:color="auto" w:fill="auto"/>
          </w:tcPr>
          <w:p w14:paraId="020CA50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CEA82C4" w14:textId="1CFBA11E"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Apartment buildings should have an increased separation distance of 3m (in addition to the requirements set out in design criteria 1) when adjacent to a different zone that permits lower density residential development to provide for a transition in scale and increased landscaping (figure 3F.5).</w:t>
            </w:r>
          </w:p>
        </w:tc>
        <w:tc>
          <w:tcPr>
            <w:tcW w:w="4678" w:type="dxa"/>
          </w:tcPr>
          <w:p w14:paraId="7BA780E7" w14:textId="0E33F7E8" w:rsidR="00EB0629" w:rsidRPr="00627E82" w:rsidRDefault="000A799E" w:rsidP="009E78ED">
            <w:pPr>
              <w:spacing w:before="120" w:after="120"/>
              <w:rPr>
                <w:rFonts w:ascii="Arial" w:eastAsia="Calibri" w:hAnsi="Arial"/>
                <w:szCs w:val="22"/>
              </w:rPr>
            </w:pPr>
            <w:r w:rsidRPr="00627E82">
              <w:rPr>
                <w:rFonts w:ascii="Arial" w:eastAsia="Calibri" w:hAnsi="Arial"/>
                <w:szCs w:val="22"/>
              </w:rPr>
              <w:t xml:space="preserve">The adjoining land to </w:t>
            </w:r>
            <w:r w:rsidR="00EE3FD2" w:rsidRPr="00627E82">
              <w:rPr>
                <w:rFonts w:ascii="Arial" w:eastAsia="Calibri" w:hAnsi="Arial"/>
                <w:szCs w:val="22"/>
              </w:rPr>
              <w:t xml:space="preserve">the south and west is zoned R3 medium density residential which is consistent with the zoning of the subject site. </w:t>
            </w:r>
          </w:p>
        </w:tc>
        <w:tc>
          <w:tcPr>
            <w:tcW w:w="1843" w:type="dxa"/>
          </w:tcPr>
          <w:sdt>
            <w:sdtPr>
              <w:rPr>
                <w:bCs/>
                <w:szCs w:val="22"/>
              </w:rPr>
              <w:id w:val="-1209336786"/>
              <w:placeholder>
                <w:docPart w:val="8FD70169B04C42D6A366875BE747758B"/>
              </w:placeholder>
              <w:dropDownList>
                <w:listItem w:value="Choose an item."/>
                <w:listItem w:displayText="N/A" w:value="N/A"/>
                <w:listItem w:displayText="Yes" w:value="Yes"/>
                <w:listItem w:displayText="No" w:value="No"/>
              </w:dropDownList>
            </w:sdtPr>
            <w:sdtContent>
              <w:p w14:paraId="640906BE" w14:textId="560BB932" w:rsidR="00EB0629" w:rsidRPr="00627E82" w:rsidRDefault="00EE3FD2" w:rsidP="009E78ED">
                <w:pPr>
                  <w:spacing w:before="120" w:after="120"/>
                  <w:rPr>
                    <w:rFonts w:ascii="Arial" w:hAnsi="Arial"/>
                    <w:bCs/>
                    <w:szCs w:val="22"/>
                  </w:rPr>
                </w:pPr>
                <w:r w:rsidRPr="00627E82">
                  <w:rPr>
                    <w:rFonts w:ascii="Arial" w:hAnsi="Arial"/>
                    <w:bCs/>
                    <w:szCs w:val="22"/>
                  </w:rPr>
                  <w:t>N/A</w:t>
                </w:r>
              </w:p>
            </w:sdtContent>
          </w:sdt>
        </w:tc>
      </w:tr>
      <w:tr w:rsidR="00EB0629" w:rsidRPr="00627E82" w14:paraId="65753718" w14:textId="77777777" w:rsidTr="009E78ED">
        <w:trPr>
          <w:trHeight w:val="331"/>
        </w:trPr>
        <w:tc>
          <w:tcPr>
            <w:tcW w:w="2263" w:type="dxa"/>
            <w:vMerge/>
            <w:shd w:val="clear" w:color="auto" w:fill="auto"/>
          </w:tcPr>
          <w:p w14:paraId="4A8CE832" w14:textId="77777777" w:rsidR="00EB0629" w:rsidRPr="00627E82" w:rsidRDefault="00EB0629" w:rsidP="009E78ED">
            <w:pPr>
              <w:spacing w:before="120" w:after="120"/>
              <w:rPr>
                <w:rFonts w:ascii="Arial" w:eastAsia="Calibri" w:hAnsi="Arial"/>
                <w:szCs w:val="22"/>
              </w:rPr>
            </w:pPr>
          </w:p>
        </w:tc>
        <w:tc>
          <w:tcPr>
            <w:tcW w:w="5812" w:type="dxa"/>
          </w:tcPr>
          <w:p w14:paraId="218A3416" w14:textId="79DB6528" w:rsidR="00EB0629" w:rsidRPr="00627E82" w:rsidRDefault="00EB0629" w:rsidP="009E78ED">
            <w:pPr>
              <w:spacing w:before="120" w:after="120"/>
              <w:rPr>
                <w:rFonts w:ascii="Arial" w:eastAsia="Calibri" w:hAnsi="Arial"/>
                <w:szCs w:val="22"/>
              </w:rPr>
            </w:pPr>
            <w:r w:rsidRPr="00627E82">
              <w:rPr>
                <w:rFonts w:ascii="Arial" w:eastAsia="Calibri" w:hAnsi="Arial"/>
                <w:szCs w:val="22"/>
              </w:rPr>
              <w:t>Direct lines of sight should be avoided for windows and balconies across corners.</w:t>
            </w:r>
          </w:p>
        </w:tc>
        <w:tc>
          <w:tcPr>
            <w:tcW w:w="4678" w:type="dxa"/>
          </w:tcPr>
          <w:p w14:paraId="4DFCE843" w14:textId="7CB4A688" w:rsidR="00EB0629" w:rsidRPr="00627E82" w:rsidRDefault="00C41FDA" w:rsidP="009E78ED">
            <w:pPr>
              <w:spacing w:before="120" w:after="120"/>
              <w:rPr>
                <w:rFonts w:ascii="Arial" w:eastAsia="Calibri" w:hAnsi="Arial"/>
                <w:szCs w:val="22"/>
              </w:rPr>
            </w:pPr>
            <w:r w:rsidRPr="00627E82">
              <w:rPr>
                <w:rFonts w:ascii="Arial" w:eastAsia="Calibri" w:hAnsi="Arial"/>
                <w:szCs w:val="22"/>
              </w:rPr>
              <w:t>Appropriate</w:t>
            </w:r>
            <w:r w:rsidR="008B6AEB" w:rsidRPr="00627E82">
              <w:rPr>
                <w:rFonts w:ascii="Arial" w:eastAsia="Calibri" w:hAnsi="Arial"/>
                <w:szCs w:val="22"/>
              </w:rPr>
              <w:t xml:space="preserve"> privacy measures are incorporated into the building design such as </w:t>
            </w:r>
            <w:r w:rsidRPr="00627E82">
              <w:rPr>
                <w:rFonts w:ascii="Arial" w:eastAsia="Calibri" w:hAnsi="Arial"/>
                <w:szCs w:val="22"/>
              </w:rPr>
              <w:t xml:space="preserve">appropriate separation distances, </w:t>
            </w:r>
            <w:r w:rsidR="008B6AEB" w:rsidRPr="00627E82">
              <w:rPr>
                <w:rFonts w:ascii="Arial" w:eastAsia="Calibri" w:hAnsi="Arial"/>
                <w:szCs w:val="22"/>
              </w:rPr>
              <w:t>screening</w:t>
            </w:r>
            <w:r w:rsidRPr="00627E82">
              <w:rPr>
                <w:rFonts w:ascii="Arial" w:eastAsia="Calibri" w:hAnsi="Arial"/>
                <w:szCs w:val="22"/>
              </w:rPr>
              <w:t xml:space="preserve">, obscure glazing </w:t>
            </w:r>
            <w:r w:rsidR="001939B6" w:rsidRPr="00627E82">
              <w:rPr>
                <w:rFonts w:ascii="Arial" w:eastAsia="Calibri" w:hAnsi="Arial"/>
                <w:szCs w:val="22"/>
              </w:rPr>
              <w:t xml:space="preserve">and </w:t>
            </w:r>
            <w:r w:rsidRPr="00627E82">
              <w:rPr>
                <w:rFonts w:ascii="Arial" w:eastAsia="Calibri" w:hAnsi="Arial"/>
                <w:szCs w:val="22"/>
              </w:rPr>
              <w:t>offsetting balconies and windows</w:t>
            </w:r>
            <w:r w:rsidR="001A3B6A" w:rsidRPr="00627E82">
              <w:rPr>
                <w:rFonts w:ascii="Arial" w:eastAsia="Calibri" w:hAnsi="Arial"/>
                <w:szCs w:val="22"/>
              </w:rPr>
              <w:t xml:space="preserve"> to improve privacy and minimise/avoid direct lines of sight between </w:t>
            </w:r>
            <w:r w:rsidR="00F0711A" w:rsidRPr="00627E82">
              <w:rPr>
                <w:rFonts w:ascii="Arial" w:eastAsia="Calibri" w:hAnsi="Arial"/>
                <w:szCs w:val="22"/>
              </w:rPr>
              <w:t>apartments</w:t>
            </w:r>
            <w:r w:rsidR="001A3B6A" w:rsidRPr="00627E82">
              <w:rPr>
                <w:rFonts w:ascii="Arial" w:eastAsia="Calibri" w:hAnsi="Arial"/>
                <w:szCs w:val="22"/>
              </w:rPr>
              <w:t xml:space="preserve">. </w:t>
            </w:r>
          </w:p>
        </w:tc>
        <w:tc>
          <w:tcPr>
            <w:tcW w:w="1843" w:type="dxa"/>
          </w:tcPr>
          <w:sdt>
            <w:sdtPr>
              <w:rPr>
                <w:bCs/>
                <w:szCs w:val="22"/>
              </w:rPr>
              <w:id w:val="-1897347511"/>
              <w:placeholder>
                <w:docPart w:val="6D47363A23C0421FAF0E9BA651FE6C93"/>
              </w:placeholder>
              <w:dropDownList>
                <w:listItem w:value="Choose an item."/>
                <w:listItem w:displayText="N/A" w:value="N/A"/>
                <w:listItem w:displayText="Yes" w:value="Yes"/>
                <w:listItem w:displayText="No" w:value="No"/>
              </w:dropDownList>
            </w:sdtPr>
            <w:sdtContent>
              <w:p w14:paraId="7A673BFC" w14:textId="10DA8DE8" w:rsidR="00EB0629" w:rsidRPr="00627E82" w:rsidRDefault="001A3B6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65AC8DC" w14:textId="77777777" w:rsidTr="009E78ED">
        <w:trPr>
          <w:trHeight w:val="331"/>
        </w:trPr>
        <w:tc>
          <w:tcPr>
            <w:tcW w:w="2263" w:type="dxa"/>
            <w:vMerge/>
            <w:shd w:val="clear" w:color="auto" w:fill="auto"/>
          </w:tcPr>
          <w:p w14:paraId="5CCF79FF" w14:textId="77777777" w:rsidR="00EB0629" w:rsidRPr="00627E82" w:rsidRDefault="00EB0629" w:rsidP="009E78ED">
            <w:pPr>
              <w:spacing w:before="120" w:after="120"/>
              <w:rPr>
                <w:rFonts w:ascii="Arial" w:eastAsia="Calibri" w:hAnsi="Arial"/>
                <w:szCs w:val="22"/>
              </w:rPr>
            </w:pPr>
          </w:p>
        </w:tc>
        <w:tc>
          <w:tcPr>
            <w:tcW w:w="5812" w:type="dxa"/>
          </w:tcPr>
          <w:p w14:paraId="62EDCF00" w14:textId="7D65EAA5" w:rsidR="00EB0629" w:rsidRPr="00627E82" w:rsidRDefault="00EB0629" w:rsidP="009E78ED">
            <w:pPr>
              <w:spacing w:before="120" w:after="120"/>
              <w:rPr>
                <w:rFonts w:ascii="Arial" w:eastAsia="Calibri" w:hAnsi="Arial"/>
                <w:szCs w:val="22"/>
              </w:rPr>
            </w:pPr>
            <w:r w:rsidRPr="00627E82">
              <w:rPr>
                <w:rFonts w:ascii="Arial" w:eastAsia="Calibri" w:hAnsi="Arial"/>
                <w:szCs w:val="22"/>
              </w:rPr>
              <w:t>No separation is required between blank walls.</w:t>
            </w:r>
          </w:p>
        </w:tc>
        <w:tc>
          <w:tcPr>
            <w:tcW w:w="4678" w:type="dxa"/>
          </w:tcPr>
          <w:p w14:paraId="582B190D" w14:textId="045D91EB" w:rsidR="00EB0629" w:rsidRPr="00627E82" w:rsidRDefault="00C97E9F" w:rsidP="009E78ED">
            <w:pPr>
              <w:spacing w:before="120" w:after="120"/>
              <w:rPr>
                <w:rFonts w:ascii="Arial" w:eastAsia="Calibri" w:hAnsi="Arial"/>
                <w:szCs w:val="22"/>
              </w:rPr>
            </w:pPr>
            <w:r w:rsidRPr="00627E82">
              <w:rPr>
                <w:rFonts w:ascii="Arial" w:eastAsia="Calibri" w:hAnsi="Arial"/>
                <w:szCs w:val="22"/>
              </w:rPr>
              <w:t>Noted.</w:t>
            </w:r>
          </w:p>
        </w:tc>
        <w:tc>
          <w:tcPr>
            <w:tcW w:w="1843" w:type="dxa"/>
          </w:tcPr>
          <w:p w14:paraId="086CF0B3" w14:textId="67BF678C" w:rsidR="00EB0629" w:rsidRPr="00627E82" w:rsidRDefault="00C97E9F" w:rsidP="009E78ED">
            <w:pPr>
              <w:spacing w:before="120" w:after="120"/>
              <w:rPr>
                <w:rFonts w:ascii="Arial" w:hAnsi="Arial"/>
                <w:bCs/>
                <w:szCs w:val="22"/>
              </w:rPr>
            </w:pPr>
            <w:r w:rsidRPr="00627E82">
              <w:rPr>
                <w:rFonts w:ascii="Arial" w:hAnsi="Arial"/>
                <w:bCs/>
                <w:szCs w:val="22"/>
              </w:rPr>
              <w:t xml:space="preserve">Noted. </w:t>
            </w:r>
          </w:p>
        </w:tc>
      </w:tr>
      <w:tr w:rsidR="00EB0629" w:rsidRPr="00627E82" w14:paraId="74896B0E" w14:textId="77777777" w:rsidTr="009E78ED">
        <w:trPr>
          <w:trHeight w:val="331"/>
        </w:trPr>
        <w:tc>
          <w:tcPr>
            <w:tcW w:w="2263" w:type="dxa"/>
            <w:vMerge w:val="restart"/>
          </w:tcPr>
          <w:p w14:paraId="546D6C5F" w14:textId="1258C3D9"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3F-2</w:t>
            </w:r>
          </w:p>
          <w:p w14:paraId="04E355F4"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hAnsi="Arial"/>
                <w:color w:val="000000"/>
                <w:szCs w:val="22"/>
              </w:rPr>
              <w:t xml:space="preserve">Site and building design elements increase privacy without </w:t>
            </w:r>
            <w:r w:rsidRPr="00627E82">
              <w:rPr>
                <w:rFonts w:ascii="Arial" w:hAnsi="Arial"/>
                <w:color w:val="000000"/>
                <w:szCs w:val="22"/>
              </w:rPr>
              <w:lastRenderedPageBreak/>
              <w:t>compromising access to light and air and balance outlook and views from habitable rooms and private open space</w:t>
            </w:r>
          </w:p>
        </w:tc>
        <w:tc>
          <w:tcPr>
            <w:tcW w:w="5812" w:type="dxa"/>
          </w:tcPr>
          <w:p w14:paraId="2065122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Communal open space, common areas and access paths should be separated from private open space and windows to apartments, particularly habitable room windows. Design solutions may include:</w:t>
            </w:r>
          </w:p>
          <w:p w14:paraId="6076824A"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setbacks</w:t>
            </w:r>
          </w:p>
          <w:p w14:paraId="3D713117"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solid or partially solid balustrades to balconies at lower levels</w:t>
            </w:r>
          </w:p>
          <w:p w14:paraId="3A7521E3"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fencing and/or trees and vegetation to separate spaces</w:t>
            </w:r>
          </w:p>
          <w:p w14:paraId="3AA1D5D6"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screening devices</w:t>
            </w:r>
          </w:p>
          <w:p w14:paraId="6D953A72"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bay windows or pop out windows to provide privacy in one direction and outlook in another</w:t>
            </w:r>
          </w:p>
          <w:p w14:paraId="10F0211A"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raising apartments/private open space above the public domain or communal open space</w:t>
            </w:r>
          </w:p>
          <w:p w14:paraId="67329552"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planter boxes incorporated into walls and balustrades to increase visual separation</w:t>
            </w:r>
          </w:p>
          <w:p w14:paraId="1A975172" w14:textId="77777777"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pergolas or shading devices to limit overlooking of lower apartments or private open space</w:t>
            </w:r>
          </w:p>
          <w:p w14:paraId="666C0796" w14:textId="7BF831E8" w:rsidR="00EB0629" w:rsidRPr="00627E82" w:rsidRDefault="00EB0629" w:rsidP="00333340">
            <w:pPr>
              <w:pStyle w:val="ListParagraph"/>
              <w:numPr>
                <w:ilvl w:val="0"/>
                <w:numId w:val="2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on constrained sites where it can be demonstrated that building layout opportunities are limited, fixed louvres or screen panels to windows and/or balconies</w:t>
            </w:r>
          </w:p>
        </w:tc>
        <w:tc>
          <w:tcPr>
            <w:tcW w:w="4678" w:type="dxa"/>
          </w:tcPr>
          <w:p w14:paraId="596BED6B" w14:textId="49B9CE3A" w:rsidR="00EB0629" w:rsidRPr="00627E82" w:rsidRDefault="00DB5B50" w:rsidP="009E78ED">
            <w:pPr>
              <w:spacing w:before="120" w:after="120"/>
              <w:rPr>
                <w:rFonts w:ascii="Arial" w:eastAsia="Calibri" w:hAnsi="Arial"/>
                <w:szCs w:val="22"/>
              </w:rPr>
            </w:pPr>
            <w:r w:rsidRPr="00627E82">
              <w:rPr>
                <w:rFonts w:ascii="Arial" w:eastAsia="Calibri" w:hAnsi="Arial"/>
                <w:szCs w:val="22"/>
              </w:rPr>
              <w:lastRenderedPageBreak/>
              <w:t xml:space="preserve">There is appropriate separation and distinction between communal open space and private open space. </w:t>
            </w:r>
          </w:p>
        </w:tc>
        <w:tc>
          <w:tcPr>
            <w:tcW w:w="1843" w:type="dxa"/>
          </w:tcPr>
          <w:sdt>
            <w:sdtPr>
              <w:rPr>
                <w:bCs/>
                <w:szCs w:val="22"/>
              </w:rPr>
              <w:id w:val="-690382244"/>
              <w:placeholder>
                <w:docPart w:val="5E62BB0C4086425DAA0EE45F1C7D11C2"/>
              </w:placeholder>
              <w:dropDownList>
                <w:listItem w:value="Choose an item."/>
                <w:listItem w:displayText="N/A" w:value="N/A"/>
                <w:listItem w:displayText="Yes" w:value="Yes"/>
                <w:listItem w:displayText="No" w:value="No"/>
              </w:dropDownList>
            </w:sdtPr>
            <w:sdtContent>
              <w:p w14:paraId="1C7FF93D" w14:textId="6840A7C0" w:rsidR="00EB0629" w:rsidRPr="00627E82" w:rsidRDefault="00DB5B5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FA486A7" w14:textId="77777777" w:rsidTr="009E78ED">
        <w:trPr>
          <w:trHeight w:val="331"/>
        </w:trPr>
        <w:tc>
          <w:tcPr>
            <w:tcW w:w="2263" w:type="dxa"/>
            <w:vMerge/>
          </w:tcPr>
          <w:p w14:paraId="56DCE66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A1B451B" w14:textId="2957497F"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Bedrooms, living spaces and other habitable rooms should be separated from gallery access and other open circulation space by the apartment’s service areas.</w:t>
            </w:r>
          </w:p>
        </w:tc>
        <w:tc>
          <w:tcPr>
            <w:tcW w:w="4678" w:type="dxa"/>
          </w:tcPr>
          <w:p w14:paraId="333704BC" w14:textId="1D531127" w:rsidR="00EB0629" w:rsidRPr="00627E82" w:rsidRDefault="00CE1AFC" w:rsidP="009E78ED">
            <w:pPr>
              <w:spacing w:before="120" w:after="120"/>
              <w:rPr>
                <w:rFonts w:ascii="Arial" w:eastAsia="Calibri" w:hAnsi="Arial"/>
                <w:szCs w:val="22"/>
              </w:rPr>
            </w:pPr>
            <w:r w:rsidRPr="00627E82">
              <w:rPr>
                <w:rFonts w:ascii="Arial" w:eastAsia="Calibri" w:hAnsi="Arial"/>
                <w:szCs w:val="22"/>
              </w:rPr>
              <w:t>Habitable rooms are</w:t>
            </w:r>
            <w:r w:rsidR="00702091" w:rsidRPr="00627E82">
              <w:rPr>
                <w:rFonts w:ascii="Arial" w:eastAsia="Calibri" w:hAnsi="Arial"/>
                <w:szCs w:val="22"/>
              </w:rPr>
              <w:t xml:space="preserve"> </w:t>
            </w:r>
            <w:r w:rsidR="003C1AB3" w:rsidRPr="00627E82">
              <w:rPr>
                <w:rFonts w:ascii="Arial" w:eastAsia="Calibri" w:hAnsi="Arial"/>
                <w:szCs w:val="22"/>
              </w:rPr>
              <w:t>appropriately</w:t>
            </w:r>
            <w:r w:rsidR="00702091" w:rsidRPr="00627E82">
              <w:rPr>
                <w:rFonts w:ascii="Arial" w:eastAsia="Calibri" w:hAnsi="Arial"/>
                <w:szCs w:val="22"/>
              </w:rPr>
              <w:t xml:space="preserve"> separated from </w:t>
            </w:r>
            <w:r w:rsidR="00147B87" w:rsidRPr="00627E82">
              <w:rPr>
                <w:rFonts w:ascii="Arial" w:eastAsia="Calibri" w:hAnsi="Arial"/>
                <w:szCs w:val="22"/>
              </w:rPr>
              <w:t xml:space="preserve">galley </w:t>
            </w:r>
            <w:r w:rsidR="003C1AB3" w:rsidRPr="00627E82">
              <w:rPr>
                <w:rFonts w:ascii="Arial" w:eastAsia="Calibri" w:hAnsi="Arial"/>
                <w:szCs w:val="22"/>
              </w:rPr>
              <w:t xml:space="preserve">access and </w:t>
            </w:r>
            <w:r w:rsidR="008E59F7" w:rsidRPr="00627E82">
              <w:rPr>
                <w:rFonts w:ascii="Arial" w:eastAsia="Calibri" w:hAnsi="Arial"/>
                <w:szCs w:val="22"/>
              </w:rPr>
              <w:t xml:space="preserve">circulation space. The </w:t>
            </w:r>
            <w:r w:rsidR="00D81890" w:rsidRPr="00627E82">
              <w:rPr>
                <w:rFonts w:ascii="Arial" w:eastAsia="Calibri" w:hAnsi="Arial"/>
                <w:szCs w:val="22"/>
              </w:rPr>
              <w:t xml:space="preserve">unit floor plans generally locate bedroom and living rooms on the opposite side to </w:t>
            </w:r>
            <w:r w:rsidR="004B7383" w:rsidRPr="00627E82">
              <w:rPr>
                <w:rFonts w:ascii="Arial" w:eastAsia="Calibri" w:hAnsi="Arial"/>
                <w:szCs w:val="22"/>
              </w:rPr>
              <w:t>the outdoor circulation spaces / access ways</w:t>
            </w:r>
            <w:r w:rsidR="00BB48F7" w:rsidRPr="00627E82">
              <w:rPr>
                <w:rFonts w:ascii="Arial" w:eastAsia="Calibri" w:hAnsi="Arial"/>
                <w:szCs w:val="22"/>
              </w:rPr>
              <w:t xml:space="preserve">, with less frequently used rooms e.g. bathrooms, </w:t>
            </w:r>
            <w:r w:rsidR="000744E3" w:rsidRPr="00627E82">
              <w:rPr>
                <w:rFonts w:ascii="Arial" w:eastAsia="Calibri" w:hAnsi="Arial"/>
                <w:szCs w:val="22"/>
              </w:rPr>
              <w:t xml:space="preserve">laundry, kitchens closer to the unit entries. </w:t>
            </w:r>
            <w:r w:rsidR="004B7383" w:rsidRPr="00627E82">
              <w:rPr>
                <w:rFonts w:ascii="Arial" w:eastAsia="Calibri" w:hAnsi="Arial"/>
                <w:szCs w:val="22"/>
              </w:rPr>
              <w:t xml:space="preserve"> </w:t>
            </w:r>
          </w:p>
        </w:tc>
        <w:tc>
          <w:tcPr>
            <w:tcW w:w="1843" w:type="dxa"/>
          </w:tcPr>
          <w:sdt>
            <w:sdtPr>
              <w:rPr>
                <w:bCs/>
                <w:szCs w:val="22"/>
              </w:rPr>
              <w:id w:val="-348879553"/>
              <w:placeholder>
                <w:docPart w:val="2C2E8FC0F3324D4CB02051587AC05450"/>
              </w:placeholder>
              <w:dropDownList>
                <w:listItem w:value="Choose an item."/>
                <w:listItem w:displayText="N/A" w:value="N/A"/>
                <w:listItem w:displayText="Yes" w:value="Yes"/>
                <w:listItem w:displayText="No" w:value="No"/>
              </w:dropDownList>
            </w:sdtPr>
            <w:sdtContent>
              <w:p w14:paraId="60BD77A9" w14:textId="2B75E00C" w:rsidR="00EB0629" w:rsidRPr="00627E82" w:rsidRDefault="008E50D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1A6B4D1" w14:textId="77777777" w:rsidTr="009E78ED">
        <w:trPr>
          <w:trHeight w:val="331"/>
        </w:trPr>
        <w:tc>
          <w:tcPr>
            <w:tcW w:w="2263" w:type="dxa"/>
            <w:vMerge/>
          </w:tcPr>
          <w:p w14:paraId="45CEA2F6" w14:textId="77777777" w:rsidR="00EB0629" w:rsidRPr="00627E82" w:rsidRDefault="00EB0629" w:rsidP="009E78ED">
            <w:pPr>
              <w:spacing w:before="120" w:after="120"/>
              <w:rPr>
                <w:rFonts w:ascii="Arial" w:eastAsia="Calibri" w:hAnsi="Arial"/>
                <w:szCs w:val="22"/>
              </w:rPr>
            </w:pPr>
          </w:p>
        </w:tc>
        <w:tc>
          <w:tcPr>
            <w:tcW w:w="5812" w:type="dxa"/>
          </w:tcPr>
          <w:p w14:paraId="1A4D5719" w14:textId="05813BCC"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Balconies and private terraces should </w:t>
            </w:r>
            <w:proofErr w:type="gramStart"/>
            <w:r w:rsidRPr="00627E82">
              <w:rPr>
                <w:rFonts w:ascii="Arial" w:eastAsia="Calibri" w:hAnsi="Arial"/>
                <w:szCs w:val="22"/>
              </w:rPr>
              <w:t>be located in</w:t>
            </w:r>
            <w:proofErr w:type="gramEnd"/>
            <w:r w:rsidRPr="00627E82">
              <w:rPr>
                <w:rFonts w:ascii="Arial" w:eastAsia="Calibri" w:hAnsi="Arial"/>
                <w:szCs w:val="22"/>
              </w:rPr>
              <w:t xml:space="preserve"> front of living rooms to increase internal privacy.</w:t>
            </w:r>
          </w:p>
        </w:tc>
        <w:tc>
          <w:tcPr>
            <w:tcW w:w="4678" w:type="dxa"/>
          </w:tcPr>
          <w:p w14:paraId="24131B7F" w14:textId="329867BD" w:rsidR="00EB0629" w:rsidRPr="00627E82" w:rsidRDefault="008E50D6" w:rsidP="009E78ED">
            <w:pPr>
              <w:spacing w:before="120" w:after="120"/>
              <w:rPr>
                <w:rFonts w:ascii="Arial" w:eastAsia="Calibri" w:hAnsi="Arial"/>
                <w:color w:val="FF0000"/>
                <w:szCs w:val="22"/>
              </w:rPr>
            </w:pPr>
            <w:r w:rsidRPr="00627E82">
              <w:rPr>
                <w:rFonts w:ascii="Arial" w:eastAsia="Calibri" w:hAnsi="Arial"/>
                <w:szCs w:val="22"/>
              </w:rPr>
              <w:t xml:space="preserve">Balconies and terraces are </w:t>
            </w:r>
            <w:r w:rsidR="000B5239" w:rsidRPr="00627E82">
              <w:rPr>
                <w:rFonts w:ascii="Arial" w:eastAsia="Calibri" w:hAnsi="Arial"/>
                <w:szCs w:val="22"/>
              </w:rPr>
              <w:t xml:space="preserve">generally </w:t>
            </w:r>
            <w:r w:rsidRPr="00627E82">
              <w:rPr>
                <w:rFonts w:ascii="Arial" w:eastAsia="Calibri" w:hAnsi="Arial"/>
                <w:szCs w:val="22"/>
              </w:rPr>
              <w:t>located in front o</w:t>
            </w:r>
            <w:r w:rsidR="000B5239" w:rsidRPr="00627E82">
              <w:rPr>
                <w:rFonts w:ascii="Arial" w:eastAsia="Calibri" w:hAnsi="Arial"/>
                <w:szCs w:val="22"/>
              </w:rPr>
              <w:t xml:space="preserve">f living rooms to increase privacy. </w:t>
            </w:r>
          </w:p>
        </w:tc>
        <w:tc>
          <w:tcPr>
            <w:tcW w:w="1843" w:type="dxa"/>
          </w:tcPr>
          <w:sdt>
            <w:sdtPr>
              <w:rPr>
                <w:bCs/>
                <w:szCs w:val="22"/>
              </w:rPr>
              <w:id w:val="1311984626"/>
              <w:placeholder>
                <w:docPart w:val="091CE3BB514744C68F19BA46A6E2D8B8"/>
              </w:placeholder>
              <w:dropDownList>
                <w:listItem w:value="Choose an item."/>
                <w:listItem w:displayText="N/A" w:value="N/A"/>
                <w:listItem w:displayText="Yes" w:value="Yes"/>
                <w:listItem w:displayText="No" w:value="No"/>
              </w:dropDownList>
            </w:sdtPr>
            <w:sdtContent>
              <w:p w14:paraId="0C12A092" w14:textId="2CFA738B" w:rsidR="00EB0629" w:rsidRPr="00627E82" w:rsidRDefault="000B523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CACE9C0" w14:textId="77777777" w:rsidTr="009E78ED">
        <w:trPr>
          <w:trHeight w:val="331"/>
        </w:trPr>
        <w:tc>
          <w:tcPr>
            <w:tcW w:w="2263" w:type="dxa"/>
            <w:vMerge/>
          </w:tcPr>
          <w:p w14:paraId="33737D1C" w14:textId="77777777" w:rsidR="00EB0629" w:rsidRPr="00627E82" w:rsidRDefault="00EB0629" w:rsidP="009E78ED">
            <w:pPr>
              <w:spacing w:before="120" w:after="120"/>
              <w:rPr>
                <w:rFonts w:ascii="Arial" w:eastAsia="Calibri" w:hAnsi="Arial"/>
                <w:szCs w:val="22"/>
              </w:rPr>
            </w:pPr>
          </w:p>
        </w:tc>
        <w:tc>
          <w:tcPr>
            <w:tcW w:w="5812" w:type="dxa"/>
          </w:tcPr>
          <w:p w14:paraId="617322FD" w14:textId="2A77E724" w:rsidR="00EB0629" w:rsidRPr="00627E82" w:rsidRDefault="00EB0629" w:rsidP="009E78ED">
            <w:pPr>
              <w:spacing w:before="120" w:after="120"/>
              <w:rPr>
                <w:rFonts w:ascii="Arial" w:eastAsia="Calibri" w:hAnsi="Arial"/>
                <w:szCs w:val="22"/>
              </w:rPr>
            </w:pPr>
            <w:r w:rsidRPr="00627E82">
              <w:rPr>
                <w:rFonts w:ascii="Arial" w:eastAsia="Calibri" w:hAnsi="Arial"/>
                <w:szCs w:val="22"/>
              </w:rPr>
              <w:t>Windows should be offset from the windows of adjacent buildings.</w:t>
            </w:r>
          </w:p>
        </w:tc>
        <w:tc>
          <w:tcPr>
            <w:tcW w:w="4678" w:type="dxa"/>
          </w:tcPr>
          <w:p w14:paraId="191227F1" w14:textId="4945C4D5" w:rsidR="00EB0629" w:rsidRPr="00627E82" w:rsidRDefault="007368FF" w:rsidP="009E78ED">
            <w:pPr>
              <w:spacing w:before="120" w:after="120"/>
              <w:rPr>
                <w:rFonts w:ascii="Arial" w:eastAsia="Calibri" w:hAnsi="Arial"/>
                <w:szCs w:val="22"/>
              </w:rPr>
            </w:pPr>
            <w:r w:rsidRPr="00627E82">
              <w:rPr>
                <w:rFonts w:ascii="Arial" w:eastAsia="Calibri" w:hAnsi="Arial"/>
                <w:szCs w:val="22"/>
              </w:rPr>
              <w:t xml:space="preserve">Windows are appropriately offset of incorporate appropriate privacy measures such as screening or obscure glazing. </w:t>
            </w:r>
          </w:p>
        </w:tc>
        <w:tc>
          <w:tcPr>
            <w:tcW w:w="1843" w:type="dxa"/>
          </w:tcPr>
          <w:sdt>
            <w:sdtPr>
              <w:rPr>
                <w:bCs/>
                <w:szCs w:val="22"/>
              </w:rPr>
              <w:id w:val="-1891488598"/>
              <w:placeholder>
                <w:docPart w:val="EC92AF5E21C443A5A786308CCD9BE8FB"/>
              </w:placeholder>
              <w:dropDownList>
                <w:listItem w:value="Choose an item."/>
                <w:listItem w:displayText="N/A" w:value="N/A"/>
                <w:listItem w:displayText="Yes" w:value="Yes"/>
                <w:listItem w:displayText="No" w:value="No"/>
              </w:dropDownList>
            </w:sdtPr>
            <w:sdtContent>
              <w:p w14:paraId="68930ED5" w14:textId="6778CF56" w:rsidR="00EB0629" w:rsidRPr="00627E82" w:rsidRDefault="007368F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1306275" w14:textId="77777777" w:rsidTr="009E78ED">
        <w:trPr>
          <w:trHeight w:val="331"/>
        </w:trPr>
        <w:tc>
          <w:tcPr>
            <w:tcW w:w="2263" w:type="dxa"/>
            <w:vMerge/>
          </w:tcPr>
          <w:p w14:paraId="40906BED" w14:textId="77777777" w:rsidR="00EB0629" w:rsidRPr="00627E82" w:rsidRDefault="00EB0629" w:rsidP="009E78ED">
            <w:pPr>
              <w:spacing w:before="120" w:after="120"/>
              <w:rPr>
                <w:rFonts w:ascii="Arial" w:eastAsia="Calibri" w:hAnsi="Arial"/>
                <w:szCs w:val="22"/>
              </w:rPr>
            </w:pPr>
          </w:p>
        </w:tc>
        <w:tc>
          <w:tcPr>
            <w:tcW w:w="5812" w:type="dxa"/>
          </w:tcPr>
          <w:p w14:paraId="4FCE0B08" w14:textId="3DC3213D" w:rsidR="00EB0629" w:rsidRPr="00627E82" w:rsidRDefault="00EB0629" w:rsidP="009E78ED">
            <w:pPr>
              <w:spacing w:before="120" w:after="120"/>
              <w:rPr>
                <w:rFonts w:ascii="Arial" w:eastAsia="Calibri" w:hAnsi="Arial"/>
                <w:szCs w:val="22"/>
              </w:rPr>
            </w:pPr>
            <w:r w:rsidRPr="00627E82">
              <w:rPr>
                <w:rFonts w:ascii="Arial" w:eastAsia="Calibri" w:hAnsi="Arial"/>
                <w:szCs w:val="22"/>
              </w:rPr>
              <w:t>Recessed balconies and/or vertical fins should be used between adjacent balconies.</w:t>
            </w:r>
          </w:p>
        </w:tc>
        <w:tc>
          <w:tcPr>
            <w:tcW w:w="4678" w:type="dxa"/>
          </w:tcPr>
          <w:p w14:paraId="2E8A0527" w14:textId="42C646E9" w:rsidR="00EB0629" w:rsidRPr="00627E82" w:rsidRDefault="006D1974" w:rsidP="009E78ED">
            <w:pPr>
              <w:spacing w:before="120" w:after="120"/>
              <w:rPr>
                <w:rFonts w:ascii="Arial" w:eastAsia="Calibri" w:hAnsi="Arial"/>
                <w:szCs w:val="22"/>
              </w:rPr>
            </w:pPr>
            <w:r w:rsidRPr="00627E82">
              <w:rPr>
                <w:rFonts w:ascii="Arial" w:eastAsia="Calibri" w:hAnsi="Arial"/>
                <w:szCs w:val="22"/>
              </w:rPr>
              <w:t xml:space="preserve">The building incorporates balconies and </w:t>
            </w:r>
            <w:r w:rsidR="00FF39E6" w:rsidRPr="00627E82">
              <w:rPr>
                <w:rFonts w:ascii="Arial" w:eastAsia="Calibri" w:hAnsi="Arial"/>
                <w:szCs w:val="22"/>
              </w:rPr>
              <w:t xml:space="preserve">building recesses too improve privacy outcomes. </w:t>
            </w:r>
          </w:p>
        </w:tc>
        <w:tc>
          <w:tcPr>
            <w:tcW w:w="1843" w:type="dxa"/>
          </w:tcPr>
          <w:sdt>
            <w:sdtPr>
              <w:rPr>
                <w:bCs/>
                <w:szCs w:val="22"/>
              </w:rPr>
              <w:id w:val="1556966666"/>
              <w:placeholder>
                <w:docPart w:val="D92B372C3F7348D3AAD629428563FAF5"/>
              </w:placeholder>
              <w:dropDownList>
                <w:listItem w:value="Choose an item."/>
                <w:listItem w:displayText="N/A" w:value="N/A"/>
                <w:listItem w:displayText="Yes" w:value="Yes"/>
                <w:listItem w:displayText="No" w:value="No"/>
              </w:dropDownList>
            </w:sdtPr>
            <w:sdtContent>
              <w:p w14:paraId="313EC750" w14:textId="1B4B97F7" w:rsidR="00EB0629" w:rsidRPr="00627E82" w:rsidRDefault="00FF39E6" w:rsidP="009E78ED">
                <w:pPr>
                  <w:spacing w:before="120" w:after="120"/>
                  <w:rPr>
                    <w:rFonts w:ascii="Arial" w:hAnsi="Arial"/>
                    <w:bCs/>
                    <w:szCs w:val="22"/>
                  </w:rPr>
                </w:pPr>
                <w:r w:rsidRPr="00627E82">
                  <w:rPr>
                    <w:rFonts w:ascii="Arial" w:hAnsi="Arial"/>
                    <w:bCs/>
                    <w:szCs w:val="22"/>
                  </w:rPr>
                  <w:t>Yes</w:t>
                </w:r>
              </w:p>
            </w:sdtContent>
          </w:sdt>
          <w:p w14:paraId="7FF47B70" w14:textId="77777777" w:rsidR="00EB0629" w:rsidRPr="00627E82" w:rsidRDefault="00EB0629" w:rsidP="009E78ED">
            <w:pPr>
              <w:spacing w:before="120" w:after="120"/>
              <w:rPr>
                <w:rFonts w:ascii="Arial" w:eastAsia="Calibri" w:hAnsi="Arial"/>
                <w:szCs w:val="22"/>
              </w:rPr>
            </w:pPr>
          </w:p>
        </w:tc>
      </w:tr>
      <w:tr w:rsidR="00EB0629" w:rsidRPr="00627E82" w14:paraId="21DA9608" w14:textId="77777777" w:rsidTr="009E78ED">
        <w:trPr>
          <w:trHeight w:val="331"/>
        </w:trPr>
        <w:tc>
          <w:tcPr>
            <w:tcW w:w="14596" w:type="dxa"/>
            <w:gridSpan w:val="4"/>
            <w:shd w:val="clear" w:color="auto" w:fill="00B050"/>
          </w:tcPr>
          <w:p w14:paraId="183E1C9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3G – Pedestrian Access and Entries</w:t>
            </w:r>
          </w:p>
        </w:tc>
      </w:tr>
      <w:tr w:rsidR="00EB0629" w:rsidRPr="00627E82" w14:paraId="5D7AEF41" w14:textId="77777777" w:rsidTr="009E78ED">
        <w:trPr>
          <w:trHeight w:val="150"/>
        </w:trPr>
        <w:tc>
          <w:tcPr>
            <w:tcW w:w="2263" w:type="dxa"/>
            <w:shd w:val="clear" w:color="auto" w:fill="BFBFBF" w:themeFill="background1" w:themeFillShade="BF"/>
          </w:tcPr>
          <w:p w14:paraId="59BA82F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633EA08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74A07B3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4BA3943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674BBC6A" w14:textId="77777777" w:rsidTr="009E78ED">
        <w:trPr>
          <w:trHeight w:val="331"/>
        </w:trPr>
        <w:tc>
          <w:tcPr>
            <w:tcW w:w="2263" w:type="dxa"/>
            <w:vMerge w:val="restart"/>
          </w:tcPr>
          <w:p w14:paraId="3F304012" w14:textId="423F7D66"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3G-1</w:t>
            </w:r>
          </w:p>
          <w:p w14:paraId="3916D392"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Site and building design elements increase privacy without compromising access to light and air and balance outlook and views from habitable rooms and private open space.</w:t>
            </w:r>
          </w:p>
        </w:tc>
        <w:tc>
          <w:tcPr>
            <w:tcW w:w="5812" w:type="dxa"/>
          </w:tcPr>
          <w:p w14:paraId="7FDC14F5" w14:textId="3FB5A6AB" w:rsidR="00EB0629" w:rsidRPr="00627E82" w:rsidRDefault="00EB0629" w:rsidP="009E78ED">
            <w:pPr>
              <w:spacing w:before="120" w:after="120"/>
              <w:rPr>
                <w:rFonts w:ascii="Arial" w:eastAsia="Calibri" w:hAnsi="Arial"/>
                <w:szCs w:val="22"/>
              </w:rPr>
            </w:pPr>
            <w:r w:rsidRPr="00627E82">
              <w:rPr>
                <w:rFonts w:ascii="Arial" w:eastAsia="Calibri" w:hAnsi="Arial"/>
                <w:szCs w:val="22"/>
              </w:rPr>
              <w:t>Multiple entries (including communal building entries and individual ground floor entries) should be provided to activate the street edge.</w:t>
            </w:r>
          </w:p>
        </w:tc>
        <w:tc>
          <w:tcPr>
            <w:tcW w:w="4678" w:type="dxa"/>
          </w:tcPr>
          <w:p w14:paraId="391CF450" w14:textId="0E972E8B" w:rsidR="00EB0629" w:rsidRPr="00627E82" w:rsidRDefault="001346A2" w:rsidP="009E78ED">
            <w:pPr>
              <w:spacing w:before="120" w:after="120"/>
              <w:rPr>
                <w:rFonts w:ascii="Arial" w:eastAsia="Calibri" w:hAnsi="Arial"/>
                <w:szCs w:val="22"/>
              </w:rPr>
            </w:pPr>
            <w:r w:rsidRPr="00627E82">
              <w:rPr>
                <w:rFonts w:ascii="Arial" w:eastAsia="Calibri" w:hAnsi="Arial"/>
                <w:szCs w:val="22"/>
              </w:rPr>
              <w:t>T</w:t>
            </w:r>
            <w:r w:rsidR="00A940CB" w:rsidRPr="00627E82">
              <w:rPr>
                <w:rFonts w:ascii="Arial" w:eastAsia="Calibri" w:hAnsi="Arial"/>
                <w:szCs w:val="22"/>
              </w:rPr>
              <w:t xml:space="preserve">he buildings incorporate multiple entries to both </w:t>
            </w:r>
            <w:r w:rsidRPr="00627E82">
              <w:rPr>
                <w:rFonts w:ascii="Arial" w:eastAsia="Calibri" w:hAnsi="Arial"/>
                <w:szCs w:val="22"/>
              </w:rPr>
              <w:t>Beinda Street and Bolong Road.</w:t>
            </w:r>
          </w:p>
        </w:tc>
        <w:tc>
          <w:tcPr>
            <w:tcW w:w="1843" w:type="dxa"/>
          </w:tcPr>
          <w:sdt>
            <w:sdtPr>
              <w:rPr>
                <w:bCs/>
                <w:szCs w:val="22"/>
              </w:rPr>
              <w:id w:val="1823771540"/>
              <w:placeholder>
                <w:docPart w:val="E190B5AAEBA3486AB6FAE1B1422AA71E"/>
              </w:placeholder>
              <w:dropDownList>
                <w:listItem w:value="Choose an item."/>
                <w:listItem w:displayText="N/A" w:value="N/A"/>
                <w:listItem w:displayText="Yes" w:value="Yes"/>
                <w:listItem w:displayText="No" w:value="No"/>
              </w:dropDownList>
            </w:sdtPr>
            <w:sdtContent>
              <w:p w14:paraId="26D57DE7" w14:textId="54D3E277" w:rsidR="00EB0629" w:rsidRPr="00627E82" w:rsidRDefault="001346A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7539048" w14:textId="77777777" w:rsidTr="009E78ED">
        <w:trPr>
          <w:trHeight w:val="331"/>
        </w:trPr>
        <w:tc>
          <w:tcPr>
            <w:tcW w:w="2263" w:type="dxa"/>
            <w:vMerge/>
          </w:tcPr>
          <w:p w14:paraId="5F8822DF" w14:textId="77777777" w:rsidR="00EB0629" w:rsidRPr="00627E82" w:rsidRDefault="00EB0629" w:rsidP="009E78ED">
            <w:pPr>
              <w:spacing w:before="120" w:after="120"/>
              <w:rPr>
                <w:rFonts w:ascii="Arial" w:eastAsia="Calibri" w:hAnsi="Arial"/>
                <w:szCs w:val="22"/>
              </w:rPr>
            </w:pPr>
          </w:p>
        </w:tc>
        <w:tc>
          <w:tcPr>
            <w:tcW w:w="5812" w:type="dxa"/>
          </w:tcPr>
          <w:p w14:paraId="3A923D0C" w14:textId="2E7B1992" w:rsidR="00EB0629" w:rsidRPr="00627E82" w:rsidRDefault="00EB0629" w:rsidP="009E78ED">
            <w:pPr>
              <w:spacing w:before="120" w:after="120"/>
              <w:rPr>
                <w:rFonts w:ascii="Arial" w:eastAsia="Calibri" w:hAnsi="Arial"/>
                <w:szCs w:val="22"/>
              </w:rPr>
            </w:pPr>
            <w:r w:rsidRPr="00627E82">
              <w:rPr>
                <w:rFonts w:ascii="Arial" w:eastAsia="Calibri" w:hAnsi="Arial"/>
                <w:szCs w:val="22"/>
              </w:rPr>
              <w:t>Entry locations relate to the street and subdivision pattern and the existing pedestrian network.</w:t>
            </w:r>
          </w:p>
        </w:tc>
        <w:tc>
          <w:tcPr>
            <w:tcW w:w="4678" w:type="dxa"/>
          </w:tcPr>
          <w:p w14:paraId="173CD51F" w14:textId="000B44C8" w:rsidR="00EB0629" w:rsidRPr="00627E82" w:rsidRDefault="001346A2" w:rsidP="009E78ED">
            <w:pPr>
              <w:spacing w:before="120" w:after="120"/>
              <w:rPr>
                <w:rFonts w:ascii="Arial" w:eastAsia="Calibri" w:hAnsi="Arial"/>
                <w:szCs w:val="22"/>
              </w:rPr>
            </w:pPr>
            <w:r w:rsidRPr="00627E82">
              <w:rPr>
                <w:rFonts w:ascii="Arial" w:eastAsia="Calibri" w:hAnsi="Arial"/>
                <w:szCs w:val="22"/>
              </w:rPr>
              <w:t xml:space="preserve">Entry locations are </w:t>
            </w:r>
            <w:r w:rsidR="006D471D" w:rsidRPr="00627E82">
              <w:rPr>
                <w:rFonts w:ascii="Arial" w:eastAsia="Calibri" w:hAnsi="Arial"/>
                <w:szCs w:val="22"/>
              </w:rPr>
              <w:t xml:space="preserve">appropriate. </w:t>
            </w:r>
          </w:p>
        </w:tc>
        <w:tc>
          <w:tcPr>
            <w:tcW w:w="1843" w:type="dxa"/>
          </w:tcPr>
          <w:sdt>
            <w:sdtPr>
              <w:rPr>
                <w:bCs/>
                <w:szCs w:val="22"/>
              </w:rPr>
              <w:id w:val="-2099014245"/>
              <w:placeholder>
                <w:docPart w:val="04A5A920B19845E1BA77C902552D12D8"/>
              </w:placeholder>
              <w:dropDownList>
                <w:listItem w:value="Choose an item."/>
                <w:listItem w:displayText="N/A" w:value="N/A"/>
                <w:listItem w:displayText="Yes" w:value="Yes"/>
                <w:listItem w:displayText="No" w:value="No"/>
              </w:dropDownList>
            </w:sdtPr>
            <w:sdtContent>
              <w:p w14:paraId="13C8BEFC" w14:textId="65B9636D" w:rsidR="00EB0629" w:rsidRPr="00627E82" w:rsidRDefault="006D471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B1AA5EF" w14:textId="77777777" w:rsidTr="009E78ED">
        <w:trPr>
          <w:trHeight w:val="331"/>
        </w:trPr>
        <w:tc>
          <w:tcPr>
            <w:tcW w:w="2263" w:type="dxa"/>
            <w:vMerge/>
          </w:tcPr>
          <w:p w14:paraId="7BD2DF9D" w14:textId="77777777" w:rsidR="00EB0629" w:rsidRPr="00627E82" w:rsidRDefault="00EB0629" w:rsidP="009E78ED">
            <w:pPr>
              <w:spacing w:before="120" w:after="120"/>
              <w:rPr>
                <w:rFonts w:ascii="Arial" w:eastAsia="Calibri" w:hAnsi="Arial"/>
                <w:szCs w:val="22"/>
              </w:rPr>
            </w:pPr>
          </w:p>
        </w:tc>
        <w:tc>
          <w:tcPr>
            <w:tcW w:w="5812" w:type="dxa"/>
          </w:tcPr>
          <w:p w14:paraId="2809E0FB" w14:textId="405D6D37" w:rsidR="00EB0629" w:rsidRPr="00627E82" w:rsidRDefault="00EB0629" w:rsidP="009E78ED">
            <w:pPr>
              <w:spacing w:before="120" w:after="120"/>
              <w:rPr>
                <w:rFonts w:ascii="Arial" w:eastAsia="Calibri" w:hAnsi="Arial"/>
                <w:szCs w:val="22"/>
              </w:rPr>
            </w:pPr>
            <w:r w:rsidRPr="00627E82">
              <w:rPr>
                <w:rFonts w:ascii="Arial" w:eastAsia="Calibri" w:hAnsi="Arial"/>
                <w:szCs w:val="22"/>
              </w:rPr>
              <w:t>Building entries should be clearly identifiable and communal entries should be clearly distinguishable from private entries.</w:t>
            </w:r>
          </w:p>
        </w:tc>
        <w:tc>
          <w:tcPr>
            <w:tcW w:w="4678" w:type="dxa"/>
          </w:tcPr>
          <w:p w14:paraId="1E08C02C" w14:textId="19515513" w:rsidR="00EB0629" w:rsidRPr="00627E82" w:rsidRDefault="006D471D" w:rsidP="009E78ED">
            <w:pPr>
              <w:spacing w:before="120" w:after="120"/>
              <w:rPr>
                <w:rFonts w:ascii="Arial" w:eastAsia="Calibri" w:hAnsi="Arial"/>
                <w:szCs w:val="22"/>
              </w:rPr>
            </w:pPr>
            <w:r w:rsidRPr="00627E82">
              <w:rPr>
                <w:rFonts w:ascii="Arial" w:eastAsia="Calibri" w:hAnsi="Arial"/>
                <w:szCs w:val="22"/>
              </w:rPr>
              <w:t xml:space="preserve">Communal building entries from Beinda Street are </w:t>
            </w:r>
            <w:r w:rsidR="000A7162" w:rsidRPr="00627E82">
              <w:rPr>
                <w:rFonts w:ascii="Arial" w:eastAsia="Calibri" w:hAnsi="Arial"/>
                <w:szCs w:val="22"/>
              </w:rPr>
              <w:t xml:space="preserve">identifiable and are distinguishable from private entries. </w:t>
            </w:r>
          </w:p>
        </w:tc>
        <w:tc>
          <w:tcPr>
            <w:tcW w:w="1843" w:type="dxa"/>
          </w:tcPr>
          <w:sdt>
            <w:sdtPr>
              <w:rPr>
                <w:bCs/>
                <w:szCs w:val="22"/>
              </w:rPr>
              <w:id w:val="-1522087012"/>
              <w:placeholder>
                <w:docPart w:val="6DE4BC4821F446569B1A374B422C8368"/>
              </w:placeholder>
              <w:dropDownList>
                <w:listItem w:value="Choose an item."/>
                <w:listItem w:displayText="N/A" w:value="N/A"/>
                <w:listItem w:displayText="Yes" w:value="Yes"/>
                <w:listItem w:displayText="No" w:value="No"/>
              </w:dropDownList>
            </w:sdtPr>
            <w:sdtContent>
              <w:p w14:paraId="50C11A4C" w14:textId="06707B9B" w:rsidR="00EB0629" w:rsidRPr="00627E82" w:rsidRDefault="000A716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B6F46DC" w14:textId="77777777" w:rsidTr="009E78ED">
        <w:trPr>
          <w:trHeight w:val="331"/>
        </w:trPr>
        <w:tc>
          <w:tcPr>
            <w:tcW w:w="2263" w:type="dxa"/>
            <w:vMerge/>
          </w:tcPr>
          <w:p w14:paraId="685C90D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3B1B719" w14:textId="471C9925"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street frontage is limited and multiple buildings are located on the site, a primary street address should be provided with clear sight lines and pathways to secondary building entries.</w:t>
            </w:r>
          </w:p>
        </w:tc>
        <w:tc>
          <w:tcPr>
            <w:tcW w:w="4678" w:type="dxa"/>
          </w:tcPr>
          <w:p w14:paraId="23C9F8B9" w14:textId="2F81C974" w:rsidR="00EB0629" w:rsidRPr="00627E82" w:rsidRDefault="003E004E" w:rsidP="009E78ED">
            <w:pPr>
              <w:spacing w:before="120" w:after="120"/>
              <w:rPr>
                <w:rFonts w:ascii="Arial" w:eastAsia="Calibri" w:hAnsi="Arial"/>
                <w:szCs w:val="22"/>
              </w:rPr>
            </w:pPr>
            <w:r w:rsidRPr="00627E82">
              <w:rPr>
                <w:rFonts w:ascii="Arial" w:eastAsia="Calibri" w:hAnsi="Arial"/>
                <w:szCs w:val="22"/>
              </w:rPr>
              <w:t xml:space="preserve">Building entries from Beinda Street are clearly identifiable and appropriate. </w:t>
            </w:r>
          </w:p>
        </w:tc>
        <w:tc>
          <w:tcPr>
            <w:tcW w:w="1843" w:type="dxa"/>
          </w:tcPr>
          <w:sdt>
            <w:sdtPr>
              <w:rPr>
                <w:bCs/>
                <w:szCs w:val="22"/>
              </w:rPr>
              <w:id w:val="340434267"/>
              <w:placeholder>
                <w:docPart w:val="92189B05128B476DA5F39EA10399D691"/>
              </w:placeholder>
              <w:dropDownList>
                <w:listItem w:value="Choose an item."/>
                <w:listItem w:displayText="N/A" w:value="N/A"/>
                <w:listItem w:displayText="Yes" w:value="Yes"/>
                <w:listItem w:displayText="No" w:value="No"/>
              </w:dropDownList>
            </w:sdtPr>
            <w:sdtContent>
              <w:p w14:paraId="1657A55B" w14:textId="06D71363" w:rsidR="00EB0629" w:rsidRPr="00627E82" w:rsidRDefault="003E004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DBF4567" w14:textId="77777777" w:rsidTr="009E78ED">
        <w:trPr>
          <w:trHeight w:val="331"/>
        </w:trPr>
        <w:tc>
          <w:tcPr>
            <w:tcW w:w="2263" w:type="dxa"/>
            <w:vMerge w:val="restart"/>
          </w:tcPr>
          <w:p w14:paraId="53C1236C" w14:textId="1E6B634D"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3G-2</w:t>
            </w:r>
          </w:p>
          <w:p w14:paraId="3378D774"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Access, entries and pathways are accessible and easy to identify.</w:t>
            </w:r>
          </w:p>
        </w:tc>
        <w:tc>
          <w:tcPr>
            <w:tcW w:w="5812" w:type="dxa"/>
          </w:tcPr>
          <w:p w14:paraId="786F70AD" w14:textId="1FA0EE8B" w:rsidR="00EB0629" w:rsidRPr="00627E82" w:rsidRDefault="00EB0629" w:rsidP="009E78ED">
            <w:pPr>
              <w:spacing w:before="120" w:after="120"/>
              <w:rPr>
                <w:rFonts w:ascii="Arial" w:eastAsia="Calibri" w:hAnsi="Arial"/>
                <w:szCs w:val="22"/>
              </w:rPr>
            </w:pPr>
            <w:r w:rsidRPr="00627E82">
              <w:rPr>
                <w:rFonts w:ascii="Arial" w:eastAsia="Calibri" w:hAnsi="Arial"/>
                <w:szCs w:val="22"/>
              </w:rPr>
              <w:t>Building access areas including lift lobbies, stairwells and hallways should be clearly visible from the public domain and communal spaces.</w:t>
            </w:r>
          </w:p>
        </w:tc>
        <w:tc>
          <w:tcPr>
            <w:tcW w:w="4678" w:type="dxa"/>
          </w:tcPr>
          <w:p w14:paraId="6642933B" w14:textId="48E0630F" w:rsidR="00EB0629" w:rsidRPr="00627E82" w:rsidRDefault="00324A2A" w:rsidP="009E78ED">
            <w:pPr>
              <w:spacing w:before="120" w:after="120"/>
              <w:rPr>
                <w:rFonts w:ascii="Arial" w:eastAsia="Calibri" w:hAnsi="Arial"/>
                <w:szCs w:val="22"/>
              </w:rPr>
            </w:pPr>
            <w:r w:rsidRPr="00627E82">
              <w:rPr>
                <w:rFonts w:ascii="Arial" w:eastAsia="Calibri" w:hAnsi="Arial"/>
                <w:szCs w:val="22"/>
              </w:rPr>
              <w:t xml:space="preserve">Building access areas are clearly visible from the public domain and communal areas. </w:t>
            </w:r>
          </w:p>
        </w:tc>
        <w:tc>
          <w:tcPr>
            <w:tcW w:w="1843" w:type="dxa"/>
          </w:tcPr>
          <w:sdt>
            <w:sdtPr>
              <w:rPr>
                <w:bCs/>
                <w:szCs w:val="22"/>
              </w:rPr>
              <w:id w:val="-79836424"/>
              <w:placeholder>
                <w:docPart w:val="141A0AD45E874C4E8E9C2C559B3B6510"/>
              </w:placeholder>
              <w:dropDownList>
                <w:listItem w:value="Choose an item."/>
                <w:listItem w:displayText="N/A" w:value="N/A"/>
                <w:listItem w:displayText="Yes" w:value="Yes"/>
                <w:listItem w:displayText="No" w:value="No"/>
              </w:dropDownList>
            </w:sdtPr>
            <w:sdtContent>
              <w:p w14:paraId="23173E57" w14:textId="6B7D7954" w:rsidR="00EB0629" w:rsidRPr="00627E82" w:rsidRDefault="00324A2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773A9D4" w14:textId="77777777" w:rsidTr="009E78ED">
        <w:trPr>
          <w:trHeight w:val="331"/>
        </w:trPr>
        <w:tc>
          <w:tcPr>
            <w:tcW w:w="2263" w:type="dxa"/>
            <w:vMerge/>
          </w:tcPr>
          <w:p w14:paraId="3DD66A4B" w14:textId="77777777" w:rsidR="00EB0629" w:rsidRPr="00627E82" w:rsidRDefault="00EB0629" w:rsidP="009E78ED">
            <w:pPr>
              <w:tabs>
                <w:tab w:val="left" w:pos="1155"/>
              </w:tabs>
              <w:spacing w:before="120" w:after="120"/>
              <w:rPr>
                <w:rFonts w:ascii="Arial" w:eastAsia="Calibri" w:hAnsi="Arial"/>
                <w:szCs w:val="22"/>
              </w:rPr>
            </w:pPr>
          </w:p>
        </w:tc>
        <w:tc>
          <w:tcPr>
            <w:tcW w:w="5812" w:type="dxa"/>
          </w:tcPr>
          <w:p w14:paraId="73DEA94B" w14:textId="2E8627AE" w:rsidR="00EB0629" w:rsidRPr="00627E82" w:rsidRDefault="00EB0629" w:rsidP="009E78ED">
            <w:pPr>
              <w:tabs>
                <w:tab w:val="left" w:pos="1155"/>
              </w:tabs>
              <w:spacing w:before="120" w:after="120"/>
              <w:rPr>
                <w:rFonts w:ascii="Arial" w:eastAsia="Calibri" w:hAnsi="Arial"/>
                <w:szCs w:val="22"/>
              </w:rPr>
            </w:pPr>
            <w:r w:rsidRPr="00627E82">
              <w:rPr>
                <w:rFonts w:ascii="Arial" w:eastAsia="Calibri" w:hAnsi="Arial"/>
                <w:szCs w:val="22"/>
              </w:rPr>
              <w:t>The design of ground floors and underground car parks minimise level changes along pathways and entries.</w:t>
            </w:r>
          </w:p>
        </w:tc>
        <w:tc>
          <w:tcPr>
            <w:tcW w:w="4678" w:type="dxa"/>
          </w:tcPr>
          <w:p w14:paraId="40119A48" w14:textId="6B009150" w:rsidR="00EB0629" w:rsidRPr="00627E82" w:rsidRDefault="00392251" w:rsidP="009E78ED">
            <w:pPr>
              <w:spacing w:before="120" w:after="120"/>
              <w:rPr>
                <w:rFonts w:ascii="Arial" w:eastAsia="Calibri" w:hAnsi="Arial"/>
                <w:szCs w:val="22"/>
              </w:rPr>
            </w:pPr>
            <w:r w:rsidRPr="00627E82">
              <w:rPr>
                <w:rFonts w:ascii="Arial" w:eastAsia="Calibri" w:hAnsi="Arial"/>
                <w:szCs w:val="22"/>
              </w:rPr>
              <w:t>The buildings respond to the natural topography of the land</w:t>
            </w:r>
            <w:r w:rsidR="00171FC5" w:rsidRPr="00627E82">
              <w:rPr>
                <w:rFonts w:ascii="Arial" w:eastAsia="Calibri" w:hAnsi="Arial"/>
                <w:szCs w:val="22"/>
              </w:rPr>
              <w:t xml:space="preserve">. Due to constraints of surface rock and flooding, at grade parking is </w:t>
            </w:r>
            <w:r w:rsidR="00171FC5" w:rsidRPr="00627E82">
              <w:rPr>
                <w:rFonts w:ascii="Arial" w:eastAsia="Calibri" w:hAnsi="Arial"/>
                <w:szCs w:val="22"/>
              </w:rPr>
              <w:lastRenderedPageBreak/>
              <w:t xml:space="preserve">provided </w:t>
            </w:r>
            <w:r w:rsidR="00A76E28" w:rsidRPr="00627E82">
              <w:rPr>
                <w:rFonts w:ascii="Arial" w:eastAsia="Calibri" w:hAnsi="Arial"/>
                <w:szCs w:val="22"/>
              </w:rPr>
              <w:t xml:space="preserve">resulting in some level changes to pathways and entries. Suitable ramps and lift access </w:t>
            </w:r>
            <w:r w:rsidR="004D227D" w:rsidRPr="00627E82">
              <w:rPr>
                <w:rFonts w:ascii="Arial" w:eastAsia="Calibri" w:hAnsi="Arial"/>
                <w:szCs w:val="22"/>
              </w:rPr>
              <w:t xml:space="preserve">has been incorporated into the building design. </w:t>
            </w:r>
          </w:p>
        </w:tc>
        <w:tc>
          <w:tcPr>
            <w:tcW w:w="1843" w:type="dxa"/>
          </w:tcPr>
          <w:sdt>
            <w:sdtPr>
              <w:rPr>
                <w:bCs/>
                <w:szCs w:val="22"/>
              </w:rPr>
              <w:id w:val="-141277387"/>
              <w:placeholder>
                <w:docPart w:val="31ABBA3DCA054D11B850FE758FEE716D"/>
              </w:placeholder>
              <w:dropDownList>
                <w:listItem w:value="Choose an item."/>
                <w:listItem w:displayText="N/A" w:value="N/A"/>
                <w:listItem w:displayText="Yes" w:value="Yes"/>
                <w:listItem w:displayText="No" w:value="No"/>
              </w:dropDownList>
            </w:sdtPr>
            <w:sdtContent>
              <w:p w14:paraId="7E5895B1" w14:textId="44B3B5D6" w:rsidR="00EB0629" w:rsidRPr="00627E82" w:rsidRDefault="004D227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88BFE85" w14:textId="77777777" w:rsidTr="009E78ED">
        <w:trPr>
          <w:trHeight w:val="331"/>
        </w:trPr>
        <w:tc>
          <w:tcPr>
            <w:tcW w:w="2263" w:type="dxa"/>
            <w:vMerge/>
          </w:tcPr>
          <w:p w14:paraId="1B46EDAE" w14:textId="77777777" w:rsidR="00EB0629" w:rsidRPr="00627E82" w:rsidRDefault="00EB0629" w:rsidP="009E78ED">
            <w:pPr>
              <w:spacing w:before="120" w:after="120"/>
              <w:rPr>
                <w:rFonts w:ascii="Arial" w:eastAsia="Calibri" w:hAnsi="Arial"/>
                <w:szCs w:val="22"/>
              </w:rPr>
            </w:pPr>
          </w:p>
        </w:tc>
        <w:tc>
          <w:tcPr>
            <w:tcW w:w="5812" w:type="dxa"/>
          </w:tcPr>
          <w:p w14:paraId="5469D330" w14:textId="5F6F85C1" w:rsidR="00EB0629" w:rsidRPr="00627E82" w:rsidRDefault="00EB0629" w:rsidP="009E78ED">
            <w:pPr>
              <w:spacing w:before="120" w:after="120"/>
              <w:rPr>
                <w:rFonts w:ascii="Arial" w:eastAsia="Calibri" w:hAnsi="Arial"/>
                <w:szCs w:val="22"/>
              </w:rPr>
            </w:pPr>
            <w:r w:rsidRPr="00627E82">
              <w:rPr>
                <w:rFonts w:ascii="Arial" w:eastAsia="Calibri" w:hAnsi="Arial"/>
                <w:szCs w:val="22"/>
              </w:rPr>
              <w:t>Steps and ramps should be integrated into the overall building and landscape design.</w:t>
            </w:r>
          </w:p>
        </w:tc>
        <w:tc>
          <w:tcPr>
            <w:tcW w:w="4678" w:type="dxa"/>
          </w:tcPr>
          <w:p w14:paraId="7AD7AADB" w14:textId="3A35D966" w:rsidR="00EB0629" w:rsidRPr="00627E82" w:rsidRDefault="00FA7C01" w:rsidP="009E78ED">
            <w:pPr>
              <w:spacing w:before="120" w:after="120"/>
              <w:rPr>
                <w:rFonts w:ascii="Arial" w:eastAsia="Calibri" w:hAnsi="Arial"/>
                <w:szCs w:val="22"/>
              </w:rPr>
            </w:pPr>
            <w:r w:rsidRPr="00627E82">
              <w:rPr>
                <w:rFonts w:ascii="Arial" w:eastAsia="Calibri" w:hAnsi="Arial"/>
                <w:szCs w:val="22"/>
              </w:rPr>
              <w:t>Pedestrian</w:t>
            </w:r>
            <w:r w:rsidR="004D227D" w:rsidRPr="00627E82">
              <w:rPr>
                <w:rFonts w:ascii="Arial" w:eastAsia="Calibri" w:hAnsi="Arial"/>
                <w:szCs w:val="22"/>
              </w:rPr>
              <w:t xml:space="preserve"> access ways, steps and ramps are </w:t>
            </w:r>
            <w:r w:rsidRPr="00627E82">
              <w:rPr>
                <w:rFonts w:ascii="Arial" w:eastAsia="Calibri" w:hAnsi="Arial"/>
                <w:szCs w:val="22"/>
              </w:rPr>
              <w:t xml:space="preserve">suitably incorporated into the overall building and landscape design. </w:t>
            </w:r>
          </w:p>
        </w:tc>
        <w:tc>
          <w:tcPr>
            <w:tcW w:w="1843" w:type="dxa"/>
          </w:tcPr>
          <w:sdt>
            <w:sdtPr>
              <w:rPr>
                <w:bCs/>
                <w:szCs w:val="22"/>
              </w:rPr>
              <w:id w:val="905343405"/>
              <w:placeholder>
                <w:docPart w:val="8FC0ED96A82A4377B9F50015815E7742"/>
              </w:placeholder>
              <w:dropDownList>
                <w:listItem w:value="Choose an item."/>
                <w:listItem w:displayText="N/A" w:value="N/A"/>
                <w:listItem w:displayText="Yes" w:value="Yes"/>
                <w:listItem w:displayText="No" w:value="No"/>
              </w:dropDownList>
            </w:sdtPr>
            <w:sdtContent>
              <w:p w14:paraId="3EC28C45" w14:textId="7E827744" w:rsidR="00EB0629" w:rsidRPr="00627E82" w:rsidRDefault="00FA7C0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0F4AD3F" w14:textId="77777777" w:rsidTr="009E78ED">
        <w:trPr>
          <w:trHeight w:val="331"/>
        </w:trPr>
        <w:tc>
          <w:tcPr>
            <w:tcW w:w="2263" w:type="dxa"/>
            <w:vMerge/>
          </w:tcPr>
          <w:p w14:paraId="3DB00AC9" w14:textId="77777777" w:rsidR="00EB0629" w:rsidRPr="00627E82" w:rsidRDefault="00EB0629" w:rsidP="009E78ED">
            <w:pPr>
              <w:spacing w:before="120" w:after="120"/>
              <w:rPr>
                <w:rFonts w:ascii="Arial" w:eastAsia="Calibri" w:hAnsi="Arial"/>
                <w:szCs w:val="22"/>
              </w:rPr>
            </w:pPr>
          </w:p>
        </w:tc>
        <w:tc>
          <w:tcPr>
            <w:tcW w:w="5812" w:type="dxa"/>
          </w:tcPr>
          <w:p w14:paraId="34FA9534" w14:textId="1D31F1BB" w:rsidR="00EB0629" w:rsidRPr="00627E82" w:rsidRDefault="00EB0629" w:rsidP="009E78ED">
            <w:pPr>
              <w:spacing w:before="120" w:after="120"/>
              <w:rPr>
                <w:rFonts w:ascii="Arial" w:eastAsia="Calibri" w:hAnsi="Arial"/>
                <w:szCs w:val="22"/>
              </w:rPr>
            </w:pPr>
            <w:r w:rsidRPr="00627E82">
              <w:rPr>
                <w:rFonts w:ascii="Arial" w:eastAsia="Calibri" w:hAnsi="Arial"/>
                <w:szCs w:val="22"/>
              </w:rPr>
              <w:t>For large developments ‘way finding’ maps should be provided to assist visitors and residents (see figure 4T.3).</w:t>
            </w:r>
          </w:p>
        </w:tc>
        <w:tc>
          <w:tcPr>
            <w:tcW w:w="4678" w:type="dxa"/>
          </w:tcPr>
          <w:p w14:paraId="0C3AA943" w14:textId="59BF09FF" w:rsidR="00EB0629" w:rsidRPr="00627E82" w:rsidRDefault="00182C30" w:rsidP="009E78ED">
            <w:pPr>
              <w:spacing w:before="120" w:after="120"/>
              <w:rPr>
                <w:rFonts w:ascii="Arial" w:eastAsia="Calibri" w:hAnsi="Arial"/>
                <w:szCs w:val="22"/>
              </w:rPr>
            </w:pPr>
            <w:r w:rsidRPr="00627E82">
              <w:rPr>
                <w:rFonts w:ascii="Arial" w:eastAsia="Calibri" w:hAnsi="Arial"/>
                <w:szCs w:val="22"/>
              </w:rPr>
              <w:t xml:space="preserve">The </w:t>
            </w:r>
            <w:r w:rsidR="00DF12FD" w:rsidRPr="00627E82">
              <w:rPr>
                <w:rFonts w:ascii="Arial" w:eastAsia="Calibri" w:hAnsi="Arial"/>
                <w:szCs w:val="22"/>
              </w:rPr>
              <w:t>proposed</w:t>
            </w:r>
            <w:r w:rsidRPr="00627E82">
              <w:rPr>
                <w:rFonts w:ascii="Arial" w:eastAsia="Calibri" w:hAnsi="Arial"/>
                <w:szCs w:val="22"/>
              </w:rPr>
              <w:t xml:space="preserve"> development is </w:t>
            </w:r>
            <w:r w:rsidR="00DF12FD" w:rsidRPr="00627E82">
              <w:rPr>
                <w:rFonts w:ascii="Arial" w:eastAsia="Calibri" w:hAnsi="Arial"/>
                <w:szCs w:val="22"/>
              </w:rPr>
              <w:t>appropriately</w:t>
            </w:r>
            <w:r w:rsidRPr="00627E82">
              <w:rPr>
                <w:rFonts w:ascii="Arial" w:eastAsia="Calibri" w:hAnsi="Arial"/>
                <w:szCs w:val="22"/>
              </w:rPr>
              <w:t xml:space="preserve"> designed to </w:t>
            </w:r>
            <w:r w:rsidR="00DF12FD" w:rsidRPr="00627E82">
              <w:rPr>
                <w:rFonts w:ascii="Arial" w:eastAsia="Calibri" w:hAnsi="Arial"/>
                <w:szCs w:val="22"/>
              </w:rPr>
              <w:t xml:space="preserve">help residents/visitors locate and way find around the site. </w:t>
            </w:r>
            <w:r w:rsidR="00316733" w:rsidRPr="00627E82">
              <w:rPr>
                <w:rFonts w:ascii="Arial" w:eastAsia="Calibri" w:hAnsi="Arial"/>
                <w:szCs w:val="22"/>
              </w:rPr>
              <w:t xml:space="preserve">‘Way finding’ maps are not considered necessary for this development. </w:t>
            </w:r>
          </w:p>
        </w:tc>
        <w:tc>
          <w:tcPr>
            <w:tcW w:w="1843" w:type="dxa"/>
          </w:tcPr>
          <w:sdt>
            <w:sdtPr>
              <w:rPr>
                <w:bCs/>
                <w:szCs w:val="22"/>
              </w:rPr>
              <w:id w:val="1828867433"/>
              <w:placeholder>
                <w:docPart w:val="FF4CCD4F96064F66BF8044967CC5CE26"/>
              </w:placeholder>
              <w:dropDownList>
                <w:listItem w:value="Choose an item."/>
                <w:listItem w:displayText="N/A" w:value="N/A"/>
                <w:listItem w:displayText="Yes" w:value="Yes"/>
                <w:listItem w:displayText="No" w:value="No"/>
              </w:dropDownList>
            </w:sdtPr>
            <w:sdtContent>
              <w:p w14:paraId="0650952A" w14:textId="4CA5AD57" w:rsidR="00EB0629" w:rsidRPr="00627E82" w:rsidRDefault="00316733" w:rsidP="009E78ED">
                <w:pPr>
                  <w:spacing w:before="120" w:after="120"/>
                  <w:rPr>
                    <w:rFonts w:ascii="Arial" w:hAnsi="Arial"/>
                    <w:bCs/>
                    <w:szCs w:val="22"/>
                  </w:rPr>
                </w:pPr>
                <w:r w:rsidRPr="00627E82">
                  <w:rPr>
                    <w:rFonts w:ascii="Arial" w:hAnsi="Arial"/>
                    <w:bCs/>
                    <w:szCs w:val="22"/>
                  </w:rPr>
                  <w:t>Yes</w:t>
                </w:r>
              </w:p>
            </w:sdtContent>
          </w:sdt>
          <w:p w14:paraId="417C19C0" w14:textId="77777777" w:rsidR="00EB0629" w:rsidRPr="00627E82" w:rsidRDefault="00EB0629" w:rsidP="009E78ED">
            <w:pPr>
              <w:spacing w:before="120" w:after="120"/>
              <w:rPr>
                <w:rFonts w:ascii="Arial" w:eastAsia="Calibri" w:hAnsi="Arial"/>
                <w:szCs w:val="22"/>
              </w:rPr>
            </w:pPr>
          </w:p>
        </w:tc>
      </w:tr>
      <w:tr w:rsidR="00EB0629" w:rsidRPr="00627E82" w14:paraId="6EF4CBDA" w14:textId="77777777" w:rsidTr="009E78ED">
        <w:trPr>
          <w:trHeight w:val="331"/>
        </w:trPr>
        <w:tc>
          <w:tcPr>
            <w:tcW w:w="2263" w:type="dxa"/>
            <w:vMerge/>
          </w:tcPr>
          <w:p w14:paraId="55A72333" w14:textId="77777777" w:rsidR="00EB0629" w:rsidRPr="00627E82" w:rsidRDefault="00EB0629" w:rsidP="009E78ED">
            <w:pPr>
              <w:spacing w:before="120" w:after="120"/>
              <w:rPr>
                <w:rFonts w:ascii="Arial" w:eastAsia="Calibri" w:hAnsi="Arial"/>
                <w:szCs w:val="22"/>
              </w:rPr>
            </w:pPr>
          </w:p>
        </w:tc>
        <w:tc>
          <w:tcPr>
            <w:tcW w:w="5812" w:type="dxa"/>
          </w:tcPr>
          <w:p w14:paraId="414906AE" w14:textId="2F72D59B" w:rsidR="00EB0629" w:rsidRPr="00627E82" w:rsidRDefault="00EB0629" w:rsidP="009E78ED">
            <w:pPr>
              <w:spacing w:before="120" w:after="120"/>
              <w:rPr>
                <w:rFonts w:ascii="Arial" w:eastAsia="Calibri" w:hAnsi="Arial"/>
                <w:szCs w:val="22"/>
              </w:rPr>
            </w:pPr>
            <w:r w:rsidRPr="00627E82">
              <w:rPr>
                <w:rFonts w:ascii="Arial" w:eastAsia="Calibri" w:hAnsi="Arial"/>
                <w:szCs w:val="22"/>
              </w:rPr>
              <w:t>For large developments electronic access and audio/video intercom should be provided to manage access.</w:t>
            </w:r>
          </w:p>
        </w:tc>
        <w:tc>
          <w:tcPr>
            <w:tcW w:w="4678" w:type="dxa"/>
          </w:tcPr>
          <w:p w14:paraId="29920CD1" w14:textId="13297DF1" w:rsidR="00EB0629" w:rsidRPr="00627E82" w:rsidRDefault="00FA3BB1" w:rsidP="009E78ED">
            <w:pPr>
              <w:spacing w:before="120" w:after="120"/>
              <w:rPr>
                <w:rFonts w:ascii="Arial" w:eastAsia="Calibri" w:hAnsi="Arial"/>
                <w:szCs w:val="22"/>
              </w:rPr>
            </w:pPr>
            <w:r w:rsidRPr="00627E82">
              <w:rPr>
                <w:rFonts w:ascii="Arial" w:eastAsia="Calibri" w:hAnsi="Arial"/>
                <w:szCs w:val="22"/>
              </w:rPr>
              <w:t>As noted in the Crime Risk / CPTED Assessment, access to the internal courtyard areas will be controlled through onsite security passes for resident use only.</w:t>
            </w:r>
          </w:p>
        </w:tc>
        <w:tc>
          <w:tcPr>
            <w:tcW w:w="1843" w:type="dxa"/>
          </w:tcPr>
          <w:sdt>
            <w:sdtPr>
              <w:rPr>
                <w:bCs/>
                <w:szCs w:val="22"/>
              </w:rPr>
              <w:id w:val="-472833247"/>
              <w:placeholder>
                <w:docPart w:val="3D8BF2E6ED0B459BBFD9A9D1DA442334"/>
              </w:placeholder>
              <w:dropDownList>
                <w:listItem w:value="Choose an item."/>
                <w:listItem w:displayText="N/A" w:value="N/A"/>
                <w:listItem w:displayText="Yes" w:value="Yes"/>
                <w:listItem w:displayText="No" w:value="No"/>
              </w:dropDownList>
            </w:sdtPr>
            <w:sdtContent>
              <w:p w14:paraId="79CD33BC" w14:textId="3075C66C" w:rsidR="00EB0629" w:rsidRPr="00627E82" w:rsidRDefault="00FA3BB1" w:rsidP="009E78ED">
                <w:pPr>
                  <w:spacing w:before="120" w:after="120"/>
                  <w:rPr>
                    <w:rFonts w:ascii="Arial" w:hAnsi="Arial"/>
                    <w:bCs/>
                    <w:szCs w:val="22"/>
                  </w:rPr>
                </w:pPr>
                <w:r w:rsidRPr="00627E82">
                  <w:rPr>
                    <w:rFonts w:ascii="Arial" w:hAnsi="Arial"/>
                    <w:bCs/>
                    <w:szCs w:val="22"/>
                  </w:rPr>
                  <w:t>Yes</w:t>
                </w:r>
              </w:p>
            </w:sdtContent>
          </w:sdt>
          <w:p w14:paraId="63026BF7" w14:textId="77777777" w:rsidR="00EB0629" w:rsidRPr="00627E82" w:rsidRDefault="00EB0629" w:rsidP="009E78ED">
            <w:pPr>
              <w:spacing w:before="120" w:after="120"/>
              <w:rPr>
                <w:rFonts w:ascii="Arial" w:eastAsia="Calibri" w:hAnsi="Arial"/>
                <w:szCs w:val="22"/>
              </w:rPr>
            </w:pPr>
          </w:p>
        </w:tc>
      </w:tr>
      <w:tr w:rsidR="00EB0629" w:rsidRPr="00627E82" w14:paraId="52032B4F" w14:textId="77777777" w:rsidTr="009E78ED">
        <w:trPr>
          <w:trHeight w:val="331"/>
        </w:trPr>
        <w:tc>
          <w:tcPr>
            <w:tcW w:w="2263" w:type="dxa"/>
            <w:vMerge w:val="restart"/>
          </w:tcPr>
          <w:p w14:paraId="0E3EC75B" w14:textId="22B3853B"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3G-3</w:t>
            </w:r>
          </w:p>
          <w:p w14:paraId="1972A38F"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Large sites provide pedestrian links for access to streets and connection to destinations.</w:t>
            </w:r>
          </w:p>
        </w:tc>
        <w:tc>
          <w:tcPr>
            <w:tcW w:w="5812" w:type="dxa"/>
          </w:tcPr>
          <w:p w14:paraId="45BBB17D" w14:textId="258E5112" w:rsidR="00EB0629" w:rsidRPr="00627E82" w:rsidRDefault="00EB0629" w:rsidP="009E78ED">
            <w:pPr>
              <w:spacing w:before="120" w:after="120"/>
              <w:rPr>
                <w:rFonts w:ascii="Arial" w:eastAsia="Calibri" w:hAnsi="Arial"/>
                <w:szCs w:val="22"/>
              </w:rPr>
            </w:pPr>
            <w:r w:rsidRPr="00627E82">
              <w:rPr>
                <w:rFonts w:ascii="Arial" w:eastAsia="Calibri" w:hAnsi="Arial"/>
                <w:szCs w:val="22"/>
              </w:rPr>
              <w:t>Pedestrian links through sites facilitate direct connections to open space, main streets, centres and public transport.</w:t>
            </w:r>
          </w:p>
        </w:tc>
        <w:tc>
          <w:tcPr>
            <w:tcW w:w="4678" w:type="dxa"/>
          </w:tcPr>
          <w:p w14:paraId="4C94E0C0" w14:textId="1CF9E791" w:rsidR="00EB0629" w:rsidRPr="00627E82" w:rsidRDefault="006442D4" w:rsidP="009E78ED">
            <w:pPr>
              <w:spacing w:before="120" w:after="120"/>
              <w:rPr>
                <w:rFonts w:ascii="Arial" w:eastAsia="Calibri" w:hAnsi="Arial"/>
                <w:szCs w:val="22"/>
              </w:rPr>
            </w:pPr>
            <w:r w:rsidRPr="00627E82">
              <w:rPr>
                <w:rFonts w:ascii="Arial" w:eastAsia="Calibri" w:hAnsi="Arial"/>
                <w:szCs w:val="22"/>
              </w:rPr>
              <w:t xml:space="preserve">Pedestrian links to Beinda Street and the footpath </w:t>
            </w:r>
            <w:r w:rsidR="00141079" w:rsidRPr="00627E82">
              <w:rPr>
                <w:rFonts w:ascii="Arial" w:eastAsia="Calibri" w:hAnsi="Arial"/>
                <w:szCs w:val="22"/>
              </w:rPr>
              <w:t xml:space="preserve">network are appropriately incorporated into the design. </w:t>
            </w:r>
          </w:p>
        </w:tc>
        <w:tc>
          <w:tcPr>
            <w:tcW w:w="1843" w:type="dxa"/>
          </w:tcPr>
          <w:sdt>
            <w:sdtPr>
              <w:rPr>
                <w:bCs/>
                <w:szCs w:val="22"/>
              </w:rPr>
              <w:id w:val="1600147297"/>
              <w:placeholder>
                <w:docPart w:val="9A8EEA2E6E5E449091213E444512D062"/>
              </w:placeholder>
              <w:dropDownList>
                <w:listItem w:value="Choose an item."/>
                <w:listItem w:displayText="N/A" w:value="N/A"/>
                <w:listItem w:displayText="Yes" w:value="Yes"/>
                <w:listItem w:displayText="No" w:value="No"/>
              </w:dropDownList>
            </w:sdtPr>
            <w:sdtContent>
              <w:p w14:paraId="4F660D38" w14:textId="306CC802" w:rsidR="00EB0629" w:rsidRPr="00627E82" w:rsidRDefault="00141079" w:rsidP="009E78ED">
                <w:pPr>
                  <w:spacing w:before="120" w:after="120"/>
                  <w:rPr>
                    <w:rFonts w:ascii="Arial" w:hAnsi="Arial"/>
                    <w:bCs/>
                    <w:szCs w:val="22"/>
                  </w:rPr>
                </w:pPr>
                <w:r w:rsidRPr="00627E82">
                  <w:rPr>
                    <w:rFonts w:ascii="Arial" w:hAnsi="Arial"/>
                    <w:bCs/>
                    <w:szCs w:val="22"/>
                  </w:rPr>
                  <w:t>Yes</w:t>
                </w:r>
              </w:p>
            </w:sdtContent>
          </w:sdt>
          <w:p w14:paraId="067F0583" w14:textId="77777777" w:rsidR="00EB0629" w:rsidRPr="00627E82" w:rsidRDefault="00EB0629" w:rsidP="009E78ED">
            <w:pPr>
              <w:spacing w:before="120" w:after="120"/>
              <w:rPr>
                <w:rFonts w:ascii="Arial" w:eastAsia="Calibri" w:hAnsi="Arial"/>
                <w:szCs w:val="22"/>
              </w:rPr>
            </w:pPr>
          </w:p>
        </w:tc>
      </w:tr>
      <w:tr w:rsidR="00EB0629" w:rsidRPr="00627E82" w14:paraId="1420CE5F" w14:textId="77777777" w:rsidTr="009E78ED">
        <w:trPr>
          <w:trHeight w:val="331"/>
        </w:trPr>
        <w:tc>
          <w:tcPr>
            <w:tcW w:w="2263" w:type="dxa"/>
            <w:vMerge/>
          </w:tcPr>
          <w:p w14:paraId="5EA162C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8DB301F" w14:textId="111682C6" w:rsidR="00EB0629" w:rsidRPr="00627E82" w:rsidRDefault="00EB0629" w:rsidP="004C76DE">
            <w:pPr>
              <w:autoSpaceDE w:val="0"/>
              <w:autoSpaceDN w:val="0"/>
              <w:adjustRightInd w:val="0"/>
              <w:spacing w:before="120" w:after="120"/>
              <w:rPr>
                <w:rFonts w:ascii="Arial" w:eastAsia="Calibri" w:hAnsi="Arial"/>
                <w:szCs w:val="22"/>
              </w:rPr>
            </w:pPr>
            <w:r w:rsidRPr="00627E82">
              <w:rPr>
                <w:rFonts w:ascii="Arial" w:eastAsia="Calibri" w:hAnsi="Arial"/>
                <w:szCs w:val="22"/>
              </w:rPr>
              <w:t>Pedestrian links should be direct, have clear sight lines, be overlooked by habitable rooms or private open spaces of dwellings, be well lit and contain active uses, where appropriate.</w:t>
            </w:r>
          </w:p>
        </w:tc>
        <w:tc>
          <w:tcPr>
            <w:tcW w:w="4678" w:type="dxa"/>
          </w:tcPr>
          <w:p w14:paraId="0BD21D8F" w14:textId="740A4138" w:rsidR="00EB0629" w:rsidRPr="00627E82" w:rsidRDefault="00141079" w:rsidP="009E78ED">
            <w:pPr>
              <w:spacing w:before="120" w:after="120"/>
              <w:rPr>
                <w:rFonts w:ascii="Arial" w:eastAsia="Calibri" w:hAnsi="Arial"/>
                <w:szCs w:val="22"/>
              </w:rPr>
            </w:pPr>
            <w:r w:rsidRPr="00627E82">
              <w:rPr>
                <w:rFonts w:ascii="Arial" w:eastAsia="Calibri" w:hAnsi="Arial"/>
                <w:szCs w:val="22"/>
              </w:rPr>
              <w:t xml:space="preserve">Pedestrian links are </w:t>
            </w:r>
            <w:r w:rsidR="00B32F6A" w:rsidRPr="00627E82">
              <w:rPr>
                <w:rFonts w:ascii="Arial" w:eastAsia="Calibri" w:hAnsi="Arial"/>
                <w:szCs w:val="22"/>
              </w:rPr>
              <w:t>appropriately</w:t>
            </w:r>
            <w:r w:rsidRPr="00627E82">
              <w:rPr>
                <w:rFonts w:ascii="Arial" w:eastAsia="Calibri" w:hAnsi="Arial"/>
                <w:szCs w:val="22"/>
              </w:rPr>
              <w:t xml:space="preserve"> designed </w:t>
            </w:r>
            <w:r w:rsidR="00B32F6A" w:rsidRPr="00627E82">
              <w:rPr>
                <w:rFonts w:ascii="Arial" w:eastAsia="Calibri" w:hAnsi="Arial"/>
                <w:szCs w:val="22"/>
              </w:rPr>
              <w:t xml:space="preserve">and </w:t>
            </w:r>
            <w:proofErr w:type="spellStart"/>
            <w:r w:rsidR="00B32F6A" w:rsidRPr="00627E82">
              <w:rPr>
                <w:rFonts w:ascii="Arial" w:eastAsia="Calibri" w:hAnsi="Arial"/>
                <w:szCs w:val="22"/>
              </w:rPr>
              <w:t>well lit</w:t>
            </w:r>
            <w:proofErr w:type="spellEnd"/>
            <w:r w:rsidR="00B32F6A" w:rsidRPr="00627E82">
              <w:rPr>
                <w:rFonts w:ascii="Arial" w:eastAsia="Calibri" w:hAnsi="Arial"/>
                <w:szCs w:val="22"/>
              </w:rPr>
              <w:t xml:space="preserve"> and encourage passive surveillance opportunities. </w:t>
            </w:r>
          </w:p>
        </w:tc>
        <w:tc>
          <w:tcPr>
            <w:tcW w:w="1843" w:type="dxa"/>
          </w:tcPr>
          <w:sdt>
            <w:sdtPr>
              <w:rPr>
                <w:bCs/>
                <w:szCs w:val="22"/>
              </w:rPr>
              <w:id w:val="-1957715227"/>
              <w:placeholder>
                <w:docPart w:val="4074466FFEBC4A5EBF606D7FD30C7476"/>
              </w:placeholder>
              <w:dropDownList>
                <w:listItem w:value="Choose an item."/>
                <w:listItem w:displayText="N/A" w:value="N/A"/>
                <w:listItem w:displayText="Yes" w:value="Yes"/>
                <w:listItem w:displayText="No" w:value="No"/>
              </w:dropDownList>
            </w:sdtPr>
            <w:sdtContent>
              <w:p w14:paraId="4E1C3EC2" w14:textId="4BBACA54" w:rsidR="00EB0629" w:rsidRPr="00627E82" w:rsidRDefault="00B32F6A" w:rsidP="009E78ED">
                <w:pPr>
                  <w:spacing w:before="120" w:after="120"/>
                  <w:rPr>
                    <w:rFonts w:ascii="Arial" w:hAnsi="Arial"/>
                    <w:bCs/>
                    <w:szCs w:val="22"/>
                  </w:rPr>
                </w:pPr>
                <w:r w:rsidRPr="00627E82">
                  <w:rPr>
                    <w:rFonts w:ascii="Arial" w:hAnsi="Arial"/>
                    <w:bCs/>
                    <w:szCs w:val="22"/>
                  </w:rPr>
                  <w:t>Yes</w:t>
                </w:r>
              </w:p>
            </w:sdtContent>
          </w:sdt>
          <w:p w14:paraId="16C4BA03" w14:textId="77777777" w:rsidR="00EB0629" w:rsidRPr="00627E82" w:rsidRDefault="00EB0629" w:rsidP="009E78ED">
            <w:pPr>
              <w:spacing w:before="120" w:after="120"/>
              <w:rPr>
                <w:rFonts w:ascii="Arial" w:eastAsia="Calibri" w:hAnsi="Arial"/>
                <w:szCs w:val="22"/>
              </w:rPr>
            </w:pPr>
          </w:p>
        </w:tc>
      </w:tr>
      <w:tr w:rsidR="00EB0629" w:rsidRPr="00627E82" w14:paraId="2F01E1E8" w14:textId="77777777" w:rsidTr="009E78ED">
        <w:trPr>
          <w:trHeight w:val="331"/>
        </w:trPr>
        <w:tc>
          <w:tcPr>
            <w:tcW w:w="14596" w:type="dxa"/>
            <w:gridSpan w:val="4"/>
            <w:shd w:val="clear" w:color="auto" w:fill="00B050"/>
          </w:tcPr>
          <w:p w14:paraId="4999DEB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3H – Vehicle Access</w:t>
            </w:r>
          </w:p>
        </w:tc>
      </w:tr>
      <w:tr w:rsidR="00EB0629" w:rsidRPr="00627E82" w14:paraId="4A7274B4" w14:textId="77777777" w:rsidTr="009E78ED">
        <w:trPr>
          <w:trHeight w:val="150"/>
        </w:trPr>
        <w:tc>
          <w:tcPr>
            <w:tcW w:w="2263" w:type="dxa"/>
            <w:shd w:val="clear" w:color="auto" w:fill="BFBFBF" w:themeFill="background1" w:themeFillShade="BF"/>
          </w:tcPr>
          <w:p w14:paraId="7644496F" w14:textId="77777777" w:rsidR="00EB0629" w:rsidRPr="00627E82" w:rsidRDefault="00EB0629" w:rsidP="009E78ED">
            <w:pPr>
              <w:spacing w:before="120" w:after="120"/>
              <w:rPr>
                <w:rFonts w:ascii="Arial" w:eastAsia="Calibri" w:hAnsi="Arial"/>
                <w:b/>
                <w:szCs w:val="22"/>
              </w:rPr>
            </w:pPr>
            <w:bookmarkStart w:id="15" w:name="_Hlk30754731"/>
            <w:r w:rsidRPr="00627E82">
              <w:rPr>
                <w:rFonts w:ascii="Arial" w:eastAsia="Calibri" w:hAnsi="Arial"/>
                <w:b/>
                <w:szCs w:val="22"/>
              </w:rPr>
              <w:t>Objective</w:t>
            </w:r>
          </w:p>
        </w:tc>
        <w:tc>
          <w:tcPr>
            <w:tcW w:w="5812" w:type="dxa"/>
            <w:shd w:val="clear" w:color="auto" w:fill="BFBFBF" w:themeFill="background1" w:themeFillShade="BF"/>
          </w:tcPr>
          <w:p w14:paraId="34C2247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16FD5D2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0EC0B1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15"/>
      <w:tr w:rsidR="00EB0629" w:rsidRPr="00627E82" w14:paraId="0333E208" w14:textId="77777777" w:rsidTr="009E78ED">
        <w:trPr>
          <w:trHeight w:val="331"/>
        </w:trPr>
        <w:tc>
          <w:tcPr>
            <w:tcW w:w="2263" w:type="dxa"/>
            <w:vMerge w:val="restart"/>
          </w:tcPr>
          <w:p w14:paraId="0A8353EA" w14:textId="74A4BAD5"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3H-1</w:t>
            </w:r>
          </w:p>
          <w:p w14:paraId="6B36E2F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hAnsi="Arial"/>
                <w:color w:val="000000"/>
                <w:szCs w:val="22"/>
              </w:rPr>
              <w:lastRenderedPageBreak/>
              <w:t>Vehicle access points are designed and located to achieve safety, minimise conflicts between pedestrians and vehicles and create high quality streetscapes.</w:t>
            </w:r>
          </w:p>
        </w:tc>
        <w:tc>
          <w:tcPr>
            <w:tcW w:w="5812" w:type="dxa"/>
          </w:tcPr>
          <w:p w14:paraId="11F6D5B3"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Car park access should be integrated with the building’s overall facade. Design solutions may include:</w:t>
            </w:r>
          </w:p>
          <w:p w14:paraId="4570FDE8" w14:textId="77777777" w:rsidR="00EB0629" w:rsidRPr="00627E82" w:rsidRDefault="00EB0629" w:rsidP="00333340">
            <w:pPr>
              <w:pStyle w:val="ListParagraph"/>
              <w:numPr>
                <w:ilvl w:val="0"/>
                <w:numId w:val="2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the materials and colour palette to minimise visibility from the street</w:t>
            </w:r>
          </w:p>
          <w:p w14:paraId="1AC98ADF" w14:textId="77777777" w:rsidR="00EB0629" w:rsidRPr="00627E82" w:rsidRDefault="00EB0629" w:rsidP="00333340">
            <w:pPr>
              <w:pStyle w:val="ListParagraph"/>
              <w:numPr>
                <w:ilvl w:val="0"/>
                <w:numId w:val="2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security doors or gates at entries that minimise voids in the façade</w:t>
            </w:r>
          </w:p>
          <w:p w14:paraId="1BB335C0" w14:textId="3DF8FD0C" w:rsidR="00EB0629" w:rsidRPr="00627E82" w:rsidRDefault="00EB0629" w:rsidP="00333340">
            <w:pPr>
              <w:pStyle w:val="ListParagraph"/>
              <w:numPr>
                <w:ilvl w:val="0"/>
                <w:numId w:val="2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where doors are not provided, the visible interior reflects the facade design and the building services, pipes and ducts are concealed</w:t>
            </w:r>
          </w:p>
        </w:tc>
        <w:tc>
          <w:tcPr>
            <w:tcW w:w="4678" w:type="dxa"/>
          </w:tcPr>
          <w:p w14:paraId="4521C158" w14:textId="4A31CE27" w:rsidR="00EB0629" w:rsidRPr="00627E82" w:rsidRDefault="008A3DCF" w:rsidP="009E78ED">
            <w:pPr>
              <w:spacing w:before="120" w:after="120"/>
              <w:rPr>
                <w:rFonts w:ascii="Arial" w:eastAsia="Calibri" w:hAnsi="Arial"/>
                <w:szCs w:val="22"/>
              </w:rPr>
            </w:pPr>
            <w:r w:rsidRPr="00627E82">
              <w:rPr>
                <w:rFonts w:ascii="Arial" w:eastAsia="Calibri" w:hAnsi="Arial"/>
                <w:szCs w:val="22"/>
              </w:rPr>
              <w:lastRenderedPageBreak/>
              <w:t xml:space="preserve">Car parking areas are </w:t>
            </w:r>
            <w:r w:rsidR="00C94571" w:rsidRPr="00627E82">
              <w:rPr>
                <w:rFonts w:ascii="Arial" w:eastAsia="Calibri" w:hAnsi="Arial"/>
                <w:szCs w:val="22"/>
              </w:rPr>
              <w:t>appropriately</w:t>
            </w:r>
            <w:r w:rsidRPr="00627E82">
              <w:rPr>
                <w:rFonts w:ascii="Arial" w:eastAsia="Calibri" w:hAnsi="Arial"/>
                <w:szCs w:val="22"/>
              </w:rPr>
              <w:t xml:space="preserve"> </w:t>
            </w:r>
            <w:r w:rsidR="00C94571" w:rsidRPr="00627E82">
              <w:rPr>
                <w:rFonts w:ascii="Arial" w:eastAsia="Calibri" w:hAnsi="Arial"/>
                <w:szCs w:val="22"/>
              </w:rPr>
              <w:t xml:space="preserve">integrated into the building’s overall facades. </w:t>
            </w:r>
            <w:r w:rsidR="00C94571" w:rsidRPr="00627E82">
              <w:rPr>
                <w:rFonts w:ascii="Arial" w:eastAsia="Calibri" w:hAnsi="Arial"/>
                <w:szCs w:val="22"/>
              </w:rPr>
              <w:lastRenderedPageBreak/>
              <w:t xml:space="preserve">The design minimises blank walls and </w:t>
            </w:r>
            <w:r w:rsidR="006751C5" w:rsidRPr="00627E82">
              <w:rPr>
                <w:rFonts w:ascii="Arial" w:eastAsia="Calibri" w:hAnsi="Arial"/>
                <w:szCs w:val="22"/>
              </w:rPr>
              <w:t xml:space="preserve">wraps ground floor apartments and other spaces around the car park exterior to minimise </w:t>
            </w:r>
            <w:r w:rsidR="007011E5" w:rsidRPr="00627E82">
              <w:rPr>
                <w:rFonts w:ascii="Arial" w:eastAsia="Calibri" w:hAnsi="Arial"/>
                <w:szCs w:val="22"/>
              </w:rPr>
              <w:t xml:space="preserve">its visual prominence. </w:t>
            </w:r>
          </w:p>
        </w:tc>
        <w:tc>
          <w:tcPr>
            <w:tcW w:w="1843" w:type="dxa"/>
          </w:tcPr>
          <w:sdt>
            <w:sdtPr>
              <w:rPr>
                <w:bCs/>
                <w:szCs w:val="22"/>
              </w:rPr>
              <w:id w:val="1204987924"/>
              <w:placeholder>
                <w:docPart w:val="7EC85EE0ACF543F7883127C75E007097"/>
              </w:placeholder>
              <w:dropDownList>
                <w:listItem w:value="Choose an item."/>
                <w:listItem w:displayText="N/A" w:value="N/A"/>
                <w:listItem w:displayText="Yes" w:value="Yes"/>
                <w:listItem w:displayText="No" w:value="No"/>
              </w:dropDownList>
            </w:sdtPr>
            <w:sdtContent>
              <w:p w14:paraId="3B032875" w14:textId="1C441023" w:rsidR="00EB0629" w:rsidRPr="00627E82" w:rsidRDefault="007011E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21C020A" w14:textId="77777777" w:rsidTr="009E78ED">
        <w:trPr>
          <w:trHeight w:val="331"/>
        </w:trPr>
        <w:tc>
          <w:tcPr>
            <w:tcW w:w="2263" w:type="dxa"/>
            <w:vMerge/>
          </w:tcPr>
          <w:p w14:paraId="7872F1FE"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DB6DFE4" w14:textId="669C44D9"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Car park entries should be located behind the building line. </w:t>
            </w:r>
          </w:p>
        </w:tc>
        <w:tc>
          <w:tcPr>
            <w:tcW w:w="4678" w:type="dxa"/>
          </w:tcPr>
          <w:p w14:paraId="7BB7FED3" w14:textId="660B9266" w:rsidR="00EB0629" w:rsidRPr="00627E82" w:rsidRDefault="007011E5" w:rsidP="009E78ED">
            <w:pPr>
              <w:spacing w:before="120" w:after="120"/>
              <w:rPr>
                <w:rFonts w:ascii="Arial" w:eastAsia="Calibri" w:hAnsi="Arial"/>
                <w:szCs w:val="22"/>
              </w:rPr>
            </w:pPr>
            <w:r w:rsidRPr="00627E82">
              <w:rPr>
                <w:rFonts w:ascii="Arial" w:eastAsia="Calibri" w:hAnsi="Arial"/>
                <w:szCs w:val="22"/>
              </w:rPr>
              <w:t xml:space="preserve">Car park </w:t>
            </w:r>
            <w:r w:rsidR="00B80F01" w:rsidRPr="00627E82">
              <w:rPr>
                <w:rFonts w:ascii="Arial" w:eastAsia="Calibri" w:hAnsi="Arial"/>
                <w:szCs w:val="22"/>
              </w:rPr>
              <w:t>entries are recessed behind the building line and other landscape</w:t>
            </w:r>
            <w:r w:rsidR="005D6A0A" w:rsidRPr="00627E82">
              <w:rPr>
                <w:rFonts w:ascii="Arial" w:eastAsia="Calibri" w:hAnsi="Arial"/>
                <w:szCs w:val="22"/>
              </w:rPr>
              <w:t xml:space="preserve"> and pathway elements.</w:t>
            </w:r>
          </w:p>
        </w:tc>
        <w:tc>
          <w:tcPr>
            <w:tcW w:w="1843" w:type="dxa"/>
          </w:tcPr>
          <w:sdt>
            <w:sdtPr>
              <w:rPr>
                <w:bCs/>
                <w:szCs w:val="22"/>
              </w:rPr>
              <w:id w:val="1499236325"/>
              <w:placeholder>
                <w:docPart w:val="021FB3C4D22D46F08BD34FBE03107234"/>
              </w:placeholder>
              <w:dropDownList>
                <w:listItem w:value="Choose an item."/>
                <w:listItem w:displayText="N/A" w:value="N/A"/>
                <w:listItem w:displayText="Yes" w:value="Yes"/>
                <w:listItem w:displayText="No" w:value="No"/>
              </w:dropDownList>
            </w:sdtPr>
            <w:sdtContent>
              <w:p w14:paraId="5CB7CC0D" w14:textId="3B55A7B7" w:rsidR="00EB0629" w:rsidRPr="00627E82" w:rsidRDefault="005D6A0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7E0F2D3" w14:textId="77777777" w:rsidTr="009E78ED">
        <w:trPr>
          <w:trHeight w:val="331"/>
        </w:trPr>
        <w:tc>
          <w:tcPr>
            <w:tcW w:w="2263" w:type="dxa"/>
            <w:vMerge/>
          </w:tcPr>
          <w:p w14:paraId="5787020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E73CB5A" w14:textId="55BDDCA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Vehicle entries should be located at the lowest point of the site minimising ramp lengths, excavation and impacts on the building form and layout.</w:t>
            </w:r>
          </w:p>
        </w:tc>
        <w:tc>
          <w:tcPr>
            <w:tcW w:w="4678" w:type="dxa"/>
          </w:tcPr>
          <w:p w14:paraId="4B4D25B8" w14:textId="65829D5A" w:rsidR="00EB0629" w:rsidRPr="00627E82" w:rsidRDefault="00AB149C" w:rsidP="009E78ED">
            <w:pPr>
              <w:spacing w:before="120" w:after="120"/>
              <w:rPr>
                <w:rFonts w:ascii="Arial" w:eastAsia="Calibri" w:hAnsi="Arial"/>
                <w:szCs w:val="22"/>
              </w:rPr>
            </w:pPr>
            <w:r w:rsidRPr="00627E82">
              <w:rPr>
                <w:rFonts w:ascii="Arial" w:eastAsia="Calibri" w:hAnsi="Arial"/>
                <w:szCs w:val="22"/>
              </w:rPr>
              <w:t xml:space="preserve">Vehicle entry points are suitably </w:t>
            </w:r>
            <w:proofErr w:type="gramStart"/>
            <w:r w:rsidRPr="00627E82">
              <w:rPr>
                <w:rFonts w:ascii="Arial" w:eastAsia="Calibri" w:hAnsi="Arial"/>
                <w:szCs w:val="22"/>
              </w:rPr>
              <w:t>located</w:t>
            </w:r>
            <w:proofErr w:type="gramEnd"/>
            <w:r w:rsidRPr="00627E82">
              <w:rPr>
                <w:rFonts w:ascii="Arial" w:eastAsia="Calibri" w:hAnsi="Arial"/>
                <w:szCs w:val="22"/>
              </w:rPr>
              <w:t xml:space="preserve"> and the design responds to the natural topography of the land. </w:t>
            </w:r>
          </w:p>
        </w:tc>
        <w:tc>
          <w:tcPr>
            <w:tcW w:w="1843" w:type="dxa"/>
          </w:tcPr>
          <w:sdt>
            <w:sdtPr>
              <w:rPr>
                <w:bCs/>
                <w:szCs w:val="22"/>
              </w:rPr>
              <w:id w:val="-609511028"/>
              <w:placeholder>
                <w:docPart w:val="E426A41697CB4AA9A83886D3D6F41F6C"/>
              </w:placeholder>
              <w:dropDownList>
                <w:listItem w:value="Choose an item."/>
                <w:listItem w:displayText="N/A" w:value="N/A"/>
                <w:listItem w:displayText="Yes" w:value="Yes"/>
                <w:listItem w:displayText="No" w:value="No"/>
              </w:dropDownList>
            </w:sdtPr>
            <w:sdtContent>
              <w:p w14:paraId="69ACDE81" w14:textId="213A78F4" w:rsidR="00EB0629" w:rsidRPr="00627E82" w:rsidRDefault="00AB149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C729469" w14:textId="77777777" w:rsidTr="009E78ED">
        <w:trPr>
          <w:trHeight w:val="331"/>
        </w:trPr>
        <w:tc>
          <w:tcPr>
            <w:tcW w:w="2263" w:type="dxa"/>
            <w:vMerge/>
          </w:tcPr>
          <w:p w14:paraId="7BD05B12"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1EFF4B4" w14:textId="4126E8C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Car park entry and access should be located on secondary streets or lanes where available.</w:t>
            </w:r>
          </w:p>
        </w:tc>
        <w:tc>
          <w:tcPr>
            <w:tcW w:w="4678" w:type="dxa"/>
          </w:tcPr>
          <w:p w14:paraId="5D8B73DC" w14:textId="3EE0D052" w:rsidR="00EB0629" w:rsidRPr="00627E82" w:rsidRDefault="00FF433C" w:rsidP="009E78ED">
            <w:pPr>
              <w:spacing w:before="120" w:after="120"/>
              <w:rPr>
                <w:rFonts w:ascii="Arial" w:eastAsia="Calibri" w:hAnsi="Arial"/>
                <w:szCs w:val="22"/>
              </w:rPr>
            </w:pPr>
            <w:r w:rsidRPr="00627E82">
              <w:rPr>
                <w:rFonts w:ascii="Arial" w:eastAsia="Calibri" w:hAnsi="Arial"/>
                <w:szCs w:val="22"/>
              </w:rPr>
              <w:t xml:space="preserve">Car park entries are </w:t>
            </w:r>
            <w:r w:rsidR="004A444B">
              <w:rPr>
                <w:rFonts w:ascii="Arial" w:eastAsia="Calibri" w:hAnsi="Arial"/>
                <w:szCs w:val="22"/>
              </w:rPr>
              <w:t xml:space="preserve">suitably </w:t>
            </w:r>
            <w:r w:rsidRPr="00627E82">
              <w:rPr>
                <w:rFonts w:ascii="Arial" w:eastAsia="Calibri" w:hAnsi="Arial"/>
                <w:szCs w:val="22"/>
              </w:rPr>
              <w:t xml:space="preserve">located off Beinda Street. </w:t>
            </w:r>
          </w:p>
        </w:tc>
        <w:tc>
          <w:tcPr>
            <w:tcW w:w="1843" w:type="dxa"/>
          </w:tcPr>
          <w:sdt>
            <w:sdtPr>
              <w:rPr>
                <w:bCs/>
                <w:szCs w:val="22"/>
              </w:rPr>
              <w:id w:val="448895651"/>
              <w:placeholder>
                <w:docPart w:val="97E13B9960EC489591360D7D029B8812"/>
              </w:placeholder>
              <w:dropDownList>
                <w:listItem w:value="Choose an item."/>
                <w:listItem w:displayText="N/A" w:value="N/A"/>
                <w:listItem w:displayText="Yes" w:value="Yes"/>
                <w:listItem w:displayText="No" w:value="No"/>
              </w:dropDownList>
            </w:sdtPr>
            <w:sdtContent>
              <w:p w14:paraId="49E8A0EE" w14:textId="21CE1DB3" w:rsidR="00EB0629" w:rsidRPr="00627E82" w:rsidRDefault="00FF433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D24058A" w14:textId="77777777" w:rsidTr="009E78ED">
        <w:trPr>
          <w:trHeight w:val="331"/>
        </w:trPr>
        <w:tc>
          <w:tcPr>
            <w:tcW w:w="2263" w:type="dxa"/>
            <w:vMerge/>
          </w:tcPr>
          <w:p w14:paraId="52B48B10"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110EDDC" w14:textId="4164B752"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Vehicle standing areas that increase driveway width and encroach into setbacks should be avoided.</w:t>
            </w:r>
          </w:p>
        </w:tc>
        <w:tc>
          <w:tcPr>
            <w:tcW w:w="4678" w:type="dxa"/>
          </w:tcPr>
          <w:p w14:paraId="2181E644" w14:textId="097D4DFF" w:rsidR="00EB0629" w:rsidRPr="00627E82" w:rsidRDefault="0015797E" w:rsidP="009E78ED">
            <w:pPr>
              <w:spacing w:before="120" w:after="120"/>
              <w:rPr>
                <w:rFonts w:ascii="Arial" w:eastAsia="Calibri" w:hAnsi="Arial"/>
                <w:szCs w:val="22"/>
              </w:rPr>
            </w:pPr>
            <w:r w:rsidRPr="00627E82">
              <w:rPr>
                <w:rFonts w:ascii="Arial" w:eastAsia="Calibri" w:hAnsi="Arial"/>
                <w:szCs w:val="22"/>
              </w:rPr>
              <w:t xml:space="preserve">Vehicle access points are limited to ramp access to the parking area. </w:t>
            </w:r>
          </w:p>
        </w:tc>
        <w:tc>
          <w:tcPr>
            <w:tcW w:w="1843" w:type="dxa"/>
          </w:tcPr>
          <w:sdt>
            <w:sdtPr>
              <w:rPr>
                <w:bCs/>
                <w:szCs w:val="22"/>
              </w:rPr>
              <w:id w:val="369433255"/>
              <w:placeholder>
                <w:docPart w:val="52438D3D5BA249F6B705EC1EDC985B09"/>
              </w:placeholder>
              <w:dropDownList>
                <w:listItem w:value="Choose an item."/>
                <w:listItem w:displayText="N/A" w:value="N/A"/>
                <w:listItem w:displayText="Yes" w:value="Yes"/>
                <w:listItem w:displayText="No" w:value="No"/>
              </w:dropDownList>
            </w:sdtPr>
            <w:sdtContent>
              <w:p w14:paraId="0F6B9446" w14:textId="7466D71E" w:rsidR="00EB0629" w:rsidRPr="00627E82" w:rsidRDefault="0015797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3D91532" w14:textId="77777777" w:rsidTr="009E78ED">
        <w:trPr>
          <w:trHeight w:val="331"/>
        </w:trPr>
        <w:tc>
          <w:tcPr>
            <w:tcW w:w="2263" w:type="dxa"/>
            <w:vMerge/>
          </w:tcPr>
          <w:p w14:paraId="59F55D3E"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69BD125" w14:textId="764AC1F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Access point locations should avoid headlight glare to habitable rooms.</w:t>
            </w:r>
          </w:p>
        </w:tc>
        <w:tc>
          <w:tcPr>
            <w:tcW w:w="4678" w:type="dxa"/>
          </w:tcPr>
          <w:p w14:paraId="02B35C06" w14:textId="0D5F41CD" w:rsidR="00EB0629" w:rsidRPr="00627E82" w:rsidRDefault="0015797E" w:rsidP="009E78ED">
            <w:pPr>
              <w:spacing w:before="120" w:after="120"/>
              <w:rPr>
                <w:rFonts w:ascii="Arial" w:eastAsia="Calibri" w:hAnsi="Arial"/>
                <w:szCs w:val="22"/>
              </w:rPr>
            </w:pPr>
            <w:r w:rsidRPr="00627E82">
              <w:rPr>
                <w:rFonts w:ascii="Arial" w:eastAsia="Calibri" w:hAnsi="Arial"/>
                <w:szCs w:val="22"/>
              </w:rPr>
              <w:t xml:space="preserve">Vehicle access points adjoin ground floor </w:t>
            </w:r>
            <w:r w:rsidR="00F10481" w:rsidRPr="00627E82">
              <w:rPr>
                <w:rFonts w:ascii="Arial" w:eastAsia="Calibri" w:hAnsi="Arial"/>
                <w:szCs w:val="22"/>
              </w:rPr>
              <w:t>service areas</w:t>
            </w:r>
            <w:r w:rsidR="005A3204" w:rsidRPr="00627E82">
              <w:rPr>
                <w:rFonts w:ascii="Arial" w:eastAsia="Calibri" w:hAnsi="Arial"/>
                <w:szCs w:val="22"/>
              </w:rPr>
              <w:t xml:space="preserve">. The </w:t>
            </w:r>
            <w:proofErr w:type="gramStart"/>
            <w:r w:rsidR="005A3204" w:rsidRPr="00627E82">
              <w:rPr>
                <w:rFonts w:ascii="Arial" w:eastAsia="Calibri" w:hAnsi="Arial"/>
                <w:szCs w:val="22"/>
              </w:rPr>
              <w:t>first floor</w:t>
            </w:r>
            <w:proofErr w:type="gramEnd"/>
            <w:r w:rsidR="005A3204" w:rsidRPr="00627E82">
              <w:rPr>
                <w:rFonts w:ascii="Arial" w:eastAsia="Calibri" w:hAnsi="Arial"/>
                <w:szCs w:val="22"/>
              </w:rPr>
              <w:t xml:space="preserve"> </w:t>
            </w:r>
            <w:r w:rsidR="00F0711A" w:rsidRPr="00627E82">
              <w:rPr>
                <w:rFonts w:ascii="Arial" w:eastAsia="Calibri" w:hAnsi="Arial"/>
                <w:szCs w:val="22"/>
              </w:rPr>
              <w:t>apartments</w:t>
            </w:r>
            <w:r w:rsidR="005A3204" w:rsidRPr="00627E82">
              <w:rPr>
                <w:rFonts w:ascii="Arial" w:eastAsia="Calibri" w:hAnsi="Arial"/>
                <w:szCs w:val="22"/>
              </w:rPr>
              <w:t xml:space="preserve"> above the vehicle entry points include a balcony area with solid balustrades</w:t>
            </w:r>
            <w:r w:rsidR="001D738B" w:rsidRPr="00627E82">
              <w:rPr>
                <w:rFonts w:ascii="Arial" w:eastAsia="Calibri" w:hAnsi="Arial"/>
                <w:szCs w:val="22"/>
              </w:rPr>
              <w:t xml:space="preserve"> and other solid materials on the northern façade which will assist in minimising glare impacts for vehicles. </w:t>
            </w:r>
          </w:p>
        </w:tc>
        <w:tc>
          <w:tcPr>
            <w:tcW w:w="1843" w:type="dxa"/>
          </w:tcPr>
          <w:sdt>
            <w:sdtPr>
              <w:rPr>
                <w:bCs/>
                <w:szCs w:val="22"/>
              </w:rPr>
              <w:id w:val="559911054"/>
              <w:placeholder>
                <w:docPart w:val="CBB486BEBBE6483B9B4C352AA99CD55E"/>
              </w:placeholder>
              <w:dropDownList>
                <w:listItem w:value="Choose an item."/>
                <w:listItem w:displayText="N/A" w:value="N/A"/>
                <w:listItem w:displayText="Yes" w:value="Yes"/>
                <w:listItem w:displayText="No" w:value="No"/>
              </w:dropDownList>
            </w:sdtPr>
            <w:sdtContent>
              <w:p w14:paraId="35DE1504" w14:textId="376A71D6" w:rsidR="00EB0629" w:rsidRPr="00627E82" w:rsidRDefault="001D738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31531B3" w14:textId="77777777" w:rsidTr="009E78ED">
        <w:trPr>
          <w:trHeight w:val="331"/>
        </w:trPr>
        <w:tc>
          <w:tcPr>
            <w:tcW w:w="2263" w:type="dxa"/>
            <w:vMerge/>
          </w:tcPr>
          <w:p w14:paraId="5A0EE85E"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51AF7EF" w14:textId="56E380E9"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Adequate separation distances should be provided between vehicle entries and street intersections.</w:t>
            </w:r>
          </w:p>
        </w:tc>
        <w:tc>
          <w:tcPr>
            <w:tcW w:w="4678" w:type="dxa"/>
          </w:tcPr>
          <w:p w14:paraId="36A6539B" w14:textId="5A2DFFD0" w:rsidR="00EB0629" w:rsidRPr="00627E82" w:rsidRDefault="00E72D3D" w:rsidP="009E78ED">
            <w:pPr>
              <w:spacing w:before="120" w:after="120"/>
              <w:rPr>
                <w:rFonts w:ascii="Arial" w:eastAsia="Calibri" w:hAnsi="Arial"/>
                <w:szCs w:val="22"/>
              </w:rPr>
            </w:pPr>
            <w:r w:rsidRPr="00627E82">
              <w:rPr>
                <w:rFonts w:ascii="Arial" w:eastAsia="Calibri" w:hAnsi="Arial"/>
                <w:szCs w:val="22"/>
              </w:rPr>
              <w:t xml:space="preserve">Adequate separation is provided between vehicle entry points and street intersections. </w:t>
            </w:r>
          </w:p>
        </w:tc>
        <w:tc>
          <w:tcPr>
            <w:tcW w:w="1843" w:type="dxa"/>
          </w:tcPr>
          <w:sdt>
            <w:sdtPr>
              <w:rPr>
                <w:bCs/>
                <w:szCs w:val="22"/>
              </w:rPr>
              <w:id w:val="1095371589"/>
              <w:placeholder>
                <w:docPart w:val="E2785758E0824500B3F4516171999B5B"/>
              </w:placeholder>
              <w:dropDownList>
                <w:listItem w:value="Choose an item."/>
                <w:listItem w:displayText="N/A" w:value="N/A"/>
                <w:listItem w:displayText="Yes" w:value="Yes"/>
                <w:listItem w:displayText="No" w:value="No"/>
              </w:dropDownList>
            </w:sdtPr>
            <w:sdtContent>
              <w:p w14:paraId="25E23B99" w14:textId="0A4905CA" w:rsidR="00EB0629" w:rsidRPr="00627E82" w:rsidRDefault="00E72D3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44B7A37" w14:textId="77777777" w:rsidTr="009E78ED">
        <w:trPr>
          <w:trHeight w:val="331"/>
        </w:trPr>
        <w:tc>
          <w:tcPr>
            <w:tcW w:w="2263" w:type="dxa"/>
            <w:vMerge/>
          </w:tcPr>
          <w:p w14:paraId="0F20870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35ACECE" w14:textId="121244B6"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width and number of vehicle access points should be limited to the minimum.</w:t>
            </w:r>
          </w:p>
        </w:tc>
        <w:tc>
          <w:tcPr>
            <w:tcW w:w="4678" w:type="dxa"/>
          </w:tcPr>
          <w:p w14:paraId="0DBC9AAB" w14:textId="5178F044" w:rsidR="00EB0629" w:rsidRPr="00627E82" w:rsidRDefault="00E72D3D" w:rsidP="009E78ED">
            <w:pPr>
              <w:spacing w:before="120" w:after="120"/>
              <w:rPr>
                <w:rFonts w:ascii="Arial" w:eastAsia="Calibri" w:hAnsi="Arial"/>
                <w:szCs w:val="22"/>
              </w:rPr>
            </w:pPr>
            <w:r w:rsidRPr="00627E82">
              <w:rPr>
                <w:rFonts w:ascii="Arial" w:eastAsia="Calibri" w:hAnsi="Arial"/>
                <w:szCs w:val="22"/>
              </w:rPr>
              <w:t xml:space="preserve">Vehicle access points are limited to one per building and are of an appropriate width. </w:t>
            </w:r>
          </w:p>
        </w:tc>
        <w:tc>
          <w:tcPr>
            <w:tcW w:w="1843" w:type="dxa"/>
          </w:tcPr>
          <w:sdt>
            <w:sdtPr>
              <w:rPr>
                <w:bCs/>
                <w:szCs w:val="22"/>
              </w:rPr>
              <w:id w:val="368340732"/>
              <w:placeholder>
                <w:docPart w:val="3E12BFE69DE74E07983F1B750198ACF2"/>
              </w:placeholder>
              <w:dropDownList>
                <w:listItem w:value="Choose an item."/>
                <w:listItem w:displayText="N/A" w:value="N/A"/>
                <w:listItem w:displayText="Yes" w:value="Yes"/>
                <w:listItem w:displayText="No" w:value="No"/>
              </w:dropDownList>
            </w:sdtPr>
            <w:sdtContent>
              <w:p w14:paraId="17863FD5" w14:textId="2DCD876E" w:rsidR="00EB0629" w:rsidRPr="00627E82" w:rsidRDefault="00E72D3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13716E0" w14:textId="77777777" w:rsidTr="009E78ED">
        <w:trPr>
          <w:trHeight w:val="331"/>
        </w:trPr>
        <w:tc>
          <w:tcPr>
            <w:tcW w:w="2263" w:type="dxa"/>
            <w:vMerge/>
          </w:tcPr>
          <w:p w14:paraId="2E9C4D6C" w14:textId="77777777" w:rsidR="00EB0629" w:rsidRPr="00627E82" w:rsidRDefault="00EB0629" w:rsidP="009E78ED">
            <w:pPr>
              <w:tabs>
                <w:tab w:val="left" w:pos="954"/>
              </w:tabs>
              <w:autoSpaceDE w:val="0"/>
              <w:autoSpaceDN w:val="0"/>
              <w:adjustRightInd w:val="0"/>
              <w:spacing w:before="120" w:after="120"/>
              <w:rPr>
                <w:rFonts w:ascii="Arial" w:eastAsia="Calibri" w:hAnsi="Arial"/>
                <w:szCs w:val="22"/>
              </w:rPr>
            </w:pPr>
          </w:p>
        </w:tc>
        <w:tc>
          <w:tcPr>
            <w:tcW w:w="5812" w:type="dxa"/>
          </w:tcPr>
          <w:p w14:paraId="3432E832" w14:textId="1B008B65" w:rsidR="00EB0629" w:rsidRPr="00627E82" w:rsidRDefault="00EB0629" w:rsidP="009E78ED">
            <w:pPr>
              <w:tabs>
                <w:tab w:val="left" w:pos="954"/>
              </w:tabs>
              <w:autoSpaceDE w:val="0"/>
              <w:autoSpaceDN w:val="0"/>
              <w:adjustRightInd w:val="0"/>
              <w:spacing w:before="120" w:after="120"/>
              <w:rPr>
                <w:rFonts w:ascii="Arial" w:eastAsia="Calibri" w:hAnsi="Arial"/>
                <w:szCs w:val="22"/>
              </w:rPr>
            </w:pPr>
            <w:r w:rsidRPr="00627E82">
              <w:rPr>
                <w:rFonts w:ascii="Arial" w:eastAsia="Calibri" w:hAnsi="Arial"/>
                <w:szCs w:val="22"/>
              </w:rPr>
              <w:t>Visual impact of long driveways should be minimised through changing alignments and screen planting.</w:t>
            </w:r>
          </w:p>
        </w:tc>
        <w:tc>
          <w:tcPr>
            <w:tcW w:w="4678" w:type="dxa"/>
          </w:tcPr>
          <w:p w14:paraId="20029FDB" w14:textId="2C07D490" w:rsidR="00EB0629" w:rsidRPr="00627E82" w:rsidRDefault="007D61EB" w:rsidP="009E78ED">
            <w:pPr>
              <w:spacing w:before="120" w:after="120"/>
              <w:rPr>
                <w:rFonts w:ascii="Arial" w:eastAsia="Calibri" w:hAnsi="Arial"/>
                <w:szCs w:val="22"/>
              </w:rPr>
            </w:pPr>
            <w:r w:rsidRPr="00627E82">
              <w:rPr>
                <w:rFonts w:ascii="Arial" w:eastAsia="Calibri" w:hAnsi="Arial"/>
                <w:szCs w:val="22"/>
              </w:rPr>
              <w:t xml:space="preserve">Driveways and vehicle access has been appropriately incorporated into the building design and does not result in adverse </w:t>
            </w:r>
            <w:r w:rsidR="00F647D1" w:rsidRPr="00627E82">
              <w:rPr>
                <w:rFonts w:ascii="Arial" w:eastAsia="Calibri" w:hAnsi="Arial"/>
                <w:szCs w:val="22"/>
              </w:rPr>
              <w:t xml:space="preserve">amenity outcomes. </w:t>
            </w:r>
          </w:p>
        </w:tc>
        <w:tc>
          <w:tcPr>
            <w:tcW w:w="1843" w:type="dxa"/>
          </w:tcPr>
          <w:sdt>
            <w:sdtPr>
              <w:rPr>
                <w:bCs/>
                <w:szCs w:val="22"/>
              </w:rPr>
              <w:id w:val="456612555"/>
              <w:placeholder>
                <w:docPart w:val="32E993E94204421EBF3C16A1DD6983FA"/>
              </w:placeholder>
              <w:dropDownList>
                <w:listItem w:value="Choose an item."/>
                <w:listItem w:displayText="N/A" w:value="N/A"/>
                <w:listItem w:displayText="Yes" w:value="Yes"/>
                <w:listItem w:displayText="No" w:value="No"/>
              </w:dropDownList>
            </w:sdtPr>
            <w:sdtContent>
              <w:p w14:paraId="1FBB584C" w14:textId="15E5F29F" w:rsidR="00EB0629" w:rsidRPr="00627E82" w:rsidRDefault="00F647D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2932032" w14:textId="77777777" w:rsidTr="009E78ED">
        <w:trPr>
          <w:trHeight w:val="331"/>
        </w:trPr>
        <w:tc>
          <w:tcPr>
            <w:tcW w:w="2263" w:type="dxa"/>
            <w:vMerge/>
          </w:tcPr>
          <w:p w14:paraId="69758336"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E320BDB" w14:textId="6EFD7099"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need for large vehicles to enter or turn around within the site should be avoided.</w:t>
            </w:r>
          </w:p>
        </w:tc>
        <w:tc>
          <w:tcPr>
            <w:tcW w:w="4678" w:type="dxa"/>
          </w:tcPr>
          <w:p w14:paraId="0AD9413A" w14:textId="77777777" w:rsidR="00EB0629" w:rsidRPr="00627E82" w:rsidRDefault="00F647D1" w:rsidP="009E78ED">
            <w:pPr>
              <w:spacing w:before="120" w:after="120"/>
              <w:rPr>
                <w:rFonts w:ascii="Arial" w:eastAsia="Calibri" w:hAnsi="Arial"/>
                <w:szCs w:val="22"/>
              </w:rPr>
            </w:pPr>
            <w:r w:rsidRPr="00627E82">
              <w:rPr>
                <w:rFonts w:ascii="Arial" w:eastAsia="Calibri" w:hAnsi="Arial"/>
                <w:szCs w:val="22"/>
              </w:rPr>
              <w:t xml:space="preserve">Vehicle manoeuvring within the site is appropriate. </w:t>
            </w:r>
          </w:p>
          <w:p w14:paraId="40FDCBD1" w14:textId="356B1C52" w:rsidR="00F647D1" w:rsidRPr="00627E82" w:rsidRDefault="00F647D1" w:rsidP="009E78ED">
            <w:pPr>
              <w:spacing w:before="120" w:after="120"/>
              <w:rPr>
                <w:rFonts w:ascii="Arial" w:eastAsia="Calibri" w:hAnsi="Arial"/>
                <w:szCs w:val="22"/>
              </w:rPr>
            </w:pPr>
            <w:r w:rsidRPr="00627E82">
              <w:rPr>
                <w:rFonts w:ascii="Arial" w:eastAsia="Calibri" w:hAnsi="Arial"/>
                <w:szCs w:val="22"/>
              </w:rPr>
              <w:t xml:space="preserve">Waste collection is from Beinda Street which </w:t>
            </w:r>
            <w:r w:rsidR="00A00C65" w:rsidRPr="00627E82">
              <w:rPr>
                <w:rFonts w:ascii="Arial" w:eastAsia="Calibri" w:hAnsi="Arial"/>
                <w:szCs w:val="22"/>
              </w:rPr>
              <w:t xml:space="preserve">avoids the need for larger waste vehicles to enter the site. </w:t>
            </w:r>
          </w:p>
        </w:tc>
        <w:tc>
          <w:tcPr>
            <w:tcW w:w="1843" w:type="dxa"/>
          </w:tcPr>
          <w:sdt>
            <w:sdtPr>
              <w:rPr>
                <w:bCs/>
                <w:szCs w:val="22"/>
              </w:rPr>
              <w:id w:val="-1324506377"/>
              <w:placeholder>
                <w:docPart w:val="2919AB75FA054DC89E76844D898B78B1"/>
              </w:placeholder>
              <w:dropDownList>
                <w:listItem w:value="Choose an item."/>
                <w:listItem w:displayText="N/A" w:value="N/A"/>
                <w:listItem w:displayText="Yes" w:value="Yes"/>
                <w:listItem w:displayText="No" w:value="No"/>
              </w:dropDownList>
            </w:sdtPr>
            <w:sdtContent>
              <w:p w14:paraId="6380E30C" w14:textId="17D31E70" w:rsidR="00EB0629" w:rsidRPr="00627E82" w:rsidRDefault="00A00C6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A75867" w14:textId="77777777" w:rsidTr="009E78ED">
        <w:trPr>
          <w:trHeight w:val="331"/>
        </w:trPr>
        <w:tc>
          <w:tcPr>
            <w:tcW w:w="2263" w:type="dxa"/>
            <w:vMerge/>
          </w:tcPr>
          <w:p w14:paraId="4146FA07" w14:textId="77777777" w:rsidR="00EB0629" w:rsidRPr="00627E82" w:rsidRDefault="00EB0629" w:rsidP="009E78ED">
            <w:pPr>
              <w:spacing w:before="120" w:after="120"/>
              <w:rPr>
                <w:rFonts w:ascii="Arial" w:eastAsia="Calibri" w:hAnsi="Arial"/>
                <w:szCs w:val="22"/>
              </w:rPr>
            </w:pPr>
          </w:p>
        </w:tc>
        <w:tc>
          <w:tcPr>
            <w:tcW w:w="5812" w:type="dxa"/>
          </w:tcPr>
          <w:p w14:paraId="2AD22DB5" w14:textId="5D3BFC16" w:rsidR="00EB0629" w:rsidRPr="00627E82" w:rsidRDefault="00EB0629" w:rsidP="009E78ED">
            <w:pPr>
              <w:spacing w:before="120" w:after="120"/>
              <w:rPr>
                <w:rFonts w:ascii="Arial" w:eastAsia="Calibri" w:hAnsi="Arial"/>
                <w:szCs w:val="22"/>
              </w:rPr>
            </w:pPr>
            <w:r w:rsidRPr="00627E82">
              <w:rPr>
                <w:rFonts w:ascii="Arial" w:eastAsia="Calibri" w:hAnsi="Arial"/>
                <w:szCs w:val="22"/>
              </w:rPr>
              <w:t>Garbage collection, loading and servicing areas are screened.</w:t>
            </w:r>
          </w:p>
        </w:tc>
        <w:tc>
          <w:tcPr>
            <w:tcW w:w="4678" w:type="dxa"/>
          </w:tcPr>
          <w:p w14:paraId="1884B25B" w14:textId="29646A62" w:rsidR="00A00C65" w:rsidRPr="00627E82" w:rsidRDefault="00A00C65" w:rsidP="009E78ED">
            <w:pPr>
              <w:spacing w:before="120" w:after="120"/>
              <w:rPr>
                <w:rFonts w:ascii="Arial" w:eastAsia="Calibri" w:hAnsi="Arial"/>
                <w:szCs w:val="22"/>
              </w:rPr>
            </w:pPr>
            <w:r w:rsidRPr="00627E82">
              <w:rPr>
                <w:rFonts w:ascii="Arial" w:eastAsia="Calibri" w:hAnsi="Arial"/>
                <w:szCs w:val="22"/>
              </w:rPr>
              <w:t xml:space="preserve">Garbage collection points are from Beinda </w:t>
            </w:r>
            <w:proofErr w:type="gramStart"/>
            <w:r w:rsidRPr="00627E82">
              <w:rPr>
                <w:rFonts w:ascii="Arial" w:eastAsia="Calibri" w:hAnsi="Arial"/>
                <w:szCs w:val="22"/>
              </w:rPr>
              <w:t>Street road</w:t>
            </w:r>
            <w:proofErr w:type="gramEnd"/>
            <w:r w:rsidRPr="00627E82">
              <w:rPr>
                <w:rFonts w:ascii="Arial" w:eastAsia="Calibri" w:hAnsi="Arial"/>
                <w:szCs w:val="22"/>
              </w:rPr>
              <w:t xml:space="preserve"> reserve. Garbage collection will be coordinated through a private waste collector </w:t>
            </w:r>
            <w:r w:rsidR="004A444B">
              <w:rPr>
                <w:rFonts w:ascii="Arial" w:eastAsia="Calibri" w:hAnsi="Arial"/>
                <w:szCs w:val="22"/>
              </w:rPr>
              <w:t xml:space="preserve">which </w:t>
            </w:r>
            <w:r w:rsidRPr="00627E82">
              <w:rPr>
                <w:rFonts w:ascii="Arial" w:eastAsia="Calibri" w:hAnsi="Arial"/>
                <w:szCs w:val="22"/>
              </w:rPr>
              <w:t>is considered appropriate.</w:t>
            </w:r>
          </w:p>
          <w:p w14:paraId="5C305118" w14:textId="571039CE" w:rsidR="00EB0629" w:rsidRPr="00627E82" w:rsidRDefault="00A00C65" w:rsidP="009E78ED">
            <w:pPr>
              <w:spacing w:before="120" w:after="120"/>
              <w:rPr>
                <w:rFonts w:ascii="Arial" w:eastAsia="Calibri" w:hAnsi="Arial"/>
                <w:szCs w:val="22"/>
              </w:rPr>
            </w:pPr>
            <w:r w:rsidRPr="00627E82">
              <w:rPr>
                <w:rFonts w:ascii="Arial" w:eastAsia="Calibri" w:hAnsi="Arial"/>
                <w:szCs w:val="22"/>
              </w:rPr>
              <w:t>Garbage storage and servicing areas are located on the ground floor and appropriately screened.</w:t>
            </w:r>
          </w:p>
        </w:tc>
        <w:tc>
          <w:tcPr>
            <w:tcW w:w="1843" w:type="dxa"/>
          </w:tcPr>
          <w:sdt>
            <w:sdtPr>
              <w:rPr>
                <w:bCs/>
                <w:szCs w:val="22"/>
              </w:rPr>
              <w:id w:val="2106687859"/>
              <w:placeholder>
                <w:docPart w:val="A90E758C776340F8806CC3C339504914"/>
              </w:placeholder>
              <w:dropDownList>
                <w:listItem w:value="Choose an item."/>
                <w:listItem w:displayText="N/A" w:value="N/A"/>
                <w:listItem w:displayText="Yes" w:value="Yes"/>
                <w:listItem w:displayText="No" w:value="No"/>
              </w:dropDownList>
            </w:sdtPr>
            <w:sdtContent>
              <w:p w14:paraId="44A3E57A" w14:textId="56A59AF0" w:rsidR="00EB0629" w:rsidRPr="00627E82" w:rsidRDefault="00A00C6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5B5020F" w14:textId="77777777" w:rsidTr="009E78ED">
        <w:trPr>
          <w:trHeight w:val="331"/>
        </w:trPr>
        <w:tc>
          <w:tcPr>
            <w:tcW w:w="2263" w:type="dxa"/>
            <w:vMerge/>
          </w:tcPr>
          <w:p w14:paraId="54F75483" w14:textId="77777777" w:rsidR="00EB0629" w:rsidRPr="00627E82" w:rsidRDefault="00EB0629" w:rsidP="009E78ED">
            <w:pPr>
              <w:spacing w:before="120" w:after="120"/>
              <w:rPr>
                <w:rFonts w:ascii="Arial" w:eastAsia="Calibri" w:hAnsi="Arial"/>
                <w:szCs w:val="22"/>
              </w:rPr>
            </w:pPr>
          </w:p>
        </w:tc>
        <w:tc>
          <w:tcPr>
            <w:tcW w:w="5812" w:type="dxa"/>
          </w:tcPr>
          <w:p w14:paraId="4612D198" w14:textId="523A783A" w:rsidR="00EB0629" w:rsidRPr="00627E82" w:rsidRDefault="00EB0629" w:rsidP="009E78ED">
            <w:pPr>
              <w:spacing w:before="120" w:after="120"/>
              <w:rPr>
                <w:rFonts w:ascii="Arial" w:eastAsia="Calibri" w:hAnsi="Arial"/>
                <w:szCs w:val="22"/>
              </w:rPr>
            </w:pPr>
            <w:r w:rsidRPr="00627E82">
              <w:rPr>
                <w:rFonts w:ascii="Arial" w:eastAsia="Calibri" w:hAnsi="Arial"/>
                <w:szCs w:val="22"/>
              </w:rPr>
              <w:t>Clear sight lines should be provided at pedestrian and vehicle crossings.</w:t>
            </w:r>
          </w:p>
        </w:tc>
        <w:tc>
          <w:tcPr>
            <w:tcW w:w="4678" w:type="dxa"/>
          </w:tcPr>
          <w:p w14:paraId="5AFF9600" w14:textId="07950923" w:rsidR="00EB0629" w:rsidRPr="00627E82" w:rsidRDefault="00404EB9" w:rsidP="009E78ED">
            <w:pPr>
              <w:spacing w:before="120" w:after="120"/>
              <w:rPr>
                <w:rFonts w:ascii="Arial" w:eastAsia="Calibri" w:hAnsi="Arial"/>
                <w:szCs w:val="22"/>
              </w:rPr>
            </w:pPr>
            <w:r w:rsidRPr="00627E82">
              <w:rPr>
                <w:rFonts w:ascii="Arial" w:eastAsia="Calibri" w:hAnsi="Arial"/>
                <w:szCs w:val="22"/>
              </w:rPr>
              <w:t xml:space="preserve">Sight lines are appropriate. </w:t>
            </w:r>
          </w:p>
        </w:tc>
        <w:tc>
          <w:tcPr>
            <w:tcW w:w="1843" w:type="dxa"/>
          </w:tcPr>
          <w:sdt>
            <w:sdtPr>
              <w:rPr>
                <w:bCs/>
                <w:szCs w:val="22"/>
              </w:rPr>
              <w:id w:val="216478537"/>
              <w:placeholder>
                <w:docPart w:val="105EFA24DE514EACA6373CF1B0DC39D0"/>
              </w:placeholder>
              <w:dropDownList>
                <w:listItem w:value="Choose an item."/>
                <w:listItem w:displayText="N/A" w:value="N/A"/>
                <w:listItem w:displayText="Yes" w:value="Yes"/>
                <w:listItem w:displayText="No" w:value="No"/>
              </w:dropDownList>
            </w:sdtPr>
            <w:sdtContent>
              <w:p w14:paraId="1A2A596A" w14:textId="4F89C950" w:rsidR="00EB0629" w:rsidRPr="00627E82" w:rsidRDefault="00404EB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69A3AA2" w14:textId="77777777" w:rsidTr="009E78ED">
        <w:trPr>
          <w:trHeight w:val="331"/>
        </w:trPr>
        <w:tc>
          <w:tcPr>
            <w:tcW w:w="2263" w:type="dxa"/>
            <w:vMerge/>
          </w:tcPr>
          <w:p w14:paraId="6C1CEF62" w14:textId="77777777" w:rsidR="00EB0629" w:rsidRPr="00627E82" w:rsidRDefault="00EB0629" w:rsidP="009E78ED">
            <w:pPr>
              <w:spacing w:before="120" w:after="120"/>
              <w:rPr>
                <w:rFonts w:ascii="Arial" w:eastAsia="Calibri" w:hAnsi="Arial"/>
                <w:szCs w:val="22"/>
              </w:rPr>
            </w:pPr>
          </w:p>
        </w:tc>
        <w:tc>
          <w:tcPr>
            <w:tcW w:w="5812" w:type="dxa"/>
          </w:tcPr>
          <w:p w14:paraId="1FCF310D" w14:textId="5CD6DA32" w:rsidR="00EB0629" w:rsidRPr="00627E82" w:rsidRDefault="00EB0629" w:rsidP="009E78ED">
            <w:pPr>
              <w:spacing w:before="120" w:after="120"/>
              <w:rPr>
                <w:rFonts w:ascii="Arial" w:eastAsia="Calibri" w:hAnsi="Arial"/>
                <w:szCs w:val="22"/>
              </w:rPr>
            </w:pPr>
            <w:r w:rsidRPr="00627E82">
              <w:rPr>
                <w:rFonts w:ascii="Arial" w:eastAsia="Calibri" w:hAnsi="Arial"/>
                <w:szCs w:val="22"/>
              </w:rPr>
              <w:t>Traffic calming devices such as changes in paving material or textures should be used where appropriate.</w:t>
            </w:r>
          </w:p>
        </w:tc>
        <w:tc>
          <w:tcPr>
            <w:tcW w:w="4678" w:type="dxa"/>
          </w:tcPr>
          <w:p w14:paraId="6A9987F4" w14:textId="205389F9" w:rsidR="00EB0629" w:rsidRPr="00627E82" w:rsidRDefault="00603399" w:rsidP="009E78ED">
            <w:pPr>
              <w:spacing w:before="120" w:after="120"/>
              <w:rPr>
                <w:rFonts w:ascii="Arial" w:eastAsia="Calibri" w:hAnsi="Arial"/>
                <w:szCs w:val="22"/>
              </w:rPr>
            </w:pPr>
            <w:r w:rsidRPr="00627E82">
              <w:rPr>
                <w:rFonts w:ascii="Arial" w:eastAsia="Calibri" w:hAnsi="Arial"/>
                <w:szCs w:val="22"/>
              </w:rPr>
              <w:t xml:space="preserve">The development design assists in traffic calming through </w:t>
            </w:r>
            <w:r w:rsidR="00E419B2" w:rsidRPr="00627E82">
              <w:rPr>
                <w:rFonts w:ascii="Arial" w:eastAsia="Calibri" w:hAnsi="Arial"/>
                <w:szCs w:val="22"/>
              </w:rPr>
              <w:t>the design, landscaping, and the through retaining walls and other built elements at vehicle entry points.</w:t>
            </w:r>
          </w:p>
        </w:tc>
        <w:tc>
          <w:tcPr>
            <w:tcW w:w="1843" w:type="dxa"/>
          </w:tcPr>
          <w:sdt>
            <w:sdtPr>
              <w:rPr>
                <w:bCs/>
                <w:szCs w:val="22"/>
              </w:rPr>
              <w:id w:val="837735375"/>
              <w:placeholder>
                <w:docPart w:val="A9AF69140637484DAF1B62CB3F3CB684"/>
              </w:placeholder>
              <w:dropDownList>
                <w:listItem w:value="Choose an item."/>
                <w:listItem w:displayText="N/A" w:value="N/A"/>
                <w:listItem w:displayText="Yes" w:value="Yes"/>
                <w:listItem w:displayText="No" w:value="No"/>
              </w:dropDownList>
            </w:sdtPr>
            <w:sdtContent>
              <w:p w14:paraId="1F017961" w14:textId="51D4B48F" w:rsidR="00EB0629" w:rsidRPr="00627E82" w:rsidRDefault="00E419B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CC909B4" w14:textId="77777777" w:rsidTr="009E78ED">
        <w:trPr>
          <w:trHeight w:val="331"/>
        </w:trPr>
        <w:tc>
          <w:tcPr>
            <w:tcW w:w="2263" w:type="dxa"/>
            <w:vMerge/>
          </w:tcPr>
          <w:p w14:paraId="35C81BC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8DDE98C"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Pedestrian and vehicle access should be separated and distinguishable. Design solutions may include:</w:t>
            </w:r>
          </w:p>
          <w:p w14:paraId="5455744D" w14:textId="77777777" w:rsidR="00EB0629" w:rsidRPr="00627E82" w:rsidRDefault="00EB0629" w:rsidP="00333340">
            <w:pPr>
              <w:pStyle w:val="ListParagraph"/>
              <w:numPr>
                <w:ilvl w:val="0"/>
                <w:numId w:val="2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changes in surface materials</w:t>
            </w:r>
          </w:p>
          <w:p w14:paraId="6D5BA302" w14:textId="77777777" w:rsidR="00EB0629" w:rsidRPr="00627E82" w:rsidRDefault="00EB0629" w:rsidP="00333340">
            <w:pPr>
              <w:pStyle w:val="ListParagraph"/>
              <w:numPr>
                <w:ilvl w:val="0"/>
                <w:numId w:val="2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level changes</w:t>
            </w:r>
          </w:p>
          <w:p w14:paraId="07FEE593" w14:textId="63053B51" w:rsidR="00EB0629" w:rsidRPr="00627E82" w:rsidRDefault="00EB0629" w:rsidP="00333340">
            <w:pPr>
              <w:pStyle w:val="ListParagraph"/>
              <w:numPr>
                <w:ilvl w:val="0"/>
                <w:numId w:val="2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use of landscaping for separation</w:t>
            </w:r>
          </w:p>
        </w:tc>
        <w:tc>
          <w:tcPr>
            <w:tcW w:w="4678" w:type="dxa"/>
          </w:tcPr>
          <w:p w14:paraId="58B9FC36" w14:textId="690A48C3" w:rsidR="00EB0629" w:rsidRPr="00627E82" w:rsidRDefault="005E567A" w:rsidP="009E78ED">
            <w:pPr>
              <w:spacing w:before="120" w:after="120"/>
              <w:rPr>
                <w:rFonts w:ascii="Arial" w:eastAsia="Calibri" w:hAnsi="Arial"/>
                <w:szCs w:val="22"/>
              </w:rPr>
            </w:pPr>
            <w:r w:rsidRPr="00627E82">
              <w:rPr>
                <w:rFonts w:ascii="Arial" w:eastAsia="Calibri" w:hAnsi="Arial"/>
                <w:szCs w:val="22"/>
              </w:rPr>
              <w:lastRenderedPageBreak/>
              <w:t xml:space="preserve">Pedestrian and vehicle access points are separated and clearly distinguishable </w:t>
            </w:r>
            <w:proofErr w:type="gramStart"/>
            <w:r w:rsidRPr="00627E82">
              <w:rPr>
                <w:rFonts w:ascii="Arial" w:eastAsia="Calibri" w:hAnsi="Arial"/>
                <w:szCs w:val="22"/>
              </w:rPr>
              <w:t xml:space="preserve">through </w:t>
            </w:r>
            <w:r w:rsidRPr="00627E82">
              <w:rPr>
                <w:rFonts w:ascii="Arial" w:eastAsia="Calibri" w:hAnsi="Arial"/>
                <w:szCs w:val="22"/>
              </w:rPr>
              <w:lastRenderedPageBreak/>
              <w:t>the use of</w:t>
            </w:r>
            <w:proofErr w:type="gramEnd"/>
            <w:r w:rsidRPr="00627E82">
              <w:rPr>
                <w:rFonts w:ascii="Arial" w:eastAsia="Calibri" w:hAnsi="Arial"/>
                <w:szCs w:val="22"/>
              </w:rPr>
              <w:t xml:space="preserve"> landscaping and changes in ground surface materials.</w:t>
            </w:r>
          </w:p>
        </w:tc>
        <w:tc>
          <w:tcPr>
            <w:tcW w:w="1843" w:type="dxa"/>
          </w:tcPr>
          <w:sdt>
            <w:sdtPr>
              <w:rPr>
                <w:bCs/>
                <w:szCs w:val="22"/>
              </w:rPr>
              <w:id w:val="-1995719111"/>
              <w:placeholder>
                <w:docPart w:val="64DBC6390C08452D844F7F2E4FEF04B8"/>
              </w:placeholder>
              <w:dropDownList>
                <w:listItem w:value="Choose an item."/>
                <w:listItem w:displayText="N/A" w:value="N/A"/>
                <w:listItem w:displayText="Yes" w:value="Yes"/>
                <w:listItem w:displayText="No" w:value="No"/>
              </w:dropDownList>
            </w:sdtPr>
            <w:sdtContent>
              <w:p w14:paraId="720D8C37" w14:textId="027AFE30" w:rsidR="00EB0629" w:rsidRPr="00627E82" w:rsidRDefault="005E567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79FAEB4" w14:textId="77777777" w:rsidTr="009E78ED">
        <w:trPr>
          <w:trHeight w:val="331"/>
        </w:trPr>
        <w:tc>
          <w:tcPr>
            <w:tcW w:w="14596" w:type="dxa"/>
            <w:gridSpan w:val="4"/>
            <w:shd w:val="clear" w:color="auto" w:fill="00B050"/>
          </w:tcPr>
          <w:p w14:paraId="1785EB47" w14:textId="77777777" w:rsidR="00EB0629" w:rsidRPr="00627E82" w:rsidRDefault="00EB0629" w:rsidP="009E78ED">
            <w:pPr>
              <w:tabs>
                <w:tab w:val="left" w:pos="1959"/>
              </w:tabs>
              <w:spacing w:before="120" w:after="120"/>
              <w:rPr>
                <w:rFonts w:ascii="Arial" w:eastAsia="Calibri" w:hAnsi="Arial"/>
                <w:b/>
                <w:szCs w:val="22"/>
              </w:rPr>
            </w:pPr>
            <w:r w:rsidRPr="00627E82">
              <w:rPr>
                <w:rFonts w:ascii="Arial" w:eastAsia="Calibri" w:hAnsi="Arial"/>
                <w:b/>
                <w:szCs w:val="22"/>
              </w:rPr>
              <w:t>Part 3J - Bicycle and Car Parking</w:t>
            </w:r>
          </w:p>
        </w:tc>
      </w:tr>
      <w:tr w:rsidR="00EB0629" w:rsidRPr="00627E82" w14:paraId="0D9FF97C" w14:textId="77777777" w:rsidTr="009E78ED">
        <w:trPr>
          <w:trHeight w:val="150"/>
        </w:trPr>
        <w:tc>
          <w:tcPr>
            <w:tcW w:w="2263" w:type="dxa"/>
            <w:shd w:val="clear" w:color="auto" w:fill="BFBFBF" w:themeFill="background1" w:themeFillShade="BF"/>
          </w:tcPr>
          <w:p w14:paraId="13FDF3C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107ED31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C750E7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61B8E7C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7ACCBE51" w14:textId="77777777" w:rsidTr="009E78ED">
        <w:trPr>
          <w:trHeight w:val="331"/>
        </w:trPr>
        <w:tc>
          <w:tcPr>
            <w:tcW w:w="2263" w:type="dxa"/>
            <w:vMerge w:val="restart"/>
            <w:shd w:val="clear" w:color="auto" w:fill="auto"/>
          </w:tcPr>
          <w:p w14:paraId="1E3594A5" w14:textId="6013B6EF"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3J-1</w:t>
            </w:r>
          </w:p>
          <w:p w14:paraId="08944F18"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Car parking is provided based on proximity to public transport in metropolitan Sydney and centres in regional areas.</w:t>
            </w:r>
          </w:p>
        </w:tc>
        <w:tc>
          <w:tcPr>
            <w:tcW w:w="5812" w:type="dxa"/>
            <w:shd w:val="clear" w:color="auto" w:fill="FBD4B4" w:themeFill="accent6" w:themeFillTint="66"/>
          </w:tcPr>
          <w:p w14:paraId="20EADAFD" w14:textId="3AE17855" w:rsidR="00EB0629" w:rsidRPr="00627E82" w:rsidRDefault="00EB0629" w:rsidP="009E78ED">
            <w:pPr>
              <w:spacing w:before="120" w:after="120"/>
              <w:rPr>
                <w:rFonts w:ascii="Arial" w:eastAsia="Calibri" w:hAnsi="Arial"/>
                <w:szCs w:val="22"/>
              </w:rPr>
            </w:pPr>
            <w:r w:rsidRPr="00627E82">
              <w:rPr>
                <w:rFonts w:ascii="Arial" w:eastAsia="Calibri" w:hAnsi="Arial"/>
                <w:szCs w:val="22"/>
              </w:rPr>
              <w:t>For development in the following locations:</w:t>
            </w:r>
          </w:p>
          <w:p w14:paraId="6CDFDA2C" w14:textId="77777777" w:rsidR="00EB0629" w:rsidRPr="00627E82" w:rsidRDefault="00EB0629" w:rsidP="00333340">
            <w:pPr>
              <w:pStyle w:val="ListParagraph"/>
              <w:numPr>
                <w:ilvl w:val="0"/>
                <w:numId w:val="27"/>
              </w:numPr>
              <w:spacing w:before="120" w:after="120"/>
              <w:contextualSpacing w:val="0"/>
              <w:rPr>
                <w:rFonts w:ascii="Arial" w:eastAsia="Calibri" w:hAnsi="Arial"/>
                <w:szCs w:val="22"/>
              </w:rPr>
            </w:pPr>
            <w:r w:rsidRPr="00627E82">
              <w:rPr>
                <w:rFonts w:ascii="Arial" w:eastAsia="Calibri" w:hAnsi="Arial"/>
                <w:szCs w:val="22"/>
              </w:rPr>
              <w:t xml:space="preserve">on sites that are within 800 metres of a railway station or light rail stop in the Sydney Metropolitan </w:t>
            </w:r>
            <w:proofErr w:type="gramStart"/>
            <w:r w:rsidRPr="00627E82">
              <w:rPr>
                <w:rFonts w:ascii="Arial" w:eastAsia="Calibri" w:hAnsi="Arial"/>
                <w:szCs w:val="22"/>
              </w:rPr>
              <w:t>Area;</w:t>
            </w:r>
            <w:proofErr w:type="gramEnd"/>
            <w:r w:rsidRPr="00627E82">
              <w:rPr>
                <w:rFonts w:ascii="Arial" w:eastAsia="Calibri" w:hAnsi="Arial"/>
                <w:szCs w:val="22"/>
              </w:rPr>
              <w:t xml:space="preserve"> or</w:t>
            </w:r>
          </w:p>
          <w:p w14:paraId="3F230903" w14:textId="3599D249" w:rsidR="00EB0629" w:rsidRPr="00627E82" w:rsidRDefault="00EB0629" w:rsidP="00333340">
            <w:pPr>
              <w:pStyle w:val="ListParagraph"/>
              <w:numPr>
                <w:ilvl w:val="0"/>
                <w:numId w:val="27"/>
              </w:numPr>
              <w:spacing w:before="120" w:after="120"/>
              <w:contextualSpacing w:val="0"/>
              <w:rPr>
                <w:rFonts w:ascii="Arial" w:eastAsia="Calibri" w:hAnsi="Arial"/>
                <w:szCs w:val="22"/>
              </w:rPr>
            </w:pPr>
            <w:r w:rsidRPr="00627E82">
              <w:rPr>
                <w:rFonts w:ascii="Arial" w:eastAsia="Calibri" w:hAnsi="Arial"/>
                <w:szCs w:val="22"/>
              </w:rPr>
              <w:t xml:space="preserve">on land zoned, and sites within 400 metres of land zoned, B3 Commercial Core, B4 Mixed Use or equivalent in a nominated regional centre </w:t>
            </w:r>
          </w:p>
          <w:p w14:paraId="0C636C71" w14:textId="50EC9B95"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The minimum car parking requirement for residents and visitors is set out in the Guide to Traffic Generating Developments, or the car parking requirement prescribed by the relevant council, whichever is less. </w:t>
            </w:r>
          </w:p>
          <w:p w14:paraId="118B7DE6" w14:textId="2387BEF7"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car parking needs for a development must be provided off street.</w:t>
            </w:r>
          </w:p>
        </w:tc>
        <w:tc>
          <w:tcPr>
            <w:tcW w:w="4678" w:type="dxa"/>
            <w:shd w:val="clear" w:color="auto" w:fill="auto"/>
          </w:tcPr>
          <w:p w14:paraId="2B4171ED" w14:textId="77777777" w:rsidR="00C84B69" w:rsidRDefault="00C84B69" w:rsidP="009E78ED">
            <w:pPr>
              <w:spacing w:before="120" w:after="120"/>
              <w:rPr>
                <w:rFonts w:ascii="Arial" w:eastAsia="Calibri" w:hAnsi="Arial"/>
                <w:szCs w:val="22"/>
              </w:rPr>
            </w:pPr>
            <w:r w:rsidRPr="00627E82">
              <w:rPr>
                <w:rFonts w:ascii="Arial" w:eastAsia="Calibri" w:hAnsi="Arial"/>
                <w:szCs w:val="22"/>
              </w:rPr>
              <w:t xml:space="preserve">Parking for the proposed development is considered appropriate. </w:t>
            </w:r>
          </w:p>
          <w:p w14:paraId="2F698845" w14:textId="7F843BEE" w:rsidR="001B2643" w:rsidRPr="00627E82" w:rsidRDefault="001B2643" w:rsidP="009E78ED">
            <w:pPr>
              <w:spacing w:before="120" w:after="120"/>
              <w:rPr>
                <w:rFonts w:ascii="Arial" w:eastAsia="Calibri" w:hAnsi="Arial"/>
                <w:szCs w:val="22"/>
              </w:rPr>
            </w:pPr>
            <w:r>
              <w:rPr>
                <w:rFonts w:ascii="Arial" w:eastAsia="Calibri" w:hAnsi="Arial"/>
                <w:szCs w:val="22"/>
              </w:rPr>
              <w:t xml:space="preserve">Parking </w:t>
            </w:r>
            <w:r w:rsidR="00C17965">
              <w:rPr>
                <w:rFonts w:ascii="Arial" w:eastAsia="Calibri" w:hAnsi="Arial"/>
                <w:szCs w:val="22"/>
              </w:rPr>
              <w:t xml:space="preserve">requirements </w:t>
            </w:r>
            <w:r w:rsidR="006064FA">
              <w:rPr>
                <w:rFonts w:ascii="Arial" w:eastAsia="Calibri" w:hAnsi="Arial"/>
                <w:szCs w:val="22"/>
              </w:rPr>
              <w:t xml:space="preserve">are set by Chapter G21 of Shoalhaven DCP </w:t>
            </w:r>
            <w:proofErr w:type="gramStart"/>
            <w:r w:rsidR="006064FA">
              <w:rPr>
                <w:rFonts w:ascii="Arial" w:eastAsia="Calibri" w:hAnsi="Arial"/>
                <w:szCs w:val="22"/>
              </w:rPr>
              <w:t>2014</w:t>
            </w:r>
            <w:proofErr w:type="gramEnd"/>
            <w:r w:rsidR="007B2B04">
              <w:rPr>
                <w:rFonts w:ascii="Arial" w:eastAsia="Calibri" w:hAnsi="Arial"/>
                <w:szCs w:val="22"/>
              </w:rPr>
              <w:t xml:space="preserve"> and this has been considered in Part 7 of this report. </w:t>
            </w:r>
          </w:p>
        </w:tc>
        <w:tc>
          <w:tcPr>
            <w:tcW w:w="1843" w:type="dxa"/>
            <w:shd w:val="clear" w:color="auto" w:fill="auto"/>
          </w:tcPr>
          <w:sdt>
            <w:sdtPr>
              <w:rPr>
                <w:bCs/>
                <w:szCs w:val="22"/>
              </w:rPr>
              <w:id w:val="1804653598"/>
              <w:placeholder>
                <w:docPart w:val="5FCC21F39C9D46D5B76F19CEAC9D33E6"/>
              </w:placeholder>
              <w:dropDownList>
                <w:listItem w:value="Choose an item."/>
                <w:listItem w:displayText="N/A" w:value="N/A"/>
                <w:listItem w:displayText="Yes" w:value="Yes"/>
                <w:listItem w:displayText="No" w:value="No"/>
              </w:dropDownList>
            </w:sdtPr>
            <w:sdtContent>
              <w:p w14:paraId="7E9D7CE1" w14:textId="053ABE09" w:rsidR="00EB0629" w:rsidRPr="00627E82" w:rsidRDefault="00C84B6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8238D9" w14:textId="77777777" w:rsidTr="009E78ED">
        <w:trPr>
          <w:trHeight w:val="331"/>
        </w:trPr>
        <w:tc>
          <w:tcPr>
            <w:tcW w:w="2263" w:type="dxa"/>
            <w:vMerge/>
            <w:shd w:val="clear" w:color="auto" w:fill="auto"/>
          </w:tcPr>
          <w:p w14:paraId="1BAE2FE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01D8EAB" w14:textId="1043AC67" w:rsidR="00EB0629" w:rsidRPr="00627E82" w:rsidRDefault="00EB0629" w:rsidP="004C76DE">
            <w:pPr>
              <w:autoSpaceDE w:val="0"/>
              <w:autoSpaceDN w:val="0"/>
              <w:adjustRightInd w:val="0"/>
              <w:spacing w:before="120" w:after="120"/>
              <w:rPr>
                <w:rFonts w:ascii="Arial" w:eastAsia="Calibri" w:hAnsi="Arial"/>
                <w:szCs w:val="22"/>
              </w:rPr>
            </w:pPr>
            <w:r w:rsidRPr="00627E82">
              <w:rPr>
                <w:rFonts w:ascii="Arial" w:eastAsia="Calibri" w:hAnsi="Arial"/>
                <w:szCs w:val="22"/>
              </w:rPr>
              <w:t>Where a car share scheme operates locally, provide car share parking spaces within the development. Car share spaces, when provided, should be on site.</w:t>
            </w:r>
          </w:p>
        </w:tc>
        <w:tc>
          <w:tcPr>
            <w:tcW w:w="4678" w:type="dxa"/>
            <w:shd w:val="clear" w:color="auto" w:fill="auto"/>
          </w:tcPr>
          <w:p w14:paraId="18F70D57" w14:textId="24A16166" w:rsidR="00EB0629" w:rsidRPr="00627E82" w:rsidRDefault="00473C63" w:rsidP="009E78ED">
            <w:pPr>
              <w:spacing w:before="120" w:after="120"/>
              <w:rPr>
                <w:rFonts w:ascii="Arial" w:eastAsia="Calibri" w:hAnsi="Arial"/>
                <w:szCs w:val="22"/>
              </w:rPr>
            </w:pPr>
            <w:r w:rsidRPr="00627E82">
              <w:rPr>
                <w:rFonts w:ascii="Arial" w:eastAsia="Calibri" w:hAnsi="Arial"/>
                <w:szCs w:val="22"/>
              </w:rPr>
              <w:t xml:space="preserve">Not applicable – car share schemes are not widely present in the Shoalhaven local government area. </w:t>
            </w:r>
          </w:p>
        </w:tc>
        <w:tc>
          <w:tcPr>
            <w:tcW w:w="1843" w:type="dxa"/>
          </w:tcPr>
          <w:sdt>
            <w:sdtPr>
              <w:rPr>
                <w:bCs/>
                <w:szCs w:val="22"/>
              </w:rPr>
              <w:id w:val="-762833291"/>
              <w:placeholder>
                <w:docPart w:val="1D27A8B5F44D44BAA0D95F00460A8C67"/>
              </w:placeholder>
              <w:dropDownList>
                <w:listItem w:value="Choose an item."/>
                <w:listItem w:displayText="N/A" w:value="N/A"/>
                <w:listItem w:displayText="Yes" w:value="Yes"/>
                <w:listItem w:displayText="No" w:value="No"/>
              </w:dropDownList>
            </w:sdtPr>
            <w:sdtContent>
              <w:p w14:paraId="58C78690" w14:textId="67192D9F" w:rsidR="00EB0629" w:rsidRPr="00627E82" w:rsidRDefault="00473C63" w:rsidP="009E78ED">
                <w:pPr>
                  <w:spacing w:before="120" w:after="120"/>
                  <w:rPr>
                    <w:rFonts w:ascii="Arial" w:hAnsi="Arial"/>
                    <w:bCs/>
                    <w:szCs w:val="22"/>
                  </w:rPr>
                </w:pPr>
                <w:r w:rsidRPr="00627E82">
                  <w:rPr>
                    <w:rFonts w:ascii="Arial" w:hAnsi="Arial"/>
                    <w:bCs/>
                    <w:szCs w:val="22"/>
                  </w:rPr>
                  <w:t>N/A</w:t>
                </w:r>
              </w:p>
            </w:sdtContent>
          </w:sdt>
        </w:tc>
      </w:tr>
      <w:tr w:rsidR="00EB0629" w:rsidRPr="00627E82" w14:paraId="1F56CA95" w14:textId="77777777" w:rsidTr="009E78ED">
        <w:trPr>
          <w:trHeight w:val="331"/>
        </w:trPr>
        <w:tc>
          <w:tcPr>
            <w:tcW w:w="2263" w:type="dxa"/>
            <w:vMerge/>
            <w:shd w:val="clear" w:color="auto" w:fill="auto"/>
          </w:tcPr>
          <w:p w14:paraId="13CBC450" w14:textId="77777777" w:rsidR="00EB0629" w:rsidRPr="00627E82" w:rsidRDefault="00EB0629" w:rsidP="009E78ED">
            <w:pPr>
              <w:spacing w:before="120" w:after="120"/>
              <w:rPr>
                <w:rFonts w:ascii="Arial" w:eastAsia="Calibri" w:hAnsi="Arial"/>
                <w:szCs w:val="22"/>
              </w:rPr>
            </w:pPr>
          </w:p>
        </w:tc>
        <w:tc>
          <w:tcPr>
            <w:tcW w:w="5812" w:type="dxa"/>
          </w:tcPr>
          <w:p w14:paraId="530A1DE4" w14:textId="471ACBEB"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less car parking is provided in a development, council should not provide on street resident parking permits.</w:t>
            </w:r>
          </w:p>
        </w:tc>
        <w:tc>
          <w:tcPr>
            <w:tcW w:w="4678" w:type="dxa"/>
            <w:shd w:val="clear" w:color="auto" w:fill="auto"/>
          </w:tcPr>
          <w:p w14:paraId="46299BC1" w14:textId="473C7BDD" w:rsidR="00EB0629" w:rsidRPr="00627E82" w:rsidRDefault="00D470B4" w:rsidP="009E78ED">
            <w:pPr>
              <w:spacing w:before="120" w:after="120"/>
              <w:rPr>
                <w:rFonts w:ascii="Arial" w:eastAsia="Calibri" w:hAnsi="Arial"/>
                <w:szCs w:val="22"/>
              </w:rPr>
            </w:pPr>
            <w:r w:rsidRPr="00627E82">
              <w:rPr>
                <w:rFonts w:ascii="Arial" w:eastAsia="Calibri" w:hAnsi="Arial"/>
                <w:szCs w:val="22"/>
              </w:rPr>
              <w:t xml:space="preserve">Noted. </w:t>
            </w:r>
          </w:p>
        </w:tc>
        <w:tc>
          <w:tcPr>
            <w:tcW w:w="1843" w:type="dxa"/>
          </w:tcPr>
          <w:sdt>
            <w:sdtPr>
              <w:rPr>
                <w:bCs/>
                <w:szCs w:val="22"/>
              </w:rPr>
              <w:id w:val="-181359523"/>
              <w:placeholder>
                <w:docPart w:val="428EA338F13B4789BAF9E7F541155A2A"/>
              </w:placeholder>
              <w:dropDownList>
                <w:listItem w:value="Choose an item."/>
                <w:listItem w:displayText="N/A" w:value="N/A"/>
                <w:listItem w:displayText="Yes" w:value="Yes"/>
                <w:listItem w:displayText="No" w:value="No"/>
              </w:dropDownList>
            </w:sdtPr>
            <w:sdtContent>
              <w:p w14:paraId="4549127B" w14:textId="698E9C7B" w:rsidR="00EB0629" w:rsidRPr="00627E82" w:rsidRDefault="00D470B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9651447" w14:textId="77777777" w:rsidTr="009E78ED">
        <w:trPr>
          <w:trHeight w:val="331"/>
        </w:trPr>
        <w:tc>
          <w:tcPr>
            <w:tcW w:w="2263" w:type="dxa"/>
            <w:vMerge w:val="restart"/>
          </w:tcPr>
          <w:p w14:paraId="113EEDAD" w14:textId="6EDFE6BC"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3J-2</w:t>
            </w:r>
          </w:p>
          <w:p w14:paraId="3630D2BA"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 xml:space="preserve">Parking and facilities are provided for </w:t>
            </w:r>
            <w:r w:rsidRPr="00627E82">
              <w:rPr>
                <w:rFonts w:ascii="Arial" w:hAnsi="Arial"/>
                <w:color w:val="000000"/>
                <w:szCs w:val="22"/>
              </w:rPr>
              <w:lastRenderedPageBreak/>
              <w:t>other modes of transport.</w:t>
            </w:r>
          </w:p>
        </w:tc>
        <w:tc>
          <w:tcPr>
            <w:tcW w:w="5812" w:type="dxa"/>
          </w:tcPr>
          <w:p w14:paraId="46138EFA" w14:textId="0C3DE0A4"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 xml:space="preserve">Conveniently located and </w:t>
            </w:r>
            <w:proofErr w:type="gramStart"/>
            <w:r w:rsidRPr="00627E82">
              <w:rPr>
                <w:rFonts w:ascii="Arial" w:eastAsia="Calibri" w:hAnsi="Arial"/>
                <w:szCs w:val="22"/>
              </w:rPr>
              <w:t>sufficient numbers of</w:t>
            </w:r>
            <w:proofErr w:type="gramEnd"/>
            <w:r w:rsidRPr="00627E82">
              <w:rPr>
                <w:rFonts w:ascii="Arial" w:eastAsia="Calibri" w:hAnsi="Arial"/>
                <w:szCs w:val="22"/>
              </w:rPr>
              <w:t xml:space="preserve"> parking spaces should be provided for motorbikes and scooters.</w:t>
            </w:r>
          </w:p>
        </w:tc>
        <w:tc>
          <w:tcPr>
            <w:tcW w:w="4678" w:type="dxa"/>
            <w:shd w:val="clear" w:color="auto" w:fill="auto"/>
          </w:tcPr>
          <w:p w14:paraId="7760E6F5" w14:textId="483B5AA9" w:rsidR="00EB0629" w:rsidRPr="00627E82" w:rsidRDefault="00B15E7B" w:rsidP="009E78ED">
            <w:pPr>
              <w:spacing w:before="120" w:after="120"/>
              <w:rPr>
                <w:rFonts w:ascii="Arial" w:eastAsia="Calibri" w:hAnsi="Arial"/>
                <w:szCs w:val="22"/>
              </w:rPr>
            </w:pPr>
            <w:r w:rsidRPr="00627E82">
              <w:rPr>
                <w:rFonts w:ascii="Arial" w:eastAsia="Calibri" w:hAnsi="Arial"/>
                <w:szCs w:val="22"/>
              </w:rPr>
              <w:t xml:space="preserve">The development provides </w:t>
            </w:r>
            <w:r w:rsidR="00F21CE8" w:rsidRPr="00627E82">
              <w:rPr>
                <w:rFonts w:ascii="Arial" w:eastAsia="Calibri" w:hAnsi="Arial"/>
                <w:szCs w:val="22"/>
              </w:rPr>
              <w:t xml:space="preserve">1 motorbike/scooter parking space in the car park in Building 2. </w:t>
            </w:r>
          </w:p>
        </w:tc>
        <w:tc>
          <w:tcPr>
            <w:tcW w:w="1843" w:type="dxa"/>
          </w:tcPr>
          <w:sdt>
            <w:sdtPr>
              <w:rPr>
                <w:bCs/>
                <w:szCs w:val="22"/>
              </w:rPr>
              <w:id w:val="272449312"/>
              <w:placeholder>
                <w:docPart w:val="CF618468786546F2BDEB34DCD0EECE88"/>
              </w:placeholder>
              <w:dropDownList>
                <w:listItem w:value="Choose an item."/>
                <w:listItem w:displayText="N/A" w:value="N/A"/>
                <w:listItem w:displayText="Yes" w:value="Yes"/>
                <w:listItem w:displayText="No" w:value="No"/>
              </w:dropDownList>
            </w:sdtPr>
            <w:sdtContent>
              <w:p w14:paraId="5B89328C" w14:textId="37B5F491" w:rsidR="00EB0629" w:rsidRPr="00627E82" w:rsidRDefault="00F21CE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744D46A" w14:textId="77777777" w:rsidTr="009E78ED">
        <w:trPr>
          <w:trHeight w:val="331"/>
        </w:trPr>
        <w:tc>
          <w:tcPr>
            <w:tcW w:w="2263" w:type="dxa"/>
            <w:vMerge/>
          </w:tcPr>
          <w:p w14:paraId="75C7C573" w14:textId="77777777" w:rsidR="00EB0629" w:rsidRPr="00627E82" w:rsidRDefault="00EB0629" w:rsidP="009E78ED">
            <w:pPr>
              <w:spacing w:before="120" w:after="120"/>
              <w:rPr>
                <w:rFonts w:ascii="Arial" w:eastAsia="Calibri" w:hAnsi="Arial"/>
                <w:szCs w:val="22"/>
              </w:rPr>
            </w:pPr>
          </w:p>
        </w:tc>
        <w:tc>
          <w:tcPr>
            <w:tcW w:w="5812" w:type="dxa"/>
          </w:tcPr>
          <w:p w14:paraId="63854791" w14:textId="50DD2035" w:rsidR="00EB0629" w:rsidRPr="00627E82" w:rsidRDefault="00EB0629" w:rsidP="009E78ED">
            <w:pPr>
              <w:spacing w:before="120" w:after="120"/>
              <w:rPr>
                <w:rFonts w:ascii="Arial" w:eastAsia="Calibri" w:hAnsi="Arial"/>
                <w:szCs w:val="22"/>
              </w:rPr>
            </w:pPr>
            <w:r w:rsidRPr="00627E82">
              <w:rPr>
                <w:rFonts w:ascii="Arial" w:eastAsia="Calibri" w:hAnsi="Arial"/>
                <w:szCs w:val="22"/>
              </w:rPr>
              <w:t>Secure undercover bicycle parking should be provided that is easily accessible from both the public domain and common areas.</w:t>
            </w:r>
          </w:p>
        </w:tc>
        <w:tc>
          <w:tcPr>
            <w:tcW w:w="4678" w:type="dxa"/>
            <w:shd w:val="clear" w:color="auto" w:fill="auto"/>
          </w:tcPr>
          <w:p w14:paraId="0B176DFB" w14:textId="39ACA6C8" w:rsidR="00EB0629" w:rsidRPr="00627E82" w:rsidRDefault="00CD6A8F" w:rsidP="009E78ED">
            <w:pPr>
              <w:spacing w:before="120" w:after="120"/>
              <w:rPr>
                <w:rFonts w:ascii="Arial" w:eastAsia="Calibri" w:hAnsi="Arial"/>
                <w:color w:val="FF0000"/>
                <w:szCs w:val="22"/>
              </w:rPr>
            </w:pPr>
            <w:r w:rsidRPr="00627E82">
              <w:rPr>
                <w:rFonts w:ascii="Arial" w:eastAsia="Calibri" w:hAnsi="Arial"/>
                <w:szCs w:val="22"/>
              </w:rPr>
              <w:t xml:space="preserve">The development provides 32 bicycle parking spaces in the </w:t>
            </w:r>
            <w:r w:rsidR="00660E43" w:rsidRPr="00627E82">
              <w:rPr>
                <w:rFonts w:ascii="Arial" w:eastAsia="Calibri" w:hAnsi="Arial"/>
                <w:szCs w:val="22"/>
              </w:rPr>
              <w:t xml:space="preserve">car parks. As noted in the </w:t>
            </w:r>
            <w:r w:rsidR="00E72CBC" w:rsidRPr="00627E82">
              <w:rPr>
                <w:rFonts w:ascii="Arial" w:eastAsia="Calibri" w:hAnsi="Arial"/>
                <w:szCs w:val="22"/>
              </w:rPr>
              <w:t>Trasport Impact Assessment</w:t>
            </w:r>
            <w:r w:rsidR="00352CF4" w:rsidRPr="00627E82">
              <w:rPr>
                <w:rFonts w:ascii="Arial" w:eastAsia="Calibri" w:hAnsi="Arial"/>
                <w:szCs w:val="22"/>
              </w:rPr>
              <w:t xml:space="preserve">, there are also 14 storage cages which are suitable to store bicycles. </w:t>
            </w:r>
          </w:p>
        </w:tc>
        <w:tc>
          <w:tcPr>
            <w:tcW w:w="1843" w:type="dxa"/>
          </w:tcPr>
          <w:sdt>
            <w:sdtPr>
              <w:rPr>
                <w:bCs/>
                <w:szCs w:val="22"/>
              </w:rPr>
              <w:id w:val="-55703502"/>
              <w:placeholder>
                <w:docPart w:val="9AACE69EF98F47C89E45109E41E1F68A"/>
              </w:placeholder>
              <w:dropDownList>
                <w:listItem w:value="Choose an item."/>
                <w:listItem w:displayText="N/A" w:value="N/A"/>
                <w:listItem w:displayText="Yes" w:value="Yes"/>
                <w:listItem w:displayText="No" w:value="No"/>
              </w:dropDownList>
            </w:sdtPr>
            <w:sdtContent>
              <w:p w14:paraId="1CE2E3AB" w14:textId="2978C485" w:rsidR="00EB0629" w:rsidRPr="00627E82" w:rsidRDefault="00CD6A8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F42756C" w14:textId="77777777" w:rsidTr="009E78ED">
        <w:trPr>
          <w:trHeight w:val="331"/>
        </w:trPr>
        <w:tc>
          <w:tcPr>
            <w:tcW w:w="2263" w:type="dxa"/>
            <w:vMerge/>
          </w:tcPr>
          <w:p w14:paraId="3695B050" w14:textId="77777777" w:rsidR="00EB0629" w:rsidRPr="00627E82" w:rsidRDefault="00EB0629" w:rsidP="009E78ED">
            <w:pPr>
              <w:spacing w:before="120" w:after="120"/>
              <w:rPr>
                <w:rFonts w:ascii="Arial" w:eastAsia="Calibri" w:hAnsi="Arial"/>
                <w:szCs w:val="22"/>
              </w:rPr>
            </w:pPr>
          </w:p>
        </w:tc>
        <w:tc>
          <w:tcPr>
            <w:tcW w:w="5812" w:type="dxa"/>
          </w:tcPr>
          <w:p w14:paraId="50F4C326" w14:textId="26F50366" w:rsidR="00EB0629" w:rsidRPr="00627E82" w:rsidRDefault="00EB0629" w:rsidP="009E78ED">
            <w:pPr>
              <w:spacing w:before="120" w:after="120"/>
              <w:rPr>
                <w:rFonts w:ascii="Arial" w:eastAsia="Calibri" w:hAnsi="Arial"/>
                <w:szCs w:val="22"/>
              </w:rPr>
            </w:pPr>
            <w:r w:rsidRPr="00627E82">
              <w:rPr>
                <w:rFonts w:ascii="Arial" w:eastAsia="Calibri" w:hAnsi="Arial"/>
                <w:szCs w:val="22"/>
              </w:rPr>
              <w:t>Conveniently located charging stations are provided for electric vehicles, where desirable.</w:t>
            </w:r>
          </w:p>
        </w:tc>
        <w:tc>
          <w:tcPr>
            <w:tcW w:w="4678" w:type="dxa"/>
            <w:shd w:val="clear" w:color="auto" w:fill="auto"/>
          </w:tcPr>
          <w:p w14:paraId="58EF79F2" w14:textId="28285F72" w:rsidR="00EB0629" w:rsidRPr="00627E82" w:rsidRDefault="00485303" w:rsidP="009E78ED">
            <w:pPr>
              <w:spacing w:before="120" w:after="120"/>
              <w:rPr>
                <w:rFonts w:ascii="Arial" w:eastAsia="Calibri" w:hAnsi="Arial"/>
                <w:szCs w:val="22"/>
              </w:rPr>
            </w:pPr>
            <w:r w:rsidRPr="00627E82">
              <w:rPr>
                <w:rFonts w:ascii="Arial" w:eastAsia="Calibri" w:hAnsi="Arial"/>
                <w:szCs w:val="22"/>
              </w:rPr>
              <w:t>As noted in the Apartment Design Guide Assessment Report</w:t>
            </w:r>
            <w:r w:rsidR="00307C6D" w:rsidRPr="00627E82">
              <w:rPr>
                <w:rFonts w:ascii="Arial" w:eastAsia="Calibri" w:hAnsi="Arial"/>
                <w:szCs w:val="22"/>
              </w:rPr>
              <w:t xml:space="preserve">, allowance for future electric car charging is provided. </w:t>
            </w:r>
          </w:p>
        </w:tc>
        <w:tc>
          <w:tcPr>
            <w:tcW w:w="1843" w:type="dxa"/>
          </w:tcPr>
          <w:sdt>
            <w:sdtPr>
              <w:rPr>
                <w:bCs/>
                <w:szCs w:val="22"/>
              </w:rPr>
              <w:id w:val="-404068408"/>
              <w:placeholder>
                <w:docPart w:val="9030FDFC9FCD40D5BCDE75BC5952D7C9"/>
              </w:placeholder>
              <w:dropDownList>
                <w:listItem w:value="Choose an item."/>
                <w:listItem w:displayText="N/A" w:value="N/A"/>
                <w:listItem w:displayText="Yes" w:value="Yes"/>
                <w:listItem w:displayText="No" w:value="No"/>
              </w:dropDownList>
            </w:sdtPr>
            <w:sdtContent>
              <w:p w14:paraId="76261D64" w14:textId="1D5CF841" w:rsidR="00EB0629" w:rsidRPr="00627E82" w:rsidRDefault="00307C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5D4402A" w14:textId="77777777" w:rsidTr="009E78ED">
        <w:trPr>
          <w:trHeight w:val="331"/>
        </w:trPr>
        <w:tc>
          <w:tcPr>
            <w:tcW w:w="2263" w:type="dxa"/>
            <w:vMerge w:val="restart"/>
          </w:tcPr>
          <w:p w14:paraId="38F9DE2A" w14:textId="3A8E692C"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Objective 3J-3</w:t>
            </w:r>
          </w:p>
          <w:p w14:paraId="64CCBBA9" w14:textId="77777777" w:rsidR="00EB0629" w:rsidRPr="00627E82" w:rsidRDefault="00EB0629" w:rsidP="009E78ED">
            <w:pPr>
              <w:spacing w:before="120" w:after="120"/>
              <w:rPr>
                <w:rFonts w:ascii="Arial" w:eastAsia="Calibri" w:hAnsi="Arial"/>
                <w:szCs w:val="22"/>
              </w:rPr>
            </w:pPr>
            <w:r w:rsidRPr="00627E82">
              <w:rPr>
                <w:rFonts w:ascii="Arial" w:hAnsi="Arial"/>
                <w:color w:val="000000"/>
                <w:szCs w:val="22"/>
              </w:rPr>
              <w:t>Car park design and access is safe and secure.</w:t>
            </w:r>
          </w:p>
        </w:tc>
        <w:tc>
          <w:tcPr>
            <w:tcW w:w="5812" w:type="dxa"/>
          </w:tcPr>
          <w:p w14:paraId="748F4306" w14:textId="0E7A96E5" w:rsidR="00EB0629" w:rsidRPr="00627E82" w:rsidRDefault="00EB0629" w:rsidP="009E78ED">
            <w:pPr>
              <w:spacing w:before="120" w:after="120"/>
              <w:rPr>
                <w:rFonts w:ascii="Arial" w:eastAsia="Calibri" w:hAnsi="Arial"/>
                <w:szCs w:val="22"/>
              </w:rPr>
            </w:pPr>
            <w:r w:rsidRPr="00627E82">
              <w:rPr>
                <w:rFonts w:ascii="Arial" w:eastAsia="Calibri" w:hAnsi="Arial"/>
                <w:szCs w:val="22"/>
              </w:rPr>
              <w:t>Supporting facilities within car parks, including garbage, plant and switch rooms, storage areas and car wash bays can be accessed without crossing car parking spaces.</w:t>
            </w:r>
          </w:p>
        </w:tc>
        <w:tc>
          <w:tcPr>
            <w:tcW w:w="4678" w:type="dxa"/>
            <w:shd w:val="clear" w:color="auto" w:fill="auto"/>
          </w:tcPr>
          <w:p w14:paraId="370B3152" w14:textId="7CD48628" w:rsidR="00EB0629" w:rsidRPr="00627E82" w:rsidRDefault="00E34AFB" w:rsidP="009E78ED">
            <w:pPr>
              <w:spacing w:before="120" w:after="120"/>
              <w:rPr>
                <w:rFonts w:ascii="Arial" w:eastAsia="Calibri" w:hAnsi="Arial"/>
                <w:szCs w:val="22"/>
              </w:rPr>
            </w:pPr>
            <w:r w:rsidRPr="00627E82">
              <w:rPr>
                <w:rFonts w:ascii="Arial" w:eastAsia="Calibri" w:hAnsi="Arial"/>
                <w:szCs w:val="22"/>
              </w:rPr>
              <w:t>Ser</w:t>
            </w:r>
            <w:r w:rsidR="009A267F" w:rsidRPr="00627E82">
              <w:rPr>
                <w:rFonts w:ascii="Arial" w:eastAsia="Calibri" w:hAnsi="Arial"/>
                <w:szCs w:val="22"/>
              </w:rPr>
              <w:t xml:space="preserve">vice areas can be appropriately accessed without crossing car parking spaces. </w:t>
            </w:r>
          </w:p>
        </w:tc>
        <w:tc>
          <w:tcPr>
            <w:tcW w:w="1843" w:type="dxa"/>
          </w:tcPr>
          <w:sdt>
            <w:sdtPr>
              <w:rPr>
                <w:bCs/>
                <w:szCs w:val="22"/>
              </w:rPr>
              <w:id w:val="1044721657"/>
              <w:placeholder>
                <w:docPart w:val="CD9E146BC017472584E3154D8C90E08D"/>
              </w:placeholder>
              <w:dropDownList>
                <w:listItem w:value="Choose an item."/>
                <w:listItem w:displayText="N/A" w:value="N/A"/>
                <w:listItem w:displayText="Yes" w:value="Yes"/>
                <w:listItem w:displayText="No" w:value="No"/>
              </w:dropDownList>
            </w:sdtPr>
            <w:sdtContent>
              <w:p w14:paraId="436FDF3F" w14:textId="244CB41D" w:rsidR="00EB0629" w:rsidRPr="00627E82" w:rsidRDefault="009A267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EF24D57" w14:textId="77777777" w:rsidTr="009E78ED">
        <w:trPr>
          <w:trHeight w:val="664"/>
        </w:trPr>
        <w:tc>
          <w:tcPr>
            <w:tcW w:w="2263" w:type="dxa"/>
            <w:vMerge/>
          </w:tcPr>
          <w:p w14:paraId="2AAE61A7" w14:textId="77777777" w:rsidR="00EB0629" w:rsidRPr="00627E82" w:rsidRDefault="00EB0629" w:rsidP="009E78ED">
            <w:pPr>
              <w:spacing w:before="120" w:after="120"/>
              <w:rPr>
                <w:rFonts w:ascii="Arial" w:eastAsia="Calibri" w:hAnsi="Arial"/>
                <w:szCs w:val="22"/>
              </w:rPr>
            </w:pPr>
          </w:p>
        </w:tc>
        <w:tc>
          <w:tcPr>
            <w:tcW w:w="5812" w:type="dxa"/>
          </w:tcPr>
          <w:p w14:paraId="33655B89" w14:textId="37E9E97C" w:rsidR="00EB0629" w:rsidRPr="00627E82" w:rsidRDefault="00EB0629" w:rsidP="009E78ED">
            <w:pPr>
              <w:spacing w:before="120" w:after="120"/>
              <w:rPr>
                <w:rFonts w:ascii="Arial" w:eastAsia="Calibri" w:hAnsi="Arial"/>
                <w:szCs w:val="22"/>
              </w:rPr>
            </w:pPr>
            <w:r w:rsidRPr="00627E82">
              <w:rPr>
                <w:rFonts w:ascii="Arial" w:eastAsia="Calibri" w:hAnsi="Arial"/>
                <w:szCs w:val="22"/>
              </w:rPr>
              <w:t>Direct, clearly visible and well-lit access should be provided into common circulation areas.</w:t>
            </w:r>
          </w:p>
        </w:tc>
        <w:tc>
          <w:tcPr>
            <w:tcW w:w="4678" w:type="dxa"/>
            <w:shd w:val="clear" w:color="auto" w:fill="auto"/>
          </w:tcPr>
          <w:p w14:paraId="527553D6" w14:textId="7E760F14" w:rsidR="00EB0629" w:rsidRPr="00627E82" w:rsidRDefault="00BA21DD" w:rsidP="009E78ED">
            <w:pPr>
              <w:spacing w:before="120" w:after="120"/>
              <w:rPr>
                <w:rFonts w:ascii="Arial" w:eastAsia="Calibri" w:hAnsi="Arial"/>
                <w:szCs w:val="22"/>
              </w:rPr>
            </w:pPr>
            <w:r w:rsidRPr="00627E82">
              <w:rPr>
                <w:rFonts w:ascii="Arial" w:eastAsia="Calibri" w:hAnsi="Arial"/>
                <w:szCs w:val="22"/>
              </w:rPr>
              <w:t xml:space="preserve">Access from the car parking area to common circulation areas is appropriate. </w:t>
            </w:r>
          </w:p>
        </w:tc>
        <w:tc>
          <w:tcPr>
            <w:tcW w:w="1843" w:type="dxa"/>
          </w:tcPr>
          <w:sdt>
            <w:sdtPr>
              <w:rPr>
                <w:bCs/>
                <w:szCs w:val="22"/>
              </w:rPr>
              <w:id w:val="-1821580268"/>
              <w:placeholder>
                <w:docPart w:val="258E636B13FA4701BC78407403388066"/>
              </w:placeholder>
              <w:dropDownList>
                <w:listItem w:value="Choose an item."/>
                <w:listItem w:displayText="N/A" w:value="N/A"/>
                <w:listItem w:displayText="Yes" w:value="Yes"/>
                <w:listItem w:displayText="No" w:value="No"/>
              </w:dropDownList>
            </w:sdtPr>
            <w:sdtContent>
              <w:p w14:paraId="7A1E1400" w14:textId="71851A41" w:rsidR="00EB0629" w:rsidRPr="00627E82" w:rsidRDefault="00BA21D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ED77E51" w14:textId="77777777" w:rsidTr="009E78ED">
        <w:trPr>
          <w:trHeight w:val="331"/>
        </w:trPr>
        <w:tc>
          <w:tcPr>
            <w:tcW w:w="2263" w:type="dxa"/>
            <w:vMerge/>
          </w:tcPr>
          <w:p w14:paraId="608E00DC" w14:textId="77777777" w:rsidR="00EB0629" w:rsidRPr="00627E82" w:rsidRDefault="00EB0629" w:rsidP="009E78ED">
            <w:pPr>
              <w:spacing w:before="120" w:after="120"/>
              <w:rPr>
                <w:rFonts w:ascii="Arial" w:eastAsia="Calibri" w:hAnsi="Arial"/>
                <w:szCs w:val="22"/>
              </w:rPr>
            </w:pPr>
          </w:p>
        </w:tc>
        <w:tc>
          <w:tcPr>
            <w:tcW w:w="5812" w:type="dxa"/>
          </w:tcPr>
          <w:p w14:paraId="6DB4B31D" w14:textId="1E9B881E" w:rsidR="00EB0629" w:rsidRPr="00627E82" w:rsidRDefault="00EB0629" w:rsidP="009E78ED">
            <w:pPr>
              <w:spacing w:before="120" w:after="120"/>
              <w:rPr>
                <w:rFonts w:ascii="Arial" w:eastAsia="Calibri" w:hAnsi="Arial"/>
                <w:szCs w:val="22"/>
              </w:rPr>
            </w:pPr>
            <w:r w:rsidRPr="00627E82">
              <w:rPr>
                <w:rFonts w:ascii="Arial" w:eastAsia="Calibri" w:hAnsi="Arial"/>
                <w:szCs w:val="22"/>
              </w:rPr>
              <w:t>A clearly defined and visible lobby or waiting area should be provided to lifts and stairs.</w:t>
            </w:r>
          </w:p>
        </w:tc>
        <w:tc>
          <w:tcPr>
            <w:tcW w:w="4678" w:type="dxa"/>
            <w:shd w:val="clear" w:color="auto" w:fill="auto"/>
          </w:tcPr>
          <w:p w14:paraId="48484643" w14:textId="784C3FC4" w:rsidR="00EB0629" w:rsidRPr="00627E82" w:rsidRDefault="00863C2B" w:rsidP="009E78ED">
            <w:pPr>
              <w:spacing w:before="120" w:after="120"/>
              <w:rPr>
                <w:rFonts w:ascii="Arial" w:eastAsia="Calibri" w:hAnsi="Arial"/>
                <w:szCs w:val="22"/>
              </w:rPr>
            </w:pPr>
            <w:r w:rsidRPr="00627E82">
              <w:rPr>
                <w:rFonts w:ascii="Arial" w:eastAsia="Calibri" w:hAnsi="Arial"/>
                <w:szCs w:val="22"/>
              </w:rPr>
              <w:t xml:space="preserve">The buildings incorporate </w:t>
            </w:r>
            <w:r w:rsidR="00310DBD" w:rsidRPr="00627E82">
              <w:rPr>
                <w:rFonts w:ascii="Arial" w:eastAsia="Calibri" w:hAnsi="Arial"/>
                <w:szCs w:val="22"/>
              </w:rPr>
              <w:t>appropriate</w:t>
            </w:r>
            <w:r w:rsidRPr="00627E82">
              <w:rPr>
                <w:rFonts w:ascii="Arial" w:eastAsia="Calibri" w:hAnsi="Arial"/>
                <w:szCs w:val="22"/>
              </w:rPr>
              <w:t xml:space="preserve"> lobby areas</w:t>
            </w:r>
            <w:r w:rsidR="00605540" w:rsidRPr="00627E82">
              <w:rPr>
                <w:rFonts w:ascii="Arial" w:eastAsia="Calibri" w:hAnsi="Arial"/>
                <w:szCs w:val="22"/>
              </w:rPr>
              <w:t>. The</w:t>
            </w:r>
            <w:r w:rsidR="00310DBD" w:rsidRPr="00627E82">
              <w:rPr>
                <w:rFonts w:ascii="Arial" w:eastAsia="Calibri" w:hAnsi="Arial"/>
                <w:szCs w:val="22"/>
              </w:rPr>
              <w:t xml:space="preserve">re is an undercover roof area in front of the lift. </w:t>
            </w:r>
          </w:p>
        </w:tc>
        <w:tc>
          <w:tcPr>
            <w:tcW w:w="1843" w:type="dxa"/>
          </w:tcPr>
          <w:sdt>
            <w:sdtPr>
              <w:rPr>
                <w:bCs/>
                <w:szCs w:val="22"/>
              </w:rPr>
              <w:id w:val="1758243657"/>
              <w:placeholder>
                <w:docPart w:val="686A71BE250B4F0886D065B14327B5F5"/>
              </w:placeholder>
              <w:dropDownList>
                <w:listItem w:value="Choose an item."/>
                <w:listItem w:displayText="N/A" w:value="N/A"/>
                <w:listItem w:displayText="Yes" w:value="Yes"/>
                <w:listItem w:displayText="No" w:value="No"/>
              </w:dropDownList>
            </w:sdtPr>
            <w:sdtContent>
              <w:p w14:paraId="17BC5361" w14:textId="3989CFC2" w:rsidR="00EB0629" w:rsidRPr="00627E82" w:rsidRDefault="00F5508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FB9EBF4" w14:textId="77777777" w:rsidTr="009E78ED">
        <w:trPr>
          <w:trHeight w:val="331"/>
        </w:trPr>
        <w:tc>
          <w:tcPr>
            <w:tcW w:w="2263" w:type="dxa"/>
            <w:vMerge/>
          </w:tcPr>
          <w:p w14:paraId="1C15A73F" w14:textId="77777777" w:rsidR="00EB0629" w:rsidRPr="00627E82" w:rsidRDefault="00EB0629" w:rsidP="009E78ED">
            <w:pPr>
              <w:spacing w:before="120" w:after="120"/>
              <w:rPr>
                <w:rFonts w:ascii="Arial" w:eastAsia="Calibri" w:hAnsi="Arial"/>
                <w:szCs w:val="22"/>
              </w:rPr>
            </w:pPr>
          </w:p>
        </w:tc>
        <w:tc>
          <w:tcPr>
            <w:tcW w:w="5812" w:type="dxa"/>
          </w:tcPr>
          <w:p w14:paraId="5CF15E28" w14:textId="78CCF84A"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For larger car parks, safe pedestrian access should be clearly </w:t>
            </w:r>
            <w:proofErr w:type="gramStart"/>
            <w:r w:rsidRPr="00627E82">
              <w:rPr>
                <w:rFonts w:ascii="Arial" w:eastAsia="Calibri" w:hAnsi="Arial"/>
                <w:szCs w:val="22"/>
              </w:rPr>
              <w:t>defined</w:t>
            </w:r>
            <w:proofErr w:type="gramEnd"/>
            <w:r w:rsidRPr="00627E82">
              <w:rPr>
                <w:rFonts w:ascii="Arial" w:eastAsia="Calibri" w:hAnsi="Arial"/>
                <w:szCs w:val="22"/>
              </w:rPr>
              <w:t xml:space="preserve"> and circulation areas have good lighting, colour, line marking and/or bollards.</w:t>
            </w:r>
          </w:p>
        </w:tc>
        <w:tc>
          <w:tcPr>
            <w:tcW w:w="4678" w:type="dxa"/>
            <w:shd w:val="clear" w:color="auto" w:fill="auto"/>
          </w:tcPr>
          <w:p w14:paraId="32B60018" w14:textId="6C2571BE" w:rsidR="00EB0629" w:rsidRPr="00627E82" w:rsidRDefault="00BF25EE" w:rsidP="009E78ED">
            <w:pPr>
              <w:spacing w:before="120" w:after="120"/>
              <w:rPr>
                <w:rFonts w:ascii="Arial" w:eastAsia="Calibri" w:hAnsi="Arial"/>
                <w:szCs w:val="22"/>
              </w:rPr>
            </w:pPr>
            <w:r w:rsidRPr="00627E82">
              <w:rPr>
                <w:rFonts w:ascii="Arial" w:eastAsia="Calibri" w:hAnsi="Arial"/>
                <w:szCs w:val="22"/>
              </w:rPr>
              <w:t xml:space="preserve">Pedestrian access through the car park area is considered appropriate. </w:t>
            </w:r>
          </w:p>
        </w:tc>
        <w:tc>
          <w:tcPr>
            <w:tcW w:w="1843" w:type="dxa"/>
          </w:tcPr>
          <w:sdt>
            <w:sdtPr>
              <w:rPr>
                <w:bCs/>
                <w:szCs w:val="22"/>
              </w:rPr>
              <w:id w:val="-1138496781"/>
              <w:placeholder>
                <w:docPart w:val="81B0754773C647BB9CDBED44997D4CB1"/>
              </w:placeholder>
              <w:dropDownList>
                <w:listItem w:value="Choose an item."/>
                <w:listItem w:displayText="N/A" w:value="N/A"/>
                <w:listItem w:displayText="Yes" w:value="Yes"/>
                <w:listItem w:displayText="No" w:value="No"/>
              </w:dropDownList>
            </w:sdtPr>
            <w:sdtContent>
              <w:p w14:paraId="0B2E7136" w14:textId="7CB5DEFC" w:rsidR="00EB0629" w:rsidRPr="00627E82" w:rsidRDefault="00BF25E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0C1CBF1" w14:textId="77777777" w:rsidTr="009E78ED">
        <w:trPr>
          <w:trHeight w:val="331"/>
        </w:trPr>
        <w:tc>
          <w:tcPr>
            <w:tcW w:w="2263" w:type="dxa"/>
            <w:vMerge w:val="restart"/>
          </w:tcPr>
          <w:p w14:paraId="3C148CBE" w14:textId="4F7D15A0"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3J-4</w:t>
            </w:r>
          </w:p>
          <w:p w14:paraId="7B6839CC"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Visual and environmental impacts of underground car </w:t>
            </w:r>
            <w:r w:rsidRPr="00627E82">
              <w:rPr>
                <w:rFonts w:ascii="Arial" w:eastAsia="Calibri" w:hAnsi="Arial"/>
                <w:szCs w:val="22"/>
              </w:rPr>
              <w:lastRenderedPageBreak/>
              <w:t>parking are minimised.</w:t>
            </w:r>
          </w:p>
        </w:tc>
        <w:tc>
          <w:tcPr>
            <w:tcW w:w="5812" w:type="dxa"/>
          </w:tcPr>
          <w:p w14:paraId="5145E56E" w14:textId="697477B1"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Excavation should be minimised through efficient car park layouts and ramp design.</w:t>
            </w:r>
          </w:p>
        </w:tc>
        <w:tc>
          <w:tcPr>
            <w:tcW w:w="4678" w:type="dxa"/>
            <w:shd w:val="clear" w:color="auto" w:fill="auto"/>
          </w:tcPr>
          <w:p w14:paraId="017F8B86" w14:textId="6F3581FD" w:rsidR="00EB0629" w:rsidRPr="00627E82" w:rsidRDefault="00BF25EE" w:rsidP="009E78ED">
            <w:pPr>
              <w:spacing w:before="120" w:after="120"/>
              <w:rPr>
                <w:rFonts w:ascii="Arial" w:eastAsia="Calibri" w:hAnsi="Arial"/>
                <w:szCs w:val="22"/>
              </w:rPr>
            </w:pPr>
            <w:r w:rsidRPr="00627E82">
              <w:rPr>
                <w:rFonts w:ascii="Arial" w:eastAsia="Calibri" w:hAnsi="Arial"/>
                <w:szCs w:val="22"/>
              </w:rPr>
              <w:t>The site is constrained by surface rock and floodin</w:t>
            </w:r>
            <w:r w:rsidR="007C7C2E" w:rsidRPr="00627E82">
              <w:rPr>
                <w:rFonts w:ascii="Arial" w:eastAsia="Calibri" w:hAnsi="Arial"/>
                <w:szCs w:val="22"/>
              </w:rPr>
              <w:t xml:space="preserve">g constraints. As such the development has been designed with an at grade car park and to step the development to follow the natural topography of the land and minimise excavation. </w:t>
            </w:r>
          </w:p>
        </w:tc>
        <w:tc>
          <w:tcPr>
            <w:tcW w:w="1843" w:type="dxa"/>
          </w:tcPr>
          <w:sdt>
            <w:sdtPr>
              <w:rPr>
                <w:bCs/>
                <w:szCs w:val="22"/>
              </w:rPr>
              <w:id w:val="773747583"/>
              <w:placeholder>
                <w:docPart w:val="44356CC4C7FA4C11A7B219F93AD37057"/>
              </w:placeholder>
              <w:dropDownList>
                <w:listItem w:value="Choose an item."/>
                <w:listItem w:displayText="N/A" w:value="N/A"/>
                <w:listItem w:displayText="Yes" w:value="Yes"/>
                <w:listItem w:displayText="No" w:value="No"/>
              </w:dropDownList>
            </w:sdtPr>
            <w:sdtContent>
              <w:p w14:paraId="15185000" w14:textId="1BA5540C" w:rsidR="00EB0629" w:rsidRPr="00627E82" w:rsidRDefault="007C7C2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4BE9A70" w14:textId="77777777" w:rsidTr="009E78ED">
        <w:trPr>
          <w:trHeight w:val="331"/>
        </w:trPr>
        <w:tc>
          <w:tcPr>
            <w:tcW w:w="2263" w:type="dxa"/>
            <w:vMerge/>
          </w:tcPr>
          <w:p w14:paraId="05B9CDE2" w14:textId="77777777" w:rsidR="00EB0629" w:rsidRPr="00627E82" w:rsidRDefault="00EB0629" w:rsidP="009E78ED">
            <w:pPr>
              <w:spacing w:before="120" w:after="120"/>
              <w:rPr>
                <w:rFonts w:ascii="Arial" w:eastAsia="Calibri" w:hAnsi="Arial"/>
                <w:szCs w:val="22"/>
              </w:rPr>
            </w:pPr>
          </w:p>
        </w:tc>
        <w:tc>
          <w:tcPr>
            <w:tcW w:w="5812" w:type="dxa"/>
          </w:tcPr>
          <w:p w14:paraId="0424B20D" w14:textId="185F650A" w:rsidR="00EB0629" w:rsidRPr="00627E82" w:rsidRDefault="00EB0629" w:rsidP="009E78ED">
            <w:pPr>
              <w:spacing w:before="120" w:after="120"/>
              <w:rPr>
                <w:rFonts w:ascii="Arial" w:eastAsia="Calibri" w:hAnsi="Arial"/>
                <w:szCs w:val="22"/>
              </w:rPr>
            </w:pPr>
            <w:r w:rsidRPr="00627E82">
              <w:rPr>
                <w:rFonts w:ascii="Arial" w:eastAsia="Calibri" w:hAnsi="Arial"/>
                <w:szCs w:val="22"/>
              </w:rPr>
              <w:t>Car parking layout should be well organised, using a logical, efficient structural grid and double loaded aisles.</w:t>
            </w:r>
          </w:p>
        </w:tc>
        <w:tc>
          <w:tcPr>
            <w:tcW w:w="4678" w:type="dxa"/>
            <w:shd w:val="clear" w:color="auto" w:fill="auto"/>
          </w:tcPr>
          <w:p w14:paraId="0ECF5812" w14:textId="78BE29E1" w:rsidR="00EB0629" w:rsidRPr="00627E82" w:rsidRDefault="00851D2F" w:rsidP="009E78ED">
            <w:pPr>
              <w:spacing w:before="120" w:after="120"/>
              <w:rPr>
                <w:rFonts w:ascii="Arial" w:eastAsia="Calibri" w:hAnsi="Arial"/>
                <w:szCs w:val="22"/>
              </w:rPr>
            </w:pPr>
            <w:r w:rsidRPr="00627E82">
              <w:rPr>
                <w:rFonts w:ascii="Arial" w:eastAsia="Calibri" w:hAnsi="Arial"/>
                <w:szCs w:val="22"/>
              </w:rPr>
              <w:t xml:space="preserve">The car parking layout is logical and well organised. </w:t>
            </w:r>
          </w:p>
        </w:tc>
        <w:tc>
          <w:tcPr>
            <w:tcW w:w="1843" w:type="dxa"/>
          </w:tcPr>
          <w:sdt>
            <w:sdtPr>
              <w:rPr>
                <w:bCs/>
                <w:szCs w:val="22"/>
              </w:rPr>
              <w:id w:val="226729919"/>
              <w:placeholder>
                <w:docPart w:val="60F44691AAD74662933D0F08E16151D3"/>
              </w:placeholder>
              <w:dropDownList>
                <w:listItem w:value="Choose an item."/>
                <w:listItem w:displayText="N/A" w:value="N/A"/>
                <w:listItem w:displayText="Yes" w:value="Yes"/>
                <w:listItem w:displayText="No" w:value="No"/>
              </w:dropDownList>
            </w:sdtPr>
            <w:sdtContent>
              <w:p w14:paraId="4372589F" w14:textId="2F6E6356" w:rsidR="00EB0629" w:rsidRPr="00627E82" w:rsidRDefault="00851D2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6F23D03" w14:textId="77777777" w:rsidTr="009E78ED">
        <w:trPr>
          <w:trHeight w:val="331"/>
        </w:trPr>
        <w:tc>
          <w:tcPr>
            <w:tcW w:w="2263" w:type="dxa"/>
            <w:vMerge/>
          </w:tcPr>
          <w:p w14:paraId="6F3789E2" w14:textId="77777777" w:rsidR="00EB0629" w:rsidRPr="00627E82" w:rsidRDefault="00EB0629" w:rsidP="009E78ED">
            <w:pPr>
              <w:spacing w:before="120" w:after="120"/>
              <w:rPr>
                <w:rFonts w:ascii="Arial" w:eastAsia="Calibri" w:hAnsi="Arial"/>
                <w:szCs w:val="22"/>
              </w:rPr>
            </w:pPr>
          </w:p>
        </w:tc>
        <w:tc>
          <w:tcPr>
            <w:tcW w:w="5812" w:type="dxa"/>
          </w:tcPr>
          <w:p w14:paraId="79CA1964" w14:textId="5A00985E" w:rsidR="00EB0629" w:rsidRPr="00627E82" w:rsidRDefault="00EB0629" w:rsidP="009E78ED">
            <w:pPr>
              <w:spacing w:before="120" w:after="120"/>
              <w:rPr>
                <w:rFonts w:ascii="Arial" w:eastAsia="Calibri" w:hAnsi="Arial"/>
                <w:szCs w:val="22"/>
              </w:rPr>
            </w:pPr>
            <w:r w:rsidRPr="00627E82">
              <w:rPr>
                <w:rFonts w:ascii="Arial" w:eastAsia="Calibri" w:hAnsi="Arial"/>
                <w:szCs w:val="22"/>
              </w:rPr>
              <w:t>Protrusion of car parks should not exceed 1m above ground level. Design solutions may include stepping car park levels or using split levels on sloping sites.</w:t>
            </w:r>
          </w:p>
        </w:tc>
        <w:tc>
          <w:tcPr>
            <w:tcW w:w="4678" w:type="dxa"/>
            <w:shd w:val="clear" w:color="auto" w:fill="auto"/>
          </w:tcPr>
          <w:p w14:paraId="593D1D71" w14:textId="33E9D51E" w:rsidR="00EB0629" w:rsidRPr="00627E82" w:rsidRDefault="003A6E3C" w:rsidP="009E78ED">
            <w:pPr>
              <w:spacing w:before="120" w:after="120"/>
              <w:rPr>
                <w:rFonts w:ascii="Arial" w:eastAsia="Calibri" w:hAnsi="Arial"/>
                <w:szCs w:val="22"/>
              </w:rPr>
            </w:pPr>
            <w:r w:rsidRPr="00627E82">
              <w:rPr>
                <w:rFonts w:ascii="Arial" w:eastAsia="Calibri" w:hAnsi="Arial"/>
                <w:szCs w:val="22"/>
              </w:rPr>
              <w:t xml:space="preserve">The at grade car parking protrudes above the ground level due to </w:t>
            </w:r>
            <w:r w:rsidR="00711C8A" w:rsidRPr="00627E82">
              <w:rPr>
                <w:rFonts w:ascii="Arial" w:eastAsia="Calibri" w:hAnsi="Arial"/>
                <w:szCs w:val="22"/>
              </w:rPr>
              <w:t xml:space="preserve">surface rock and flooding constraints. The car park has been suitably integrated into the building design to minimise its visual prominence. </w:t>
            </w:r>
          </w:p>
        </w:tc>
        <w:tc>
          <w:tcPr>
            <w:tcW w:w="1843" w:type="dxa"/>
          </w:tcPr>
          <w:sdt>
            <w:sdtPr>
              <w:rPr>
                <w:bCs/>
                <w:szCs w:val="22"/>
              </w:rPr>
              <w:id w:val="1253864595"/>
              <w:placeholder>
                <w:docPart w:val="A9E9DC74CB8A4D7BB21043EECB362542"/>
              </w:placeholder>
              <w:dropDownList>
                <w:listItem w:value="Choose an item."/>
                <w:listItem w:displayText="N/A" w:value="N/A"/>
                <w:listItem w:displayText="Yes" w:value="Yes"/>
                <w:listItem w:displayText="No" w:value="No"/>
              </w:dropDownList>
            </w:sdtPr>
            <w:sdtContent>
              <w:p w14:paraId="189F6BAB" w14:textId="53A1765B" w:rsidR="00EB0629" w:rsidRPr="00627E82" w:rsidRDefault="00711C8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C579EBB" w14:textId="77777777" w:rsidTr="009E78ED">
        <w:trPr>
          <w:trHeight w:val="331"/>
        </w:trPr>
        <w:tc>
          <w:tcPr>
            <w:tcW w:w="2263" w:type="dxa"/>
            <w:vMerge/>
          </w:tcPr>
          <w:p w14:paraId="061B7748" w14:textId="77777777" w:rsidR="00EB0629" w:rsidRPr="00627E82" w:rsidRDefault="00EB0629" w:rsidP="009E78ED">
            <w:pPr>
              <w:spacing w:before="120" w:after="120"/>
              <w:rPr>
                <w:rFonts w:ascii="Arial" w:eastAsia="Calibri" w:hAnsi="Arial"/>
                <w:szCs w:val="22"/>
              </w:rPr>
            </w:pPr>
          </w:p>
        </w:tc>
        <w:tc>
          <w:tcPr>
            <w:tcW w:w="5812" w:type="dxa"/>
          </w:tcPr>
          <w:p w14:paraId="4AFA4CC6" w14:textId="00D71DDA" w:rsidR="00EB0629" w:rsidRPr="00627E82" w:rsidRDefault="00EB0629" w:rsidP="009E78ED">
            <w:pPr>
              <w:spacing w:before="120" w:after="120"/>
              <w:rPr>
                <w:rFonts w:ascii="Arial" w:eastAsia="Calibri" w:hAnsi="Arial"/>
                <w:szCs w:val="22"/>
              </w:rPr>
            </w:pPr>
            <w:r w:rsidRPr="00627E82">
              <w:rPr>
                <w:rFonts w:ascii="Arial" w:eastAsia="Calibri" w:hAnsi="Arial"/>
                <w:szCs w:val="22"/>
              </w:rPr>
              <w:t>Natural ventilation should be provided to basement and sub-basement car parking areas.</w:t>
            </w:r>
          </w:p>
        </w:tc>
        <w:tc>
          <w:tcPr>
            <w:tcW w:w="4678" w:type="dxa"/>
            <w:shd w:val="clear" w:color="auto" w:fill="auto"/>
          </w:tcPr>
          <w:p w14:paraId="7F601CE5" w14:textId="763FA174" w:rsidR="00EB0629" w:rsidRPr="00627E82" w:rsidRDefault="00141B8A" w:rsidP="009E78ED">
            <w:pPr>
              <w:spacing w:before="120" w:after="120"/>
              <w:rPr>
                <w:rFonts w:ascii="Arial" w:eastAsia="Calibri" w:hAnsi="Arial"/>
                <w:szCs w:val="22"/>
              </w:rPr>
            </w:pPr>
            <w:r w:rsidRPr="00627E82">
              <w:rPr>
                <w:rFonts w:ascii="Arial" w:eastAsia="Calibri" w:hAnsi="Arial"/>
                <w:szCs w:val="22"/>
              </w:rPr>
              <w:t>The car parking areas provide suitably located ventilation</w:t>
            </w:r>
            <w:r w:rsidR="009F2A0D" w:rsidRPr="00627E82">
              <w:rPr>
                <w:rFonts w:ascii="Arial" w:eastAsia="Calibri" w:hAnsi="Arial"/>
                <w:szCs w:val="22"/>
              </w:rPr>
              <w:t>.</w:t>
            </w:r>
          </w:p>
        </w:tc>
        <w:tc>
          <w:tcPr>
            <w:tcW w:w="1843" w:type="dxa"/>
          </w:tcPr>
          <w:sdt>
            <w:sdtPr>
              <w:rPr>
                <w:bCs/>
                <w:szCs w:val="22"/>
              </w:rPr>
              <w:id w:val="114106537"/>
              <w:placeholder>
                <w:docPart w:val="6B5941BFC7A049559EFC4C1E4F80B9EC"/>
              </w:placeholder>
              <w:dropDownList>
                <w:listItem w:value="Choose an item."/>
                <w:listItem w:displayText="N/A" w:value="N/A"/>
                <w:listItem w:displayText="Yes" w:value="Yes"/>
                <w:listItem w:displayText="No" w:value="No"/>
              </w:dropDownList>
            </w:sdtPr>
            <w:sdtContent>
              <w:p w14:paraId="25417CA5" w14:textId="1E252875" w:rsidR="00EB0629" w:rsidRPr="00627E82" w:rsidRDefault="0042371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9FC807D" w14:textId="77777777" w:rsidTr="009E78ED">
        <w:trPr>
          <w:trHeight w:val="331"/>
        </w:trPr>
        <w:tc>
          <w:tcPr>
            <w:tcW w:w="2263" w:type="dxa"/>
            <w:vMerge/>
          </w:tcPr>
          <w:p w14:paraId="28714F24" w14:textId="77777777" w:rsidR="00EB0629" w:rsidRPr="00627E82" w:rsidRDefault="00EB0629" w:rsidP="009E78ED">
            <w:pPr>
              <w:spacing w:before="120" w:after="120"/>
              <w:rPr>
                <w:rFonts w:ascii="Arial" w:eastAsia="Calibri" w:hAnsi="Arial"/>
                <w:szCs w:val="22"/>
              </w:rPr>
            </w:pPr>
          </w:p>
        </w:tc>
        <w:tc>
          <w:tcPr>
            <w:tcW w:w="5812" w:type="dxa"/>
          </w:tcPr>
          <w:p w14:paraId="7C6337AA" w14:textId="3C12363A" w:rsidR="00EB0629" w:rsidRPr="00627E82" w:rsidRDefault="00EB0629" w:rsidP="009E78ED">
            <w:pPr>
              <w:spacing w:before="120" w:after="120"/>
              <w:rPr>
                <w:rFonts w:ascii="Arial" w:eastAsia="Calibri" w:hAnsi="Arial"/>
                <w:szCs w:val="22"/>
              </w:rPr>
            </w:pPr>
            <w:r w:rsidRPr="00627E82">
              <w:rPr>
                <w:rFonts w:ascii="Arial" w:eastAsia="Calibri" w:hAnsi="Arial"/>
                <w:szCs w:val="22"/>
              </w:rPr>
              <w:t>Ventilation grills or screening devices for car parking openings should be integrated into the facade and landscape design.</w:t>
            </w:r>
          </w:p>
        </w:tc>
        <w:tc>
          <w:tcPr>
            <w:tcW w:w="4678" w:type="dxa"/>
            <w:shd w:val="clear" w:color="auto" w:fill="auto"/>
          </w:tcPr>
          <w:p w14:paraId="055B71D1" w14:textId="6915DB0E" w:rsidR="00EB0629" w:rsidRPr="00627E82" w:rsidRDefault="0042371C" w:rsidP="009E78ED">
            <w:pPr>
              <w:spacing w:before="120" w:after="120"/>
              <w:rPr>
                <w:rFonts w:ascii="Arial" w:eastAsia="Calibri" w:hAnsi="Arial"/>
                <w:szCs w:val="22"/>
              </w:rPr>
            </w:pPr>
            <w:r w:rsidRPr="00627E82">
              <w:rPr>
                <w:rFonts w:ascii="Arial" w:eastAsia="Calibri" w:hAnsi="Arial"/>
                <w:szCs w:val="22"/>
              </w:rPr>
              <w:t>Car parking ventilation is appropriately integrated into the building design.</w:t>
            </w:r>
          </w:p>
        </w:tc>
        <w:tc>
          <w:tcPr>
            <w:tcW w:w="1843" w:type="dxa"/>
          </w:tcPr>
          <w:sdt>
            <w:sdtPr>
              <w:rPr>
                <w:bCs/>
                <w:szCs w:val="22"/>
              </w:rPr>
              <w:id w:val="-81538296"/>
              <w:placeholder>
                <w:docPart w:val="222E134D09EF48C093BD492C8C3D3A62"/>
              </w:placeholder>
              <w:dropDownList>
                <w:listItem w:value="Choose an item."/>
                <w:listItem w:displayText="N/A" w:value="N/A"/>
                <w:listItem w:displayText="Yes" w:value="Yes"/>
                <w:listItem w:displayText="No" w:value="No"/>
              </w:dropDownList>
            </w:sdtPr>
            <w:sdtContent>
              <w:p w14:paraId="202A188C" w14:textId="358CA2CA" w:rsidR="00EB0629" w:rsidRPr="00627E82" w:rsidRDefault="0042371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0AAF7F3" w14:textId="77777777" w:rsidTr="009E78ED">
        <w:trPr>
          <w:trHeight w:val="331"/>
        </w:trPr>
        <w:tc>
          <w:tcPr>
            <w:tcW w:w="2263" w:type="dxa"/>
            <w:vMerge w:val="restart"/>
          </w:tcPr>
          <w:p w14:paraId="62B6C03D" w14:textId="34E8AF84"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3J-5</w:t>
            </w:r>
          </w:p>
          <w:p w14:paraId="17F9C20C"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Visual and environmental impacts of on-grade car parking are minimised.</w:t>
            </w:r>
          </w:p>
        </w:tc>
        <w:tc>
          <w:tcPr>
            <w:tcW w:w="5812" w:type="dxa"/>
          </w:tcPr>
          <w:p w14:paraId="0F0B10F9" w14:textId="15AF2D5A" w:rsidR="00EB0629" w:rsidRPr="00627E82" w:rsidRDefault="00EB0629" w:rsidP="009E78ED">
            <w:pPr>
              <w:spacing w:before="120" w:after="120"/>
              <w:rPr>
                <w:rFonts w:ascii="Arial" w:eastAsia="Calibri" w:hAnsi="Arial"/>
                <w:szCs w:val="22"/>
              </w:rPr>
            </w:pPr>
            <w:r w:rsidRPr="00627E82">
              <w:rPr>
                <w:rFonts w:ascii="Arial" w:eastAsia="Calibri" w:hAnsi="Arial"/>
                <w:szCs w:val="22"/>
              </w:rPr>
              <w:t>On-grade car parking should be avoided.</w:t>
            </w:r>
          </w:p>
        </w:tc>
        <w:tc>
          <w:tcPr>
            <w:tcW w:w="4678" w:type="dxa"/>
            <w:shd w:val="clear" w:color="auto" w:fill="auto"/>
          </w:tcPr>
          <w:p w14:paraId="3696DC8D" w14:textId="3254628D" w:rsidR="00EB0629" w:rsidRPr="00627E82" w:rsidRDefault="00DE6F29" w:rsidP="009E78ED">
            <w:pPr>
              <w:spacing w:before="120" w:after="120"/>
              <w:rPr>
                <w:rFonts w:ascii="Arial" w:eastAsia="Calibri" w:hAnsi="Arial"/>
                <w:szCs w:val="22"/>
              </w:rPr>
            </w:pPr>
            <w:r w:rsidRPr="00627E82">
              <w:rPr>
                <w:rFonts w:ascii="Arial" w:eastAsia="Calibri" w:hAnsi="Arial"/>
                <w:szCs w:val="22"/>
              </w:rPr>
              <w:t xml:space="preserve">Due to </w:t>
            </w:r>
            <w:r w:rsidR="00606BFE" w:rsidRPr="00627E82">
              <w:rPr>
                <w:rFonts w:ascii="Arial" w:eastAsia="Calibri" w:hAnsi="Arial"/>
                <w:szCs w:val="22"/>
              </w:rPr>
              <w:t xml:space="preserve">surface rock and flooding constraints an at grade car park is proposed. The car parking area is wrapped by ground floor apartments and other spaces around the car park exterior to minimise its visual prominence. The car parking area has been suitably integrated into the building design and is considered appropriate in this instance. </w:t>
            </w:r>
          </w:p>
        </w:tc>
        <w:tc>
          <w:tcPr>
            <w:tcW w:w="1843" w:type="dxa"/>
          </w:tcPr>
          <w:p w14:paraId="5497DA9F" w14:textId="5A7DA9BD" w:rsidR="00EB0629" w:rsidRPr="00627E82" w:rsidRDefault="00000000" w:rsidP="009E78ED">
            <w:pPr>
              <w:spacing w:before="120" w:after="120"/>
              <w:rPr>
                <w:rFonts w:ascii="Arial" w:hAnsi="Arial"/>
                <w:bCs/>
                <w:szCs w:val="22"/>
              </w:rPr>
            </w:pPr>
            <w:sdt>
              <w:sdtPr>
                <w:rPr>
                  <w:bCs/>
                  <w:szCs w:val="22"/>
                </w:rPr>
                <w:id w:val="672378392"/>
                <w:placeholder>
                  <w:docPart w:val="70DC81186DA94017807BFCAA66A7FDDE"/>
                </w:placeholder>
                <w:dropDownList>
                  <w:listItem w:value="Choose an item."/>
                  <w:listItem w:displayText="N/A" w:value="N/A"/>
                  <w:listItem w:displayText="Yes" w:value="Yes"/>
                  <w:listItem w:displayText="No" w:value="No"/>
                </w:dropDownList>
              </w:sdtPr>
              <w:sdtContent>
                <w:r w:rsidR="00606BFE" w:rsidRPr="00627E82">
                  <w:rPr>
                    <w:rFonts w:ascii="Arial" w:hAnsi="Arial"/>
                    <w:bCs/>
                    <w:szCs w:val="22"/>
                  </w:rPr>
                  <w:t>No</w:t>
                </w:r>
              </w:sdtContent>
            </w:sdt>
            <w:r w:rsidR="00606BFE" w:rsidRPr="00627E82">
              <w:rPr>
                <w:rFonts w:ascii="Arial" w:hAnsi="Arial"/>
                <w:bCs/>
                <w:szCs w:val="22"/>
              </w:rPr>
              <w:t xml:space="preserve"> – at grade parking proposed and this is considered appropriate.</w:t>
            </w:r>
          </w:p>
        </w:tc>
      </w:tr>
      <w:tr w:rsidR="00EB0629" w:rsidRPr="00627E82" w14:paraId="2C0B37CB" w14:textId="77777777" w:rsidTr="009E78ED">
        <w:trPr>
          <w:trHeight w:val="331"/>
        </w:trPr>
        <w:tc>
          <w:tcPr>
            <w:tcW w:w="2263" w:type="dxa"/>
            <w:vMerge/>
          </w:tcPr>
          <w:p w14:paraId="19F71E97" w14:textId="77777777" w:rsidR="00EB0629" w:rsidRPr="00627E82" w:rsidRDefault="00EB0629" w:rsidP="009E78ED">
            <w:pPr>
              <w:spacing w:before="120" w:after="120"/>
              <w:rPr>
                <w:rFonts w:ascii="Arial" w:eastAsia="Calibri" w:hAnsi="Arial"/>
                <w:szCs w:val="22"/>
              </w:rPr>
            </w:pPr>
          </w:p>
        </w:tc>
        <w:tc>
          <w:tcPr>
            <w:tcW w:w="5812" w:type="dxa"/>
          </w:tcPr>
          <w:p w14:paraId="385D3D41"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on-grade car parking is unavoidable, the following design solutions are used:</w:t>
            </w:r>
          </w:p>
          <w:p w14:paraId="6C03BB81"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parking is located on the side or rear of the lot away from the primary street frontage</w:t>
            </w:r>
          </w:p>
          <w:p w14:paraId="663D3C59"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cars are screened from view of streets, buildings, communal and private open space areas</w:t>
            </w:r>
          </w:p>
          <w:p w14:paraId="5640FF2B"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lastRenderedPageBreak/>
              <w:t>safe and direct access to building entry points is provided</w:t>
            </w:r>
          </w:p>
          <w:p w14:paraId="1689F07C"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parking is incorporated into the landscape design of the site, by extending planting and materials into the car park space</w:t>
            </w:r>
          </w:p>
          <w:p w14:paraId="44DB930C"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stormwater run-off is managed appropriately from car parking surfaces</w:t>
            </w:r>
          </w:p>
          <w:p w14:paraId="36A51092" w14:textId="7777777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 xml:space="preserve">bio-swales, rain gardens or </w:t>
            </w:r>
            <w:proofErr w:type="gramStart"/>
            <w:r w:rsidRPr="00627E82">
              <w:rPr>
                <w:rFonts w:ascii="Arial" w:eastAsia="Calibri" w:hAnsi="Arial"/>
                <w:szCs w:val="22"/>
              </w:rPr>
              <w:t>on site</w:t>
            </w:r>
            <w:proofErr w:type="gramEnd"/>
            <w:r w:rsidRPr="00627E82">
              <w:rPr>
                <w:rFonts w:ascii="Arial" w:eastAsia="Calibri" w:hAnsi="Arial"/>
                <w:szCs w:val="22"/>
              </w:rPr>
              <w:t xml:space="preserve"> detention tanks are provided, where appropriate</w:t>
            </w:r>
          </w:p>
          <w:p w14:paraId="52982DFF" w14:textId="04ACDF47" w:rsidR="00EB0629" w:rsidRPr="00627E82" w:rsidRDefault="00EB0629" w:rsidP="00333340">
            <w:pPr>
              <w:pStyle w:val="ListParagraph"/>
              <w:numPr>
                <w:ilvl w:val="0"/>
                <w:numId w:val="26"/>
              </w:numPr>
              <w:spacing w:before="120" w:after="120"/>
              <w:contextualSpacing w:val="0"/>
              <w:rPr>
                <w:rFonts w:ascii="Arial" w:eastAsia="Calibri" w:hAnsi="Arial"/>
                <w:szCs w:val="22"/>
              </w:rPr>
            </w:pPr>
            <w:r w:rsidRPr="00627E82">
              <w:rPr>
                <w:rFonts w:ascii="Arial" w:eastAsia="Calibri" w:hAnsi="Arial"/>
                <w:szCs w:val="22"/>
              </w:rPr>
              <w:t xml:space="preserve">light coloured paving materials or permeable paving systems are </w:t>
            </w:r>
            <w:proofErr w:type="gramStart"/>
            <w:r w:rsidRPr="00627E82">
              <w:rPr>
                <w:rFonts w:ascii="Arial" w:eastAsia="Calibri" w:hAnsi="Arial"/>
                <w:szCs w:val="22"/>
              </w:rPr>
              <w:t>used</w:t>
            </w:r>
            <w:proofErr w:type="gramEnd"/>
            <w:r w:rsidRPr="00627E82">
              <w:rPr>
                <w:rFonts w:ascii="Arial" w:eastAsia="Calibri" w:hAnsi="Arial"/>
                <w:szCs w:val="22"/>
              </w:rPr>
              <w:t xml:space="preserve"> and shade trees are planted between every 4-5 parking spaces to reduce increased surface temperatures from large areas of paving</w:t>
            </w:r>
          </w:p>
        </w:tc>
        <w:tc>
          <w:tcPr>
            <w:tcW w:w="4678" w:type="dxa"/>
            <w:shd w:val="clear" w:color="auto" w:fill="auto"/>
          </w:tcPr>
          <w:p w14:paraId="33296EDF" w14:textId="3967FEE0" w:rsidR="00EB0629" w:rsidRPr="00627E82" w:rsidRDefault="00DD7A6A" w:rsidP="009E78ED">
            <w:pPr>
              <w:spacing w:before="120" w:after="120"/>
              <w:rPr>
                <w:rFonts w:ascii="Arial" w:eastAsia="Calibri" w:hAnsi="Arial"/>
                <w:szCs w:val="22"/>
              </w:rPr>
            </w:pPr>
            <w:r w:rsidRPr="00627E82">
              <w:rPr>
                <w:rFonts w:ascii="Arial" w:eastAsia="Calibri" w:hAnsi="Arial"/>
                <w:szCs w:val="22"/>
              </w:rPr>
              <w:lastRenderedPageBreak/>
              <w:t>A</w:t>
            </w:r>
            <w:r w:rsidR="0077050C" w:rsidRPr="00627E82">
              <w:rPr>
                <w:rFonts w:ascii="Arial" w:eastAsia="Calibri" w:hAnsi="Arial"/>
                <w:szCs w:val="22"/>
              </w:rPr>
              <w:t xml:space="preserve">t grade </w:t>
            </w:r>
            <w:r w:rsidRPr="00627E82">
              <w:rPr>
                <w:rFonts w:ascii="Arial" w:eastAsia="Calibri" w:hAnsi="Arial"/>
                <w:szCs w:val="22"/>
              </w:rPr>
              <w:t xml:space="preserve">undercover </w:t>
            </w:r>
            <w:r w:rsidR="0077050C" w:rsidRPr="00627E82">
              <w:rPr>
                <w:rFonts w:ascii="Arial" w:eastAsia="Calibri" w:hAnsi="Arial"/>
                <w:szCs w:val="22"/>
              </w:rPr>
              <w:t xml:space="preserve">car parking is proposed and this is considered appropriate in this instance. </w:t>
            </w:r>
            <w:r w:rsidRPr="00627E82">
              <w:rPr>
                <w:rFonts w:ascii="Arial" w:eastAsia="Calibri" w:hAnsi="Arial"/>
                <w:szCs w:val="22"/>
              </w:rPr>
              <w:t xml:space="preserve">Car parking areas are not overly visible from the street, or from the public domain. </w:t>
            </w:r>
          </w:p>
        </w:tc>
        <w:tc>
          <w:tcPr>
            <w:tcW w:w="1843" w:type="dxa"/>
          </w:tcPr>
          <w:sdt>
            <w:sdtPr>
              <w:rPr>
                <w:bCs/>
                <w:szCs w:val="22"/>
              </w:rPr>
              <w:id w:val="-2108955827"/>
              <w:placeholder>
                <w:docPart w:val="C3B54D2709994E82BB52C8AA11330EA4"/>
              </w:placeholder>
              <w:dropDownList>
                <w:listItem w:value="Choose an item."/>
                <w:listItem w:displayText="N/A" w:value="N/A"/>
                <w:listItem w:displayText="Yes" w:value="Yes"/>
                <w:listItem w:displayText="No" w:value="No"/>
              </w:dropDownList>
            </w:sdtPr>
            <w:sdtContent>
              <w:p w14:paraId="578F35AE" w14:textId="47E6F4DA" w:rsidR="00EB0629" w:rsidRPr="00627E82" w:rsidRDefault="00DD7A6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49F6452" w14:textId="77777777" w:rsidTr="009E78ED">
        <w:trPr>
          <w:trHeight w:val="331"/>
        </w:trPr>
        <w:tc>
          <w:tcPr>
            <w:tcW w:w="2263" w:type="dxa"/>
            <w:vMerge w:val="restart"/>
          </w:tcPr>
          <w:p w14:paraId="481013DE" w14:textId="5B03DFED" w:rsidR="00EB0629" w:rsidRPr="00627E82" w:rsidRDefault="00EB0629" w:rsidP="009E78ED">
            <w:pPr>
              <w:tabs>
                <w:tab w:val="left" w:pos="1038"/>
              </w:tabs>
              <w:spacing w:before="120" w:after="120"/>
              <w:rPr>
                <w:rFonts w:ascii="Arial" w:eastAsia="Calibri" w:hAnsi="Arial"/>
                <w:b/>
                <w:bCs/>
                <w:szCs w:val="22"/>
              </w:rPr>
            </w:pPr>
            <w:r w:rsidRPr="00627E82">
              <w:rPr>
                <w:rFonts w:ascii="Arial" w:eastAsia="Calibri" w:hAnsi="Arial"/>
                <w:b/>
                <w:bCs/>
                <w:szCs w:val="22"/>
              </w:rPr>
              <w:t>Objective 3J-6</w:t>
            </w:r>
          </w:p>
          <w:p w14:paraId="2BD70437" w14:textId="77777777" w:rsidR="00EB0629" w:rsidRPr="00627E82" w:rsidRDefault="00EB0629" w:rsidP="009E78ED">
            <w:pPr>
              <w:tabs>
                <w:tab w:val="left" w:pos="1038"/>
              </w:tabs>
              <w:spacing w:before="120" w:after="120"/>
              <w:rPr>
                <w:rFonts w:ascii="Arial" w:eastAsia="Calibri" w:hAnsi="Arial"/>
                <w:szCs w:val="22"/>
              </w:rPr>
            </w:pPr>
            <w:r w:rsidRPr="00627E82">
              <w:rPr>
                <w:rFonts w:ascii="Arial" w:eastAsia="Calibri" w:hAnsi="Arial"/>
                <w:szCs w:val="22"/>
              </w:rPr>
              <w:t>Visual and environmental impacts of above ground enclosed car parking are minimised.</w:t>
            </w:r>
          </w:p>
        </w:tc>
        <w:tc>
          <w:tcPr>
            <w:tcW w:w="5812" w:type="dxa"/>
          </w:tcPr>
          <w:p w14:paraId="374B1CE1" w14:textId="0D0D2191" w:rsidR="00EB0629" w:rsidRPr="00627E82" w:rsidRDefault="00EB0629" w:rsidP="009E78ED">
            <w:pPr>
              <w:tabs>
                <w:tab w:val="left" w:pos="1038"/>
              </w:tabs>
              <w:spacing w:before="120" w:after="120"/>
              <w:rPr>
                <w:rFonts w:ascii="Arial" w:eastAsia="Calibri" w:hAnsi="Arial"/>
                <w:szCs w:val="22"/>
              </w:rPr>
            </w:pPr>
            <w:r w:rsidRPr="00627E82">
              <w:rPr>
                <w:rFonts w:ascii="Arial" w:eastAsia="Calibri" w:hAnsi="Arial"/>
                <w:szCs w:val="22"/>
              </w:rPr>
              <w:t>Exposed parking should not be located along primary street frontages.</w:t>
            </w:r>
          </w:p>
        </w:tc>
        <w:tc>
          <w:tcPr>
            <w:tcW w:w="4678" w:type="dxa"/>
            <w:shd w:val="clear" w:color="auto" w:fill="auto"/>
          </w:tcPr>
          <w:p w14:paraId="579FAB98" w14:textId="1905B2AA" w:rsidR="00EB0629" w:rsidRPr="00627E82" w:rsidRDefault="00723A56" w:rsidP="009E78ED">
            <w:pPr>
              <w:spacing w:before="120" w:after="120"/>
              <w:rPr>
                <w:rFonts w:ascii="Arial" w:eastAsia="Calibri" w:hAnsi="Arial"/>
                <w:szCs w:val="22"/>
              </w:rPr>
            </w:pPr>
            <w:r w:rsidRPr="00627E82">
              <w:rPr>
                <w:rFonts w:ascii="Arial" w:eastAsia="Calibri" w:hAnsi="Arial"/>
                <w:szCs w:val="22"/>
              </w:rPr>
              <w:t xml:space="preserve">No exposed parking is proposed. </w:t>
            </w:r>
          </w:p>
        </w:tc>
        <w:tc>
          <w:tcPr>
            <w:tcW w:w="1843" w:type="dxa"/>
          </w:tcPr>
          <w:sdt>
            <w:sdtPr>
              <w:rPr>
                <w:bCs/>
                <w:szCs w:val="22"/>
              </w:rPr>
              <w:id w:val="-861747699"/>
              <w:placeholder>
                <w:docPart w:val="849AB25D9F9D45E8A3830270408929EA"/>
              </w:placeholder>
              <w:dropDownList>
                <w:listItem w:value="Choose an item."/>
                <w:listItem w:displayText="N/A" w:value="N/A"/>
                <w:listItem w:displayText="Yes" w:value="Yes"/>
                <w:listItem w:displayText="No" w:value="No"/>
              </w:dropDownList>
            </w:sdtPr>
            <w:sdtContent>
              <w:p w14:paraId="2386C77A" w14:textId="2C8CCEA9" w:rsidR="00EB0629" w:rsidRPr="00627E82" w:rsidRDefault="00723A56" w:rsidP="009E78ED">
                <w:pPr>
                  <w:spacing w:before="120" w:after="120"/>
                  <w:rPr>
                    <w:rFonts w:ascii="Arial" w:hAnsi="Arial"/>
                    <w:bCs/>
                    <w:szCs w:val="22"/>
                  </w:rPr>
                </w:pPr>
                <w:r w:rsidRPr="00627E82">
                  <w:rPr>
                    <w:rFonts w:ascii="Arial" w:hAnsi="Arial"/>
                    <w:bCs/>
                    <w:szCs w:val="22"/>
                  </w:rPr>
                  <w:t>N/A</w:t>
                </w:r>
              </w:p>
            </w:sdtContent>
          </w:sdt>
        </w:tc>
      </w:tr>
      <w:tr w:rsidR="00EB0629" w:rsidRPr="00627E82" w14:paraId="3D0E79C1" w14:textId="77777777" w:rsidTr="009E78ED">
        <w:trPr>
          <w:trHeight w:val="331"/>
        </w:trPr>
        <w:tc>
          <w:tcPr>
            <w:tcW w:w="2263" w:type="dxa"/>
            <w:vMerge/>
          </w:tcPr>
          <w:p w14:paraId="71D85ED3" w14:textId="77777777" w:rsidR="00EB0629" w:rsidRPr="00627E82" w:rsidRDefault="00EB0629" w:rsidP="009E78ED">
            <w:pPr>
              <w:spacing w:before="120" w:after="120"/>
              <w:rPr>
                <w:rFonts w:ascii="Arial" w:eastAsia="Calibri" w:hAnsi="Arial"/>
                <w:szCs w:val="22"/>
              </w:rPr>
            </w:pPr>
          </w:p>
        </w:tc>
        <w:tc>
          <w:tcPr>
            <w:tcW w:w="5812" w:type="dxa"/>
          </w:tcPr>
          <w:p w14:paraId="5A306D8C" w14:textId="4C004C76" w:rsidR="00EB0629" w:rsidRPr="00627E82" w:rsidRDefault="00EB0629" w:rsidP="009E78ED">
            <w:pPr>
              <w:spacing w:before="120" w:after="120"/>
              <w:rPr>
                <w:rFonts w:ascii="Arial" w:eastAsia="Calibri" w:hAnsi="Arial"/>
                <w:szCs w:val="22"/>
              </w:rPr>
            </w:pPr>
            <w:r w:rsidRPr="00627E82">
              <w:rPr>
                <w:rFonts w:ascii="Arial" w:eastAsia="Calibri" w:hAnsi="Arial"/>
                <w:szCs w:val="22"/>
              </w:rPr>
              <w:t>Screening, landscaping and other design elements including public art should be used to integrate the above ground car parking with the facade. Design solutions may include:</w:t>
            </w:r>
          </w:p>
          <w:p w14:paraId="393F79C2" w14:textId="77777777" w:rsidR="008771F2" w:rsidRPr="00627E82" w:rsidRDefault="00EB0629" w:rsidP="00333340">
            <w:pPr>
              <w:pStyle w:val="ListParagraph"/>
              <w:numPr>
                <w:ilvl w:val="0"/>
                <w:numId w:val="78"/>
              </w:numPr>
              <w:spacing w:before="120" w:after="120"/>
              <w:rPr>
                <w:rFonts w:ascii="Arial" w:eastAsia="Calibri" w:hAnsi="Arial"/>
                <w:szCs w:val="22"/>
              </w:rPr>
            </w:pPr>
            <w:r w:rsidRPr="00627E82">
              <w:rPr>
                <w:rFonts w:ascii="Arial" w:eastAsia="Calibri" w:hAnsi="Arial"/>
                <w:szCs w:val="22"/>
              </w:rPr>
              <w:t>car parking that is concealed behind the facade, with windows integrated into the overall facade design (approach should be limited to developments where a larger floor plate podium is suitable at lower levels</w:t>
            </w:r>
          </w:p>
          <w:p w14:paraId="521EBF3A" w14:textId="6E9AC032" w:rsidR="00EB0629" w:rsidRPr="00627E82" w:rsidRDefault="00EB0629" w:rsidP="00333340">
            <w:pPr>
              <w:pStyle w:val="ListParagraph"/>
              <w:numPr>
                <w:ilvl w:val="0"/>
                <w:numId w:val="78"/>
              </w:numPr>
              <w:spacing w:before="120" w:after="120"/>
              <w:rPr>
                <w:rFonts w:ascii="Arial" w:eastAsia="Calibri" w:hAnsi="Arial"/>
                <w:szCs w:val="22"/>
              </w:rPr>
            </w:pPr>
            <w:r w:rsidRPr="00627E82">
              <w:rPr>
                <w:rFonts w:ascii="Arial" w:eastAsia="Calibri" w:hAnsi="Arial"/>
                <w:szCs w:val="22"/>
              </w:rPr>
              <w:t>car parking that is ‘wrapped’ with other uses, such as retail, commercial or two storey Small Office/Home Office (SOHO) units along the street frontage (see figure 3J.9)</w:t>
            </w:r>
          </w:p>
        </w:tc>
        <w:tc>
          <w:tcPr>
            <w:tcW w:w="4678" w:type="dxa"/>
            <w:shd w:val="clear" w:color="auto" w:fill="auto"/>
          </w:tcPr>
          <w:p w14:paraId="009AEB37" w14:textId="4A85EEA5" w:rsidR="00EB0629" w:rsidRPr="00627E82" w:rsidRDefault="00723A56" w:rsidP="009E78ED">
            <w:pPr>
              <w:spacing w:before="120" w:after="120"/>
              <w:rPr>
                <w:rFonts w:ascii="Arial" w:eastAsia="Calibri" w:hAnsi="Arial"/>
                <w:szCs w:val="22"/>
              </w:rPr>
            </w:pPr>
            <w:r w:rsidRPr="00627E82">
              <w:rPr>
                <w:rFonts w:ascii="Arial" w:eastAsia="Calibri" w:hAnsi="Arial"/>
                <w:szCs w:val="22"/>
              </w:rPr>
              <w:t>The car parking area is wrapped by ground floor apartments and other spaces around the car park exterior to minimise its visual prominence</w:t>
            </w:r>
            <w:r w:rsidR="0062327D" w:rsidRPr="00627E82">
              <w:rPr>
                <w:rFonts w:ascii="Arial" w:eastAsia="Calibri" w:hAnsi="Arial"/>
                <w:szCs w:val="22"/>
              </w:rPr>
              <w:t xml:space="preserve">. The design of the car parking area is appropriate. </w:t>
            </w:r>
          </w:p>
        </w:tc>
        <w:tc>
          <w:tcPr>
            <w:tcW w:w="1843" w:type="dxa"/>
          </w:tcPr>
          <w:sdt>
            <w:sdtPr>
              <w:rPr>
                <w:bCs/>
                <w:szCs w:val="22"/>
              </w:rPr>
              <w:id w:val="245702779"/>
              <w:placeholder>
                <w:docPart w:val="7866A9F6976948CAA90404308D3D665D"/>
              </w:placeholder>
              <w:dropDownList>
                <w:listItem w:value="Choose an item."/>
                <w:listItem w:displayText="N/A" w:value="N/A"/>
                <w:listItem w:displayText="Yes" w:value="Yes"/>
                <w:listItem w:displayText="No" w:value="No"/>
              </w:dropDownList>
            </w:sdtPr>
            <w:sdtContent>
              <w:p w14:paraId="523E59F9" w14:textId="028C634E" w:rsidR="00EB0629" w:rsidRPr="00627E82" w:rsidRDefault="0062327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D45A7EC" w14:textId="77777777" w:rsidTr="009E78ED">
        <w:trPr>
          <w:trHeight w:val="331"/>
        </w:trPr>
        <w:tc>
          <w:tcPr>
            <w:tcW w:w="2263" w:type="dxa"/>
            <w:vMerge/>
          </w:tcPr>
          <w:p w14:paraId="6F61AD50" w14:textId="77777777" w:rsidR="00EB0629" w:rsidRPr="00627E82" w:rsidRDefault="00EB0629" w:rsidP="009E78ED">
            <w:pPr>
              <w:spacing w:before="120" w:after="120"/>
              <w:rPr>
                <w:rFonts w:ascii="Arial" w:eastAsia="Calibri" w:hAnsi="Arial"/>
                <w:szCs w:val="22"/>
              </w:rPr>
            </w:pPr>
          </w:p>
        </w:tc>
        <w:tc>
          <w:tcPr>
            <w:tcW w:w="5812" w:type="dxa"/>
          </w:tcPr>
          <w:p w14:paraId="1142CBDA"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Positive street address and active frontages should be provided at ground level.</w:t>
            </w:r>
          </w:p>
          <w:p w14:paraId="4A93325A" w14:textId="77777777" w:rsidR="00EB0629" w:rsidRPr="00627E82" w:rsidRDefault="00EB0629" w:rsidP="009E78ED">
            <w:pPr>
              <w:spacing w:before="120" w:after="120"/>
              <w:rPr>
                <w:rFonts w:ascii="Arial" w:eastAsia="Calibri" w:hAnsi="Arial"/>
                <w:szCs w:val="22"/>
              </w:rPr>
            </w:pPr>
          </w:p>
        </w:tc>
        <w:tc>
          <w:tcPr>
            <w:tcW w:w="4678" w:type="dxa"/>
            <w:shd w:val="clear" w:color="auto" w:fill="auto"/>
          </w:tcPr>
          <w:p w14:paraId="0BFF7D77" w14:textId="283C4429" w:rsidR="00EB0629" w:rsidRPr="00627E82" w:rsidRDefault="0062327D" w:rsidP="009E78ED">
            <w:pPr>
              <w:spacing w:before="120" w:after="120"/>
              <w:rPr>
                <w:rFonts w:ascii="Arial" w:eastAsia="Calibri" w:hAnsi="Arial"/>
                <w:szCs w:val="22"/>
              </w:rPr>
            </w:pPr>
            <w:r w:rsidRPr="00627E82">
              <w:rPr>
                <w:rFonts w:ascii="Arial" w:eastAsia="Calibri" w:hAnsi="Arial"/>
                <w:szCs w:val="22"/>
              </w:rPr>
              <w:t>The building appropriate</w:t>
            </w:r>
            <w:r w:rsidR="00DB1FD4">
              <w:rPr>
                <w:rFonts w:ascii="Arial" w:eastAsia="Calibri" w:hAnsi="Arial"/>
                <w:szCs w:val="22"/>
              </w:rPr>
              <w:t>ly</w:t>
            </w:r>
            <w:r w:rsidRPr="00627E82">
              <w:rPr>
                <w:rFonts w:ascii="Arial" w:eastAsia="Calibri" w:hAnsi="Arial"/>
                <w:szCs w:val="22"/>
              </w:rPr>
              <w:t xml:space="preserve"> orientates active uses toward the street. </w:t>
            </w:r>
          </w:p>
        </w:tc>
        <w:tc>
          <w:tcPr>
            <w:tcW w:w="1843" w:type="dxa"/>
          </w:tcPr>
          <w:sdt>
            <w:sdtPr>
              <w:rPr>
                <w:bCs/>
                <w:szCs w:val="22"/>
              </w:rPr>
              <w:id w:val="-1843397588"/>
              <w:placeholder>
                <w:docPart w:val="CB91269CBDF7432BBAD62493A207B6E2"/>
              </w:placeholder>
              <w:dropDownList>
                <w:listItem w:value="Choose an item."/>
                <w:listItem w:displayText="N/A" w:value="N/A"/>
                <w:listItem w:displayText="Yes" w:value="Yes"/>
                <w:listItem w:displayText="No" w:value="No"/>
              </w:dropDownList>
            </w:sdtPr>
            <w:sdtContent>
              <w:p w14:paraId="42BC57F7" w14:textId="5822C8EF" w:rsidR="00EB0629" w:rsidRPr="00627E82" w:rsidRDefault="0062327D" w:rsidP="009E78ED">
                <w:pPr>
                  <w:spacing w:before="120" w:after="120"/>
                  <w:rPr>
                    <w:rFonts w:ascii="Arial" w:hAnsi="Arial"/>
                    <w:bCs/>
                    <w:szCs w:val="22"/>
                  </w:rPr>
                </w:pPr>
                <w:r w:rsidRPr="00627E82">
                  <w:rPr>
                    <w:rFonts w:ascii="Arial" w:hAnsi="Arial"/>
                    <w:bCs/>
                    <w:szCs w:val="22"/>
                  </w:rPr>
                  <w:t>Yes</w:t>
                </w:r>
              </w:p>
            </w:sdtContent>
          </w:sdt>
          <w:p w14:paraId="637CFEBE" w14:textId="77777777" w:rsidR="00EB0629" w:rsidRPr="00627E82" w:rsidRDefault="00EB0629" w:rsidP="009E78ED">
            <w:pPr>
              <w:spacing w:before="120" w:after="120"/>
              <w:rPr>
                <w:rFonts w:ascii="Arial" w:eastAsia="Calibri" w:hAnsi="Arial"/>
                <w:szCs w:val="22"/>
              </w:rPr>
            </w:pPr>
          </w:p>
        </w:tc>
      </w:tr>
      <w:tr w:rsidR="00EB0629" w:rsidRPr="00627E82" w14:paraId="5680DF6A" w14:textId="77777777" w:rsidTr="009E78ED">
        <w:trPr>
          <w:trHeight w:val="331"/>
        </w:trPr>
        <w:tc>
          <w:tcPr>
            <w:tcW w:w="14596" w:type="dxa"/>
            <w:gridSpan w:val="4"/>
            <w:shd w:val="clear" w:color="auto" w:fill="00B050"/>
          </w:tcPr>
          <w:p w14:paraId="0447EDF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4A – Solar and Daylight Access</w:t>
            </w:r>
          </w:p>
        </w:tc>
      </w:tr>
      <w:tr w:rsidR="00EB0629" w:rsidRPr="00627E82" w14:paraId="6DA0B013" w14:textId="77777777" w:rsidTr="009E78ED">
        <w:trPr>
          <w:trHeight w:val="150"/>
        </w:trPr>
        <w:tc>
          <w:tcPr>
            <w:tcW w:w="2263" w:type="dxa"/>
            <w:shd w:val="clear" w:color="auto" w:fill="BFBFBF" w:themeFill="background1" w:themeFillShade="BF"/>
          </w:tcPr>
          <w:p w14:paraId="2907D8A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2D101F4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5E8D4DC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6DEE64D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106F646E" w14:textId="77777777" w:rsidTr="009E78ED">
        <w:trPr>
          <w:trHeight w:val="331"/>
        </w:trPr>
        <w:tc>
          <w:tcPr>
            <w:tcW w:w="2263" w:type="dxa"/>
            <w:vMerge w:val="restart"/>
            <w:shd w:val="clear" w:color="auto" w:fill="auto"/>
          </w:tcPr>
          <w:p w14:paraId="121AF07B" w14:textId="76EF104D"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4A-1</w:t>
            </w:r>
          </w:p>
          <w:p w14:paraId="2E88552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To optimise the number of apartments receiving sunlight to habitable rooms, primary windows and private open space</w:t>
            </w:r>
          </w:p>
        </w:tc>
        <w:tc>
          <w:tcPr>
            <w:tcW w:w="5812" w:type="dxa"/>
            <w:shd w:val="clear" w:color="auto" w:fill="FBD4B4" w:themeFill="accent6" w:themeFillTint="66"/>
          </w:tcPr>
          <w:p w14:paraId="66BE6682" w14:textId="19229FFB"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Living rooms and private open spaces of at least 70% of apartments in a building receive a minimum of 2 hours direct sunlight between 9 am and 3 pm at mid-winter in the Sydney Metropolitan Area and in the Newcastle and Wollongong local government areas.</w:t>
            </w:r>
          </w:p>
        </w:tc>
        <w:tc>
          <w:tcPr>
            <w:tcW w:w="4678" w:type="dxa"/>
            <w:shd w:val="clear" w:color="auto" w:fill="auto"/>
          </w:tcPr>
          <w:p w14:paraId="316F87EE" w14:textId="1A0A28B2" w:rsidR="00EB0629" w:rsidRPr="00627E82" w:rsidRDefault="00752B63" w:rsidP="009E78ED">
            <w:pPr>
              <w:spacing w:before="120" w:after="120"/>
              <w:rPr>
                <w:rFonts w:ascii="Arial" w:eastAsia="Calibri" w:hAnsi="Arial"/>
                <w:szCs w:val="22"/>
              </w:rPr>
            </w:pPr>
            <w:r w:rsidRPr="00627E82">
              <w:rPr>
                <w:rFonts w:ascii="Arial" w:eastAsia="Calibri" w:hAnsi="Arial"/>
                <w:szCs w:val="22"/>
              </w:rPr>
              <w:t xml:space="preserve">Not applicable – the subject site is outside of the Sydney Metropolitan Area, and the Newcastle and Wollongong local government areas. </w:t>
            </w:r>
          </w:p>
        </w:tc>
        <w:tc>
          <w:tcPr>
            <w:tcW w:w="1843" w:type="dxa"/>
            <w:shd w:val="clear" w:color="auto" w:fill="auto"/>
          </w:tcPr>
          <w:p w14:paraId="1EBE9539" w14:textId="1BB3ECA6" w:rsidR="00EB0629" w:rsidRPr="00627E82" w:rsidRDefault="00000000" w:rsidP="009E78ED">
            <w:pPr>
              <w:spacing w:before="120" w:after="120"/>
              <w:rPr>
                <w:rFonts w:ascii="Arial" w:eastAsia="Calibri" w:hAnsi="Arial"/>
                <w:szCs w:val="22"/>
              </w:rPr>
            </w:pPr>
            <w:sdt>
              <w:sdtPr>
                <w:rPr>
                  <w:bCs/>
                  <w:szCs w:val="22"/>
                </w:rPr>
                <w:id w:val="2049719490"/>
                <w:placeholder>
                  <w:docPart w:val="B20B002444764AC19DDEF0893B477D80"/>
                </w:placeholder>
                <w:dropDownList>
                  <w:listItem w:value="Choose an item."/>
                  <w:listItem w:displayText="N/A" w:value="N/A"/>
                  <w:listItem w:displayText="Yes" w:value="Yes"/>
                  <w:listItem w:displayText="No" w:value="No"/>
                </w:dropDownList>
              </w:sdtPr>
              <w:sdtContent>
                <w:r w:rsidR="00752B63" w:rsidRPr="00627E82">
                  <w:rPr>
                    <w:rFonts w:ascii="Arial" w:hAnsi="Arial"/>
                    <w:bCs/>
                    <w:szCs w:val="22"/>
                  </w:rPr>
                  <w:t>N/A</w:t>
                </w:r>
              </w:sdtContent>
            </w:sdt>
          </w:p>
        </w:tc>
      </w:tr>
      <w:tr w:rsidR="00EB0629" w:rsidRPr="00627E82" w14:paraId="53210EA6" w14:textId="77777777" w:rsidTr="009E78ED">
        <w:trPr>
          <w:trHeight w:val="331"/>
        </w:trPr>
        <w:tc>
          <w:tcPr>
            <w:tcW w:w="2263" w:type="dxa"/>
            <w:vMerge/>
            <w:shd w:val="clear" w:color="auto" w:fill="auto"/>
          </w:tcPr>
          <w:p w14:paraId="1C6C96B2"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shd w:val="clear" w:color="auto" w:fill="FBD4B4" w:themeFill="accent6" w:themeFillTint="66"/>
          </w:tcPr>
          <w:p w14:paraId="3951BDB6" w14:textId="32D11C58"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In all other areas, living rooms and private open spaces of at least 70% of apartments in a building receive a minimum of 3 hours direct sunlight between 9 am and 3 pm at mid-winter.</w:t>
            </w:r>
          </w:p>
        </w:tc>
        <w:tc>
          <w:tcPr>
            <w:tcW w:w="4678" w:type="dxa"/>
            <w:shd w:val="clear" w:color="auto" w:fill="auto"/>
          </w:tcPr>
          <w:p w14:paraId="02AE3D99" w14:textId="5DB110E3" w:rsidR="00EB0629" w:rsidRPr="00627E82" w:rsidRDefault="0065302E" w:rsidP="009E78ED">
            <w:pPr>
              <w:spacing w:before="120" w:after="120"/>
              <w:rPr>
                <w:rFonts w:ascii="Arial" w:eastAsia="Calibri" w:hAnsi="Arial"/>
                <w:szCs w:val="22"/>
              </w:rPr>
            </w:pPr>
            <w:r w:rsidRPr="00627E82">
              <w:rPr>
                <w:rFonts w:ascii="Arial" w:eastAsia="Calibri" w:hAnsi="Arial"/>
                <w:szCs w:val="22"/>
              </w:rPr>
              <w:t xml:space="preserve">The </w:t>
            </w:r>
            <w:r w:rsidR="003D4B5B" w:rsidRPr="00627E82">
              <w:rPr>
                <w:rFonts w:ascii="Arial" w:eastAsia="Calibri" w:hAnsi="Arial"/>
                <w:szCs w:val="22"/>
              </w:rPr>
              <w:t>proposed development provides 4</w:t>
            </w:r>
            <w:r w:rsidR="00502CFC" w:rsidRPr="00627E82">
              <w:rPr>
                <w:rFonts w:ascii="Arial" w:eastAsia="Calibri" w:hAnsi="Arial"/>
                <w:szCs w:val="22"/>
              </w:rPr>
              <w:t>4</w:t>
            </w:r>
            <w:r w:rsidR="003D4B5B" w:rsidRPr="00627E82">
              <w:rPr>
                <w:rFonts w:ascii="Arial" w:eastAsia="Calibri" w:hAnsi="Arial"/>
                <w:szCs w:val="22"/>
              </w:rPr>
              <w:t xml:space="preserve"> out of 60 </w:t>
            </w:r>
            <w:r w:rsidR="00F0711A" w:rsidRPr="00627E82">
              <w:rPr>
                <w:rFonts w:ascii="Arial" w:eastAsia="Calibri" w:hAnsi="Arial"/>
                <w:szCs w:val="22"/>
              </w:rPr>
              <w:t>apartments</w:t>
            </w:r>
            <w:r w:rsidR="003D4B5B" w:rsidRPr="00627E82">
              <w:rPr>
                <w:rFonts w:ascii="Arial" w:eastAsia="Calibri" w:hAnsi="Arial"/>
                <w:szCs w:val="22"/>
              </w:rPr>
              <w:t xml:space="preserve"> (7</w:t>
            </w:r>
            <w:r w:rsidR="00287DAB" w:rsidRPr="00627E82">
              <w:rPr>
                <w:rFonts w:ascii="Arial" w:eastAsia="Calibri" w:hAnsi="Arial"/>
                <w:szCs w:val="22"/>
              </w:rPr>
              <w:t>3</w:t>
            </w:r>
            <w:r w:rsidR="003D4B5B" w:rsidRPr="00627E82">
              <w:rPr>
                <w:rFonts w:ascii="Arial" w:eastAsia="Calibri" w:hAnsi="Arial"/>
                <w:szCs w:val="22"/>
              </w:rPr>
              <w:t>%) with</w:t>
            </w:r>
            <w:r w:rsidR="001D0A4B" w:rsidRPr="00627E82">
              <w:rPr>
                <w:rFonts w:ascii="Arial" w:eastAsia="Calibri" w:hAnsi="Arial"/>
                <w:szCs w:val="22"/>
              </w:rPr>
              <w:t xml:space="preserve"> a minimum 3 </w:t>
            </w:r>
            <w:proofErr w:type="gramStart"/>
            <w:r w:rsidR="001D0A4B" w:rsidRPr="00627E82">
              <w:rPr>
                <w:rFonts w:ascii="Arial" w:eastAsia="Calibri" w:hAnsi="Arial"/>
                <w:szCs w:val="22"/>
              </w:rPr>
              <w:t>hours</w:t>
            </w:r>
            <w:proofErr w:type="gramEnd"/>
            <w:r w:rsidR="001D0A4B" w:rsidRPr="00627E82">
              <w:rPr>
                <w:rFonts w:ascii="Arial" w:eastAsia="Calibri" w:hAnsi="Arial"/>
                <w:szCs w:val="22"/>
              </w:rPr>
              <w:t xml:space="preserve"> direct sunlight between 9am and 3pm </w:t>
            </w:r>
            <w:r w:rsidR="00507E5C" w:rsidRPr="00627E82">
              <w:rPr>
                <w:rFonts w:ascii="Arial" w:eastAsia="Calibri" w:hAnsi="Arial"/>
                <w:szCs w:val="22"/>
              </w:rPr>
              <w:t>on 21 June.</w:t>
            </w:r>
          </w:p>
          <w:p w14:paraId="5236B113" w14:textId="77777777" w:rsidR="00507E5C" w:rsidRPr="00627E82" w:rsidRDefault="00C75830" w:rsidP="009E78ED">
            <w:pPr>
              <w:spacing w:before="120" w:after="120"/>
              <w:rPr>
                <w:rFonts w:ascii="Arial" w:eastAsia="Calibri" w:hAnsi="Arial"/>
                <w:szCs w:val="22"/>
              </w:rPr>
            </w:pPr>
            <w:r w:rsidRPr="00627E82">
              <w:rPr>
                <w:noProof/>
                <w:szCs w:val="22"/>
              </w:rPr>
              <w:lastRenderedPageBreak/>
              <w:drawing>
                <wp:inline distT="0" distB="0" distL="0" distR="0" wp14:anchorId="7B385DB5" wp14:editId="3C6FE43C">
                  <wp:extent cx="2833370" cy="2636520"/>
                  <wp:effectExtent l="0" t="0" r="5080" b="0"/>
                  <wp:docPr id="703806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06388" name=""/>
                          <pic:cNvPicPr/>
                        </pic:nvPicPr>
                        <pic:blipFill>
                          <a:blip r:embed="rId112"/>
                          <a:stretch>
                            <a:fillRect/>
                          </a:stretch>
                        </pic:blipFill>
                        <pic:spPr>
                          <a:xfrm>
                            <a:off x="0" y="0"/>
                            <a:ext cx="2833370" cy="2636520"/>
                          </a:xfrm>
                          <a:prstGeom prst="rect">
                            <a:avLst/>
                          </a:prstGeom>
                        </pic:spPr>
                      </pic:pic>
                    </a:graphicData>
                  </a:graphic>
                </wp:inline>
              </w:drawing>
            </w:r>
          </w:p>
          <w:p w14:paraId="0FE7D0E7" w14:textId="628F6D3A" w:rsidR="00C75830" w:rsidRPr="00627E82" w:rsidRDefault="009E1655" w:rsidP="009E78ED">
            <w:pPr>
              <w:spacing w:before="120" w:after="120"/>
              <w:rPr>
                <w:rFonts w:ascii="Arial" w:eastAsia="Calibri" w:hAnsi="Arial"/>
                <w:szCs w:val="22"/>
              </w:rPr>
            </w:pPr>
            <w:r w:rsidRPr="00627E82">
              <w:rPr>
                <w:noProof/>
                <w:szCs w:val="22"/>
              </w:rPr>
              <w:drawing>
                <wp:inline distT="0" distB="0" distL="0" distR="0" wp14:anchorId="335E3BD0" wp14:editId="41296A10">
                  <wp:extent cx="2833370" cy="2503805"/>
                  <wp:effectExtent l="0" t="0" r="5080" b="0"/>
                  <wp:docPr id="1301241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41308" name=""/>
                          <pic:cNvPicPr/>
                        </pic:nvPicPr>
                        <pic:blipFill>
                          <a:blip r:embed="rId113"/>
                          <a:stretch>
                            <a:fillRect/>
                          </a:stretch>
                        </pic:blipFill>
                        <pic:spPr>
                          <a:xfrm>
                            <a:off x="0" y="0"/>
                            <a:ext cx="2833370" cy="2503805"/>
                          </a:xfrm>
                          <a:prstGeom prst="rect">
                            <a:avLst/>
                          </a:prstGeom>
                        </pic:spPr>
                      </pic:pic>
                    </a:graphicData>
                  </a:graphic>
                </wp:inline>
              </w:drawing>
            </w:r>
          </w:p>
        </w:tc>
        <w:tc>
          <w:tcPr>
            <w:tcW w:w="1843" w:type="dxa"/>
            <w:shd w:val="clear" w:color="auto" w:fill="auto"/>
          </w:tcPr>
          <w:sdt>
            <w:sdtPr>
              <w:rPr>
                <w:bCs/>
                <w:szCs w:val="22"/>
              </w:rPr>
              <w:id w:val="-433048602"/>
              <w:placeholder>
                <w:docPart w:val="4FE89BB371A547198B7D9DBDBF3FB47F"/>
              </w:placeholder>
              <w:dropDownList>
                <w:listItem w:value="Choose an item."/>
                <w:listItem w:displayText="N/A" w:value="N/A"/>
                <w:listItem w:displayText="Yes" w:value="Yes"/>
                <w:listItem w:displayText="No" w:value="No"/>
              </w:dropDownList>
            </w:sdtPr>
            <w:sdtContent>
              <w:p w14:paraId="4B45E2F8" w14:textId="5EA8020E" w:rsidR="00EB0629" w:rsidRPr="00627E82" w:rsidRDefault="00507E5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F030514" w14:textId="77777777" w:rsidTr="009E78ED">
        <w:trPr>
          <w:trHeight w:val="331"/>
        </w:trPr>
        <w:tc>
          <w:tcPr>
            <w:tcW w:w="2263" w:type="dxa"/>
            <w:vMerge/>
            <w:shd w:val="clear" w:color="auto" w:fill="auto"/>
          </w:tcPr>
          <w:p w14:paraId="363BC5E1"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14629FE8" w14:textId="61D81043" w:rsidR="00EB0629" w:rsidRPr="00627E82" w:rsidRDefault="00EB0629" w:rsidP="009E78ED">
            <w:pPr>
              <w:spacing w:before="120" w:after="120"/>
              <w:rPr>
                <w:rFonts w:ascii="Arial" w:eastAsia="Calibri" w:hAnsi="Arial"/>
                <w:szCs w:val="22"/>
              </w:rPr>
            </w:pPr>
            <w:r w:rsidRPr="00627E82">
              <w:rPr>
                <w:rFonts w:ascii="Arial" w:eastAsia="Calibri" w:hAnsi="Arial"/>
                <w:szCs w:val="22"/>
              </w:rPr>
              <w:t>A maximum of 15% of apartments in a building receive no direct sunlight between 9 am and 3 pm at mid-winter.</w:t>
            </w:r>
          </w:p>
        </w:tc>
        <w:tc>
          <w:tcPr>
            <w:tcW w:w="4678" w:type="dxa"/>
            <w:shd w:val="clear" w:color="auto" w:fill="auto"/>
          </w:tcPr>
          <w:p w14:paraId="269D488C" w14:textId="174E412E" w:rsidR="00EB0629" w:rsidRPr="00627E82" w:rsidRDefault="00A455EC"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4 </w:t>
            </w:r>
            <w:r w:rsidR="00F0711A" w:rsidRPr="00627E82">
              <w:rPr>
                <w:rFonts w:ascii="Arial" w:eastAsia="Calibri" w:hAnsi="Arial"/>
                <w:szCs w:val="22"/>
              </w:rPr>
              <w:t>apartments</w:t>
            </w:r>
            <w:r w:rsidRPr="00627E82">
              <w:rPr>
                <w:rFonts w:ascii="Arial" w:eastAsia="Calibri" w:hAnsi="Arial"/>
                <w:szCs w:val="22"/>
              </w:rPr>
              <w:t xml:space="preserve"> </w:t>
            </w:r>
            <w:r w:rsidR="00930C57" w:rsidRPr="00627E82">
              <w:rPr>
                <w:rFonts w:ascii="Arial" w:eastAsia="Calibri" w:hAnsi="Arial"/>
                <w:szCs w:val="22"/>
              </w:rPr>
              <w:t>(7%) being u</w:t>
            </w:r>
            <w:r w:rsidR="002B2B2D" w:rsidRPr="00627E82">
              <w:rPr>
                <w:rFonts w:ascii="Arial" w:eastAsia="Calibri" w:hAnsi="Arial"/>
                <w:szCs w:val="22"/>
              </w:rPr>
              <w:t xml:space="preserve">nit </w:t>
            </w:r>
            <w:r w:rsidR="00A95F70" w:rsidRPr="00627E82">
              <w:rPr>
                <w:rFonts w:ascii="Arial" w:eastAsia="Calibri" w:hAnsi="Arial"/>
                <w:szCs w:val="22"/>
              </w:rPr>
              <w:t xml:space="preserve">1-109, 2-106, 2-107 &amp; 2-108 receive no direct solar access </w:t>
            </w:r>
            <w:r w:rsidR="00930C57" w:rsidRPr="00627E82">
              <w:rPr>
                <w:rFonts w:ascii="Arial" w:eastAsia="Calibri" w:hAnsi="Arial"/>
                <w:szCs w:val="22"/>
              </w:rPr>
              <w:t>on 21 June.</w:t>
            </w:r>
          </w:p>
        </w:tc>
        <w:tc>
          <w:tcPr>
            <w:tcW w:w="1843" w:type="dxa"/>
            <w:shd w:val="clear" w:color="auto" w:fill="auto"/>
          </w:tcPr>
          <w:sdt>
            <w:sdtPr>
              <w:rPr>
                <w:bCs/>
                <w:szCs w:val="22"/>
              </w:rPr>
              <w:id w:val="1420987660"/>
              <w:placeholder>
                <w:docPart w:val="A21BE0242CB7407BB91FB43F4E18F12C"/>
              </w:placeholder>
              <w:dropDownList>
                <w:listItem w:value="Choose an item."/>
                <w:listItem w:displayText="N/A" w:value="N/A"/>
                <w:listItem w:displayText="Yes" w:value="Yes"/>
                <w:listItem w:displayText="No" w:value="No"/>
              </w:dropDownList>
            </w:sdtPr>
            <w:sdtContent>
              <w:p w14:paraId="7AF4DE59" w14:textId="5D52D998" w:rsidR="00EB0629" w:rsidRPr="00627E82" w:rsidRDefault="00930C5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71DD624" w14:textId="77777777" w:rsidTr="009E78ED">
        <w:trPr>
          <w:trHeight w:val="331"/>
        </w:trPr>
        <w:tc>
          <w:tcPr>
            <w:tcW w:w="2263" w:type="dxa"/>
            <w:vMerge/>
            <w:shd w:val="clear" w:color="auto" w:fill="auto"/>
          </w:tcPr>
          <w:p w14:paraId="51E696C6" w14:textId="77777777" w:rsidR="00EB0629" w:rsidRPr="00627E82" w:rsidRDefault="00EB0629" w:rsidP="009E78ED">
            <w:pPr>
              <w:spacing w:before="120" w:after="120"/>
              <w:rPr>
                <w:rFonts w:ascii="Arial" w:eastAsia="Calibri" w:hAnsi="Arial"/>
                <w:szCs w:val="22"/>
              </w:rPr>
            </w:pPr>
          </w:p>
        </w:tc>
        <w:tc>
          <w:tcPr>
            <w:tcW w:w="5812" w:type="dxa"/>
          </w:tcPr>
          <w:p w14:paraId="3DB45348" w14:textId="014F1240"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The design maximises north aspect and the number of single </w:t>
            </w:r>
            <w:proofErr w:type="gramStart"/>
            <w:r w:rsidRPr="00627E82">
              <w:rPr>
                <w:rFonts w:ascii="Arial" w:eastAsia="Calibri" w:hAnsi="Arial"/>
                <w:szCs w:val="22"/>
              </w:rPr>
              <w:t>aspect</w:t>
            </w:r>
            <w:proofErr w:type="gramEnd"/>
            <w:r w:rsidRPr="00627E82">
              <w:rPr>
                <w:rFonts w:ascii="Arial" w:eastAsia="Calibri" w:hAnsi="Arial"/>
                <w:szCs w:val="22"/>
              </w:rPr>
              <w:t xml:space="preserve"> south facing apartments is minimised.</w:t>
            </w:r>
          </w:p>
        </w:tc>
        <w:tc>
          <w:tcPr>
            <w:tcW w:w="4678" w:type="dxa"/>
          </w:tcPr>
          <w:p w14:paraId="49EBD1D0" w14:textId="3E7194A6" w:rsidR="00EB0629" w:rsidRPr="00627E82" w:rsidRDefault="00765A7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w:t>
            </w:r>
            <w:r w:rsidR="00D24098" w:rsidRPr="00627E82">
              <w:rPr>
                <w:rFonts w:ascii="Arial" w:eastAsia="Calibri" w:hAnsi="Arial"/>
                <w:szCs w:val="22"/>
              </w:rPr>
              <w:t xml:space="preserve">building design </w:t>
            </w:r>
            <w:r w:rsidR="00BA4352" w:rsidRPr="00627E82">
              <w:rPr>
                <w:rFonts w:ascii="Arial" w:eastAsia="Calibri" w:hAnsi="Arial"/>
                <w:szCs w:val="22"/>
              </w:rPr>
              <w:t xml:space="preserve">maximises </w:t>
            </w:r>
            <w:r w:rsidR="00F0711A" w:rsidRPr="00627E82">
              <w:rPr>
                <w:rFonts w:ascii="Arial" w:eastAsia="Calibri" w:hAnsi="Arial"/>
                <w:szCs w:val="22"/>
              </w:rPr>
              <w:t>apartments</w:t>
            </w:r>
            <w:r w:rsidR="00BA4352" w:rsidRPr="00627E82">
              <w:rPr>
                <w:rFonts w:ascii="Arial" w:eastAsia="Calibri" w:hAnsi="Arial"/>
                <w:szCs w:val="22"/>
              </w:rPr>
              <w:t xml:space="preserve"> with a northerly aspect and minimises </w:t>
            </w:r>
            <w:r w:rsidR="00F0711A" w:rsidRPr="00627E82">
              <w:rPr>
                <w:rFonts w:ascii="Arial" w:eastAsia="Calibri" w:hAnsi="Arial"/>
                <w:szCs w:val="22"/>
              </w:rPr>
              <w:t>apartments</w:t>
            </w:r>
            <w:r w:rsidR="00BA4352" w:rsidRPr="00627E82">
              <w:rPr>
                <w:rFonts w:ascii="Arial" w:eastAsia="Calibri" w:hAnsi="Arial"/>
                <w:szCs w:val="22"/>
              </w:rPr>
              <w:t xml:space="preserve"> with a single aspect south face</w:t>
            </w:r>
            <w:r w:rsidR="00A42D2D" w:rsidRPr="00627E82">
              <w:rPr>
                <w:rFonts w:ascii="Arial" w:eastAsia="Calibri" w:hAnsi="Arial"/>
                <w:szCs w:val="22"/>
              </w:rPr>
              <w:t xml:space="preserve">. </w:t>
            </w:r>
          </w:p>
        </w:tc>
        <w:tc>
          <w:tcPr>
            <w:tcW w:w="1843" w:type="dxa"/>
          </w:tcPr>
          <w:sdt>
            <w:sdtPr>
              <w:rPr>
                <w:bCs/>
                <w:szCs w:val="22"/>
              </w:rPr>
              <w:id w:val="1643079895"/>
              <w:placeholder>
                <w:docPart w:val="95D185B3E2324E45B1854E5563E7AE38"/>
              </w:placeholder>
              <w:dropDownList>
                <w:listItem w:value="Choose an item."/>
                <w:listItem w:displayText="N/A" w:value="N/A"/>
                <w:listItem w:displayText="Yes" w:value="Yes"/>
                <w:listItem w:displayText="No" w:value="No"/>
              </w:dropDownList>
            </w:sdtPr>
            <w:sdtContent>
              <w:p w14:paraId="76DCFE89" w14:textId="5980D387" w:rsidR="00EB0629" w:rsidRPr="00627E82" w:rsidRDefault="000B50F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02850B1" w14:textId="77777777" w:rsidTr="009E78ED">
        <w:trPr>
          <w:trHeight w:val="331"/>
        </w:trPr>
        <w:tc>
          <w:tcPr>
            <w:tcW w:w="2263" w:type="dxa"/>
            <w:vMerge/>
            <w:shd w:val="clear" w:color="auto" w:fill="auto"/>
          </w:tcPr>
          <w:p w14:paraId="6EACED08" w14:textId="77777777" w:rsidR="00EB0629" w:rsidRPr="00627E82" w:rsidRDefault="00EB0629" w:rsidP="009E78ED">
            <w:pPr>
              <w:tabs>
                <w:tab w:val="left" w:pos="1222"/>
              </w:tabs>
              <w:spacing w:before="120" w:after="120"/>
              <w:rPr>
                <w:rFonts w:ascii="Arial" w:eastAsia="Calibri" w:hAnsi="Arial"/>
                <w:szCs w:val="22"/>
              </w:rPr>
            </w:pPr>
          </w:p>
        </w:tc>
        <w:tc>
          <w:tcPr>
            <w:tcW w:w="5812" w:type="dxa"/>
          </w:tcPr>
          <w:p w14:paraId="6A65EFB6" w14:textId="11717F93" w:rsidR="00EB0629" w:rsidRPr="00627E82" w:rsidRDefault="00EB0629" w:rsidP="009E78ED">
            <w:pPr>
              <w:tabs>
                <w:tab w:val="left" w:pos="1222"/>
              </w:tabs>
              <w:spacing w:before="120" w:after="120"/>
              <w:rPr>
                <w:rFonts w:ascii="Arial" w:eastAsia="Calibri" w:hAnsi="Arial"/>
                <w:szCs w:val="22"/>
              </w:rPr>
            </w:pPr>
            <w:r w:rsidRPr="00627E82">
              <w:rPr>
                <w:rFonts w:ascii="Arial" w:eastAsia="Calibri" w:hAnsi="Arial"/>
                <w:szCs w:val="22"/>
              </w:rPr>
              <w:t>Single aspect, single storey apartments should have a northerly or easterly aspect.</w:t>
            </w:r>
          </w:p>
        </w:tc>
        <w:tc>
          <w:tcPr>
            <w:tcW w:w="4678" w:type="dxa"/>
          </w:tcPr>
          <w:p w14:paraId="63AA1905" w14:textId="5E024C8D" w:rsidR="00EB0629" w:rsidRPr="00627E82" w:rsidRDefault="000B50F5"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buildings have been suitably designed to minimise south facing single aspect </w:t>
            </w:r>
            <w:r w:rsidR="00F0711A" w:rsidRPr="00627E82">
              <w:rPr>
                <w:rFonts w:ascii="Arial" w:eastAsia="Calibri" w:hAnsi="Arial"/>
                <w:szCs w:val="22"/>
              </w:rPr>
              <w:t>apartments</w:t>
            </w:r>
            <w:r w:rsidRPr="00627E82">
              <w:rPr>
                <w:rFonts w:ascii="Arial" w:eastAsia="Calibri" w:hAnsi="Arial"/>
                <w:szCs w:val="22"/>
              </w:rPr>
              <w:t xml:space="preserve">.  </w:t>
            </w:r>
          </w:p>
        </w:tc>
        <w:tc>
          <w:tcPr>
            <w:tcW w:w="1843" w:type="dxa"/>
          </w:tcPr>
          <w:sdt>
            <w:sdtPr>
              <w:rPr>
                <w:bCs/>
                <w:szCs w:val="22"/>
              </w:rPr>
              <w:id w:val="945661608"/>
              <w:placeholder>
                <w:docPart w:val="C0819625C1ED4FF7B71E1ECB67065188"/>
              </w:placeholder>
              <w:dropDownList>
                <w:listItem w:value="Choose an item."/>
                <w:listItem w:displayText="N/A" w:value="N/A"/>
                <w:listItem w:displayText="Yes" w:value="Yes"/>
                <w:listItem w:displayText="No" w:value="No"/>
              </w:dropDownList>
            </w:sdtPr>
            <w:sdtContent>
              <w:p w14:paraId="0F8EB0FB" w14:textId="3C58BB85" w:rsidR="00EB0629" w:rsidRPr="00627E82" w:rsidRDefault="00F0711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B7329AC" w14:textId="77777777" w:rsidTr="009E78ED">
        <w:trPr>
          <w:trHeight w:val="331"/>
        </w:trPr>
        <w:tc>
          <w:tcPr>
            <w:tcW w:w="2263" w:type="dxa"/>
            <w:vMerge/>
            <w:shd w:val="clear" w:color="auto" w:fill="auto"/>
          </w:tcPr>
          <w:p w14:paraId="55AC8964" w14:textId="77777777" w:rsidR="00EB0629" w:rsidRPr="00627E82" w:rsidRDefault="00EB0629" w:rsidP="009E78ED">
            <w:pPr>
              <w:spacing w:before="120" w:after="120"/>
              <w:rPr>
                <w:rFonts w:ascii="Arial" w:eastAsia="Calibri" w:hAnsi="Arial"/>
                <w:szCs w:val="22"/>
              </w:rPr>
            </w:pPr>
          </w:p>
        </w:tc>
        <w:tc>
          <w:tcPr>
            <w:tcW w:w="5812" w:type="dxa"/>
          </w:tcPr>
          <w:p w14:paraId="7290924A" w14:textId="0398A435" w:rsidR="00EB0629" w:rsidRPr="00627E82" w:rsidRDefault="00EB0629" w:rsidP="009E78ED">
            <w:pPr>
              <w:spacing w:before="120" w:after="120"/>
              <w:rPr>
                <w:rFonts w:ascii="Arial" w:eastAsia="Calibri" w:hAnsi="Arial"/>
                <w:szCs w:val="22"/>
              </w:rPr>
            </w:pPr>
            <w:r w:rsidRPr="00627E82">
              <w:rPr>
                <w:rFonts w:ascii="Arial" w:eastAsia="Calibri" w:hAnsi="Arial"/>
                <w:szCs w:val="22"/>
              </w:rPr>
              <w:t>Living areas are best located to the north and service areas to the south and west of apartments.</w:t>
            </w:r>
          </w:p>
        </w:tc>
        <w:tc>
          <w:tcPr>
            <w:tcW w:w="4678" w:type="dxa"/>
          </w:tcPr>
          <w:p w14:paraId="2F4920A3" w14:textId="32DD788E" w:rsidR="00EB0629" w:rsidRPr="00627E82" w:rsidRDefault="0029369F"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proposal has been thoughtfully designed to locate</w:t>
            </w:r>
            <w:r w:rsidR="00F567D9" w:rsidRPr="00627E82">
              <w:rPr>
                <w:rFonts w:ascii="Arial" w:eastAsia="Calibri" w:hAnsi="Arial"/>
                <w:szCs w:val="22"/>
              </w:rPr>
              <w:t xml:space="preserve"> ground floor</w:t>
            </w:r>
            <w:r w:rsidRPr="00627E82">
              <w:rPr>
                <w:rFonts w:ascii="Arial" w:eastAsia="Calibri" w:hAnsi="Arial"/>
                <w:szCs w:val="22"/>
              </w:rPr>
              <w:t xml:space="preserve"> </w:t>
            </w:r>
            <w:r w:rsidR="00F567D9" w:rsidRPr="00627E82">
              <w:rPr>
                <w:rFonts w:ascii="Arial" w:eastAsia="Calibri" w:hAnsi="Arial"/>
                <w:szCs w:val="22"/>
              </w:rPr>
              <w:t xml:space="preserve">apartments on the north and east of the building </w:t>
            </w:r>
            <w:r w:rsidR="000A1863" w:rsidRPr="00627E82">
              <w:rPr>
                <w:rFonts w:ascii="Arial" w:eastAsia="Calibri" w:hAnsi="Arial"/>
                <w:szCs w:val="22"/>
              </w:rPr>
              <w:t xml:space="preserve">with service areas on the western and southern faces. </w:t>
            </w:r>
          </w:p>
        </w:tc>
        <w:tc>
          <w:tcPr>
            <w:tcW w:w="1843" w:type="dxa"/>
          </w:tcPr>
          <w:sdt>
            <w:sdtPr>
              <w:rPr>
                <w:bCs/>
                <w:szCs w:val="22"/>
              </w:rPr>
              <w:id w:val="-2029314287"/>
              <w:placeholder>
                <w:docPart w:val="671DD7C1A8B347C9BC88D6843768D4CF"/>
              </w:placeholder>
              <w:dropDownList>
                <w:listItem w:value="Choose an item."/>
                <w:listItem w:displayText="N/A" w:value="N/A"/>
                <w:listItem w:displayText="Yes" w:value="Yes"/>
                <w:listItem w:displayText="No" w:value="No"/>
              </w:dropDownList>
            </w:sdtPr>
            <w:sdtContent>
              <w:p w14:paraId="2375DB84" w14:textId="7F68ED56" w:rsidR="00EB0629" w:rsidRPr="00627E82" w:rsidRDefault="000A186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809DD4F" w14:textId="77777777" w:rsidTr="009E78ED">
        <w:trPr>
          <w:trHeight w:val="331"/>
        </w:trPr>
        <w:tc>
          <w:tcPr>
            <w:tcW w:w="2263" w:type="dxa"/>
            <w:vMerge/>
            <w:shd w:val="clear" w:color="auto" w:fill="auto"/>
          </w:tcPr>
          <w:p w14:paraId="0C1299B5"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09F6FB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To optimise the direct sunlight to habitable rooms and balconies </w:t>
            </w: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features are used:</w:t>
            </w:r>
          </w:p>
          <w:p w14:paraId="3F8DE42C" w14:textId="77777777" w:rsidR="00EB0629" w:rsidRPr="00627E82" w:rsidRDefault="00EB0629" w:rsidP="00333340">
            <w:pPr>
              <w:pStyle w:val="ListParagraph"/>
              <w:numPr>
                <w:ilvl w:val="0"/>
                <w:numId w:val="2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dual aspect apartments</w:t>
            </w:r>
          </w:p>
          <w:p w14:paraId="41774F44" w14:textId="77777777" w:rsidR="00EB0629" w:rsidRPr="00627E82" w:rsidRDefault="00EB0629" w:rsidP="00333340">
            <w:pPr>
              <w:pStyle w:val="ListParagraph"/>
              <w:numPr>
                <w:ilvl w:val="0"/>
                <w:numId w:val="2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shallow apartment layouts</w:t>
            </w:r>
          </w:p>
          <w:p w14:paraId="1928B108" w14:textId="77777777" w:rsidR="00EB0629" w:rsidRPr="00627E82" w:rsidRDefault="00EB0629" w:rsidP="00333340">
            <w:pPr>
              <w:pStyle w:val="ListParagraph"/>
              <w:numPr>
                <w:ilvl w:val="0"/>
                <w:numId w:val="2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two storey and mezzanine level apartments</w:t>
            </w:r>
          </w:p>
          <w:p w14:paraId="5C86EA45" w14:textId="40C79B9D" w:rsidR="00EB0629" w:rsidRPr="00627E82" w:rsidRDefault="00EB0629" w:rsidP="00333340">
            <w:pPr>
              <w:pStyle w:val="ListParagraph"/>
              <w:numPr>
                <w:ilvl w:val="0"/>
                <w:numId w:val="2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bay windows</w:t>
            </w:r>
          </w:p>
        </w:tc>
        <w:tc>
          <w:tcPr>
            <w:tcW w:w="4678" w:type="dxa"/>
          </w:tcPr>
          <w:p w14:paraId="3ED63574" w14:textId="0FB5435F" w:rsidR="00EB0629" w:rsidRPr="00627E82" w:rsidRDefault="00251F1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w:t>
            </w:r>
            <w:r w:rsidR="00912954" w:rsidRPr="00627E82">
              <w:rPr>
                <w:rFonts w:ascii="Arial" w:eastAsia="Calibri" w:hAnsi="Arial"/>
                <w:szCs w:val="22"/>
              </w:rPr>
              <w:t>buildings incorporate measures</w:t>
            </w:r>
            <w:r w:rsidR="00D428FA" w:rsidRPr="00627E82">
              <w:rPr>
                <w:rFonts w:ascii="Arial" w:eastAsia="Calibri" w:hAnsi="Arial"/>
                <w:szCs w:val="22"/>
              </w:rPr>
              <w:t xml:space="preserve"> to improve solar access to apartments</w:t>
            </w:r>
            <w:r w:rsidR="00AC3038" w:rsidRPr="00627E82">
              <w:rPr>
                <w:rFonts w:ascii="Arial" w:eastAsia="Calibri" w:hAnsi="Arial"/>
                <w:szCs w:val="22"/>
              </w:rPr>
              <w:t xml:space="preserve"> such as orientating living </w:t>
            </w:r>
            <w:r w:rsidR="004759B6" w:rsidRPr="00627E82">
              <w:rPr>
                <w:rFonts w:ascii="Arial" w:eastAsia="Calibri" w:hAnsi="Arial"/>
                <w:szCs w:val="22"/>
              </w:rPr>
              <w:t>rooms to the north, east and west w</w:t>
            </w:r>
            <w:r w:rsidR="00D428FA" w:rsidRPr="00627E82">
              <w:rPr>
                <w:rFonts w:ascii="Arial" w:eastAsia="Calibri" w:hAnsi="Arial"/>
                <w:szCs w:val="22"/>
              </w:rPr>
              <w:t xml:space="preserve">here possible, locating living </w:t>
            </w:r>
            <w:r w:rsidR="006946B1" w:rsidRPr="00627E82">
              <w:rPr>
                <w:rFonts w:ascii="Arial" w:eastAsia="Calibri" w:hAnsi="Arial"/>
                <w:szCs w:val="22"/>
              </w:rPr>
              <w:t>rooms</w:t>
            </w:r>
            <w:r w:rsidR="00D428FA" w:rsidRPr="00627E82">
              <w:rPr>
                <w:rFonts w:ascii="Arial" w:eastAsia="Calibri" w:hAnsi="Arial"/>
                <w:szCs w:val="22"/>
              </w:rPr>
              <w:t xml:space="preserve"> directly on </w:t>
            </w:r>
            <w:r w:rsidR="000B3312" w:rsidRPr="00627E82">
              <w:rPr>
                <w:rFonts w:ascii="Arial" w:eastAsia="Calibri" w:hAnsi="Arial"/>
                <w:szCs w:val="22"/>
              </w:rPr>
              <w:t xml:space="preserve">facades with balconies adjacent, proving dual aspect apartments where </w:t>
            </w:r>
            <w:r w:rsidR="006946B1" w:rsidRPr="00627E82">
              <w:rPr>
                <w:rFonts w:ascii="Arial" w:eastAsia="Calibri" w:hAnsi="Arial"/>
                <w:szCs w:val="22"/>
              </w:rPr>
              <w:t>appropriate</w:t>
            </w:r>
            <w:r w:rsidR="000B3312" w:rsidRPr="00627E82">
              <w:rPr>
                <w:rFonts w:ascii="Arial" w:eastAsia="Calibri" w:hAnsi="Arial"/>
                <w:szCs w:val="22"/>
              </w:rPr>
              <w:t xml:space="preserve">, </w:t>
            </w:r>
            <w:r w:rsidR="006946B1" w:rsidRPr="00627E82">
              <w:rPr>
                <w:rFonts w:ascii="Arial" w:eastAsia="Calibri" w:hAnsi="Arial"/>
                <w:szCs w:val="22"/>
              </w:rPr>
              <w:t xml:space="preserve">and provision of skylights for level 2 south and east facing apartments. </w:t>
            </w:r>
          </w:p>
        </w:tc>
        <w:tc>
          <w:tcPr>
            <w:tcW w:w="1843" w:type="dxa"/>
          </w:tcPr>
          <w:sdt>
            <w:sdtPr>
              <w:rPr>
                <w:bCs/>
                <w:szCs w:val="22"/>
              </w:rPr>
              <w:id w:val="-820124001"/>
              <w:placeholder>
                <w:docPart w:val="0FBB9B9A5D204B3DB7ED2916B1DB7616"/>
              </w:placeholder>
              <w:dropDownList>
                <w:listItem w:value="Choose an item."/>
                <w:listItem w:displayText="N/A" w:value="N/A"/>
                <w:listItem w:displayText="Yes" w:value="Yes"/>
                <w:listItem w:displayText="No" w:value="No"/>
              </w:dropDownList>
            </w:sdtPr>
            <w:sdtContent>
              <w:p w14:paraId="3ACD7B8F" w14:textId="174CB473" w:rsidR="00EB0629" w:rsidRPr="00627E82" w:rsidRDefault="006946B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1F79C11" w14:textId="77777777" w:rsidTr="009E78ED">
        <w:trPr>
          <w:trHeight w:val="331"/>
        </w:trPr>
        <w:tc>
          <w:tcPr>
            <w:tcW w:w="2263" w:type="dxa"/>
            <w:vMerge/>
            <w:shd w:val="clear" w:color="auto" w:fill="auto"/>
          </w:tcPr>
          <w:p w14:paraId="2D7C210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6561858" w14:textId="598503CD"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To maximise the benefit to residents of direct sunlight within living rooms and private open spaces, a minimum of 1m2 of direct sunlight, measured at 1m above floor level, is achieved for at least 15 minutes.</w:t>
            </w:r>
          </w:p>
        </w:tc>
        <w:tc>
          <w:tcPr>
            <w:tcW w:w="4678" w:type="dxa"/>
          </w:tcPr>
          <w:p w14:paraId="5FF0D9EF" w14:textId="5FFF097E" w:rsidR="00EB0629" w:rsidRPr="00627E82" w:rsidRDefault="00283479" w:rsidP="009E78ED">
            <w:pPr>
              <w:spacing w:before="120" w:after="120"/>
              <w:rPr>
                <w:rFonts w:ascii="Arial" w:eastAsia="Calibri" w:hAnsi="Arial"/>
                <w:szCs w:val="22"/>
              </w:rPr>
            </w:pPr>
            <w:r w:rsidRPr="00627E82">
              <w:rPr>
                <w:rFonts w:ascii="Arial" w:eastAsia="Calibri" w:hAnsi="Arial"/>
                <w:szCs w:val="22"/>
              </w:rPr>
              <w:t xml:space="preserve">Appropriate solar access and levels of direct sunlight are achieved to apartments. </w:t>
            </w:r>
          </w:p>
        </w:tc>
        <w:tc>
          <w:tcPr>
            <w:tcW w:w="1843" w:type="dxa"/>
          </w:tcPr>
          <w:sdt>
            <w:sdtPr>
              <w:rPr>
                <w:bCs/>
                <w:szCs w:val="22"/>
              </w:rPr>
              <w:id w:val="-1258054375"/>
              <w:placeholder>
                <w:docPart w:val="FD936846C6144D1D896795EBC20F5525"/>
              </w:placeholder>
              <w:dropDownList>
                <w:listItem w:value="Choose an item."/>
                <w:listItem w:displayText="N/A" w:value="N/A"/>
                <w:listItem w:displayText="Yes" w:value="Yes"/>
                <w:listItem w:displayText="No" w:value="No"/>
              </w:dropDownList>
            </w:sdtPr>
            <w:sdtContent>
              <w:p w14:paraId="35E58A4E" w14:textId="0EBFF123" w:rsidR="00EB0629" w:rsidRPr="00627E82" w:rsidRDefault="0028347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6626CFF" w14:textId="77777777" w:rsidTr="009E78ED">
        <w:trPr>
          <w:trHeight w:val="331"/>
        </w:trPr>
        <w:tc>
          <w:tcPr>
            <w:tcW w:w="2263" w:type="dxa"/>
            <w:vMerge/>
            <w:shd w:val="clear" w:color="auto" w:fill="auto"/>
          </w:tcPr>
          <w:p w14:paraId="532B07D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4D806B7"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Achieving the design criteria may not be possible on some sites. This includes:</w:t>
            </w:r>
          </w:p>
          <w:p w14:paraId="5E8664E2" w14:textId="77777777" w:rsidR="00EB0629" w:rsidRPr="00627E82" w:rsidRDefault="00EB0629" w:rsidP="00333340">
            <w:pPr>
              <w:pStyle w:val="ListParagraph"/>
              <w:numPr>
                <w:ilvl w:val="0"/>
                <w:numId w:val="2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where greater residential amenity can be achieved along a busy road or rail line by orientating the living rooms away from the noise source</w:t>
            </w:r>
          </w:p>
          <w:p w14:paraId="64D91A1A" w14:textId="77777777" w:rsidR="00EB0629" w:rsidRPr="00627E82" w:rsidRDefault="00EB0629" w:rsidP="00333340">
            <w:pPr>
              <w:pStyle w:val="ListParagraph"/>
              <w:numPr>
                <w:ilvl w:val="0"/>
                <w:numId w:val="2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on south facing sloping sites</w:t>
            </w:r>
          </w:p>
          <w:p w14:paraId="49DB076E" w14:textId="4461D246" w:rsidR="00EB0629" w:rsidRPr="00627E82" w:rsidRDefault="00EB0629" w:rsidP="00333340">
            <w:pPr>
              <w:pStyle w:val="ListParagraph"/>
              <w:numPr>
                <w:ilvl w:val="0"/>
                <w:numId w:val="2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where significant views are oriented away from the desired aspect for direct sunlight</w:t>
            </w:r>
          </w:p>
          <w:p w14:paraId="3DEB385E" w14:textId="491B2134" w:rsidR="00EB0629" w:rsidRPr="00627E82" w:rsidRDefault="00EB0629" w:rsidP="008771F2">
            <w:pPr>
              <w:autoSpaceDE w:val="0"/>
              <w:autoSpaceDN w:val="0"/>
              <w:adjustRightInd w:val="0"/>
              <w:spacing w:before="120" w:after="120"/>
              <w:rPr>
                <w:rFonts w:ascii="Arial" w:eastAsia="Calibri" w:hAnsi="Arial"/>
                <w:szCs w:val="22"/>
              </w:rPr>
            </w:pPr>
            <w:r w:rsidRPr="00627E82">
              <w:rPr>
                <w:rFonts w:ascii="Arial" w:eastAsia="Calibri" w:hAnsi="Arial"/>
                <w:szCs w:val="22"/>
              </w:rPr>
              <w:t>Design drawings need to demonstrate how site constraints and orientation preclude meeting the design criteria and how the development meets the</w:t>
            </w:r>
            <w:r w:rsidR="008771F2" w:rsidRPr="00627E82">
              <w:rPr>
                <w:rFonts w:ascii="Arial" w:eastAsia="Calibri" w:hAnsi="Arial"/>
                <w:szCs w:val="22"/>
              </w:rPr>
              <w:t xml:space="preserve"> </w:t>
            </w:r>
            <w:r w:rsidRPr="00627E82">
              <w:rPr>
                <w:rFonts w:ascii="Arial" w:eastAsia="Calibri" w:hAnsi="Arial"/>
                <w:szCs w:val="22"/>
              </w:rPr>
              <w:t>Objective</w:t>
            </w:r>
            <w:r w:rsidR="008771F2" w:rsidRPr="00627E82">
              <w:rPr>
                <w:rFonts w:ascii="Arial" w:eastAsia="Calibri" w:hAnsi="Arial"/>
                <w:szCs w:val="22"/>
              </w:rPr>
              <w:t>.</w:t>
            </w:r>
          </w:p>
        </w:tc>
        <w:tc>
          <w:tcPr>
            <w:tcW w:w="4678" w:type="dxa"/>
          </w:tcPr>
          <w:p w14:paraId="03DE4020" w14:textId="54F1CE44" w:rsidR="00EB0629" w:rsidRPr="00627E82" w:rsidRDefault="00CD0076"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Noted.</w:t>
            </w:r>
          </w:p>
        </w:tc>
        <w:tc>
          <w:tcPr>
            <w:tcW w:w="1843" w:type="dxa"/>
          </w:tcPr>
          <w:p w14:paraId="004EB42A" w14:textId="1BB14615" w:rsidR="00EB0629" w:rsidRPr="00627E82" w:rsidRDefault="00CD0076" w:rsidP="009E78ED">
            <w:pPr>
              <w:spacing w:before="120" w:after="120"/>
              <w:rPr>
                <w:rFonts w:ascii="Arial" w:hAnsi="Arial"/>
                <w:bCs/>
                <w:szCs w:val="22"/>
              </w:rPr>
            </w:pPr>
            <w:r w:rsidRPr="00627E82">
              <w:rPr>
                <w:rFonts w:ascii="Arial" w:hAnsi="Arial"/>
                <w:bCs/>
                <w:szCs w:val="22"/>
              </w:rPr>
              <w:t>Noted</w:t>
            </w:r>
          </w:p>
        </w:tc>
      </w:tr>
      <w:tr w:rsidR="00EB0629" w:rsidRPr="00627E82" w14:paraId="45E2545C" w14:textId="77777777" w:rsidTr="009E78ED">
        <w:trPr>
          <w:trHeight w:val="331"/>
        </w:trPr>
        <w:tc>
          <w:tcPr>
            <w:tcW w:w="2263" w:type="dxa"/>
            <w:vMerge w:val="restart"/>
          </w:tcPr>
          <w:p w14:paraId="35EB97E4" w14:textId="1ACC216F"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4A-2</w:t>
            </w:r>
          </w:p>
          <w:p w14:paraId="2A2EDC39"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Daylight access is maximised where sunlight is limited</w:t>
            </w:r>
          </w:p>
        </w:tc>
        <w:tc>
          <w:tcPr>
            <w:tcW w:w="5812" w:type="dxa"/>
          </w:tcPr>
          <w:p w14:paraId="76B16229" w14:textId="6D06B158"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Courtyards, skylights and </w:t>
            </w:r>
            <w:proofErr w:type="gramStart"/>
            <w:r w:rsidRPr="00627E82">
              <w:rPr>
                <w:rFonts w:ascii="Arial" w:eastAsia="Calibri" w:hAnsi="Arial"/>
                <w:szCs w:val="22"/>
              </w:rPr>
              <w:t>high level</w:t>
            </w:r>
            <w:proofErr w:type="gramEnd"/>
            <w:r w:rsidRPr="00627E82">
              <w:rPr>
                <w:rFonts w:ascii="Arial" w:eastAsia="Calibri" w:hAnsi="Arial"/>
                <w:szCs w:val="22"/>
              </w:rPr>
              <w:t xml:space="preserve"> windows (with sills of 1,500mm or greater) are used only as a secondary light source in habitable rooms.</w:t>
            </w:r>
          </w:p>
        </w:tc>
        <w:tc>
          <w:tcPr>
            <w:tcW w:w="4678" w:type="dxa"/>
          </w:tcPr>
          <w:p w14:paraId="0E0FC89E" w14:textId="3FEFA075" w:rsidR="00EB0629" w:rsidRPr="00627E82" w:rsidRDefault="005146EB" w:rsidP="009E78ED">
            <w:pPr>
              <w:spacing w:before="120" w:after="120"/>
              <w:rPr>
                <w:rFonts w:ascii="Arial" w:eastAsia="Calibri" w:hAnsi="Arial"/>
                <w:szCs w:val="22"/>
              </w:rPr>
            </w:pPr>
            <w:r w:rsidRPr="00627E82">
              <w:rPr>
                <w:rFonts w:ascii="Arial" w:eastAsia="Calibri" w:hAnsi="Arial"/>
                <w:szCs w:val="22"/>
              </w:rPr>
              <w:t>Noted.</w:t>
            </w:r>
            <w:r w:rsidR="00EF0B1F" w:rsidRPr="00627E82">
              <w:rPr>
                <w:rFonts w:ascii="Arial" w:eastAsia="Calibri" w:hAnsi="Arial"/>
                <w:szCs w:val="22"/>
              </w:rPr>
              <w:t xml:space="preserve"> </w:t>
            </w:r>
            <w:r w:rsidR="00F508BF" w:rsidRPr="00627E82">
              <w:rPr>
                <w:rFonts w:ascii="Arial" w:eastAsia="Calibri" w:hAnsi="Arial"/>
                <w:szCs w:val="22"/>
              </w:rPr>
              <w:t xml:space="preserve">All habitable windows have appropriate windows and solar access. </w:t>
            </w:r>
          </w:p>
        </w:tc>
        <w:tc>
          <w:tcPr>
            <w:tcW w:w="1843" w:type="dxa"/>
          </w:tcPr>
          <w:sdt>
            <w:sdtPr>
              <w:rPr>
                <w:bCs/>
                <w:szCs w:val="22"/>
              </w:rPr>
              <w:id w:val="-966660453"/>
              <w:placeholder>
                <w:docPart w:val="F992DC283CF44319A2FC1F3B03DF9CFC"/>
              </w:placeholder>
              <w:dropDownList>
                <w:listItem w:value="Choose an item."/>
                <w:listItem w:displayText="N/A" w:value="N/A"/>
                <w:listItem w:displayText="Yes" w:value="Yes"/>
                <w:listItem w:displayText="No" w:value="No"/>
              </w:dropDownList>
            </w:sdtPr>
            <w:sdtContent>
              <w:p w14:paraId="0E90037C" w14:textId="7095E270" w:rsidR="00EB0629" w:rsidRPr="00627E82" w:rsidRDefault="00F508B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F147360" w14:textId="77777777" w:rsidTr="009E78ED">
        <w:trPr>
          <w:trHeight w:val="331"/>
        </w:trPr>
        <w:tc>
          <w:tcPr>
            <w:tcW w:w="2263" w:type="dxa"/>
            <w:vMerge/>
          </w:tcPr>
          <w:p w14:paraId="16CB1CA0"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915D961" w14:textId="068FAA1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courtyards are used:</w:t>
            </w:r>
          </w:p>
          <w:p w14:paraId="26411B02" w14:textId="77777777" w:rsidR="00EB0629" w:rsidRPr="00627E82" w:rsidRDefault="00EB0629" w:rsidP="00333340">
            <w:pPr>
              <w:pStyle w:val="ListParagraph"/>
              <w:numPr>
                <w:ilvl w:val="0"/>
                <w:numId w:val="3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use is restricted to kitchens, bathrooms and service areas</w:t>
            </w:r>
          </w:p>
          <w:p w14:paraId="2AB5DB1E" w14:textId="77777777" w:rsidR="00EB0629" w:rsidRPr="00627E82" w:rsidRDefault="00EB0629" w:rsidP="00333340">
            <w:pPr>
              <w:pStyle w:val="ListParagraph"/>
              <w:numPr>
                <w:ilvl w:val="0"/>
                <w:numId w:val="3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building services are concealed with appropriate detailing and materials to visible walls</w:t>
            </w:r>
          </w:p>
          <w:p w14:paraId="1DA3DB01" w14:textId="77777777" w:rsidR="00EB0629" w:rsidRPr="00627E82" w:rsidRDefault="00EB0629" w:rsidP="00333340">
            <w:pPr>
              <w:pStyle w:val="ListParagraph"/>
              <w:numPr>
                <w:ilvl w:val="0"/>
                <w:numId w:val="3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courtyards are fully open to the sky</w:t>
            </w:r>
          </w:p>
          <w:p w14:paraId="32156552" w14:textId="77777777" w:rsidR="00EB0629" w:rsidRPr="00627E82" w:rsidRDefault="00EB0629" w:rsidP="00333340">
            <w:pPr>
              <w:pStyle w:val="ListParagraph"/>
              <w:numPr>
                <w:ilvl w:val="0"/>
                <w:numId w:val="3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access is provided to the light well from a communal area for cleaning and maintenance</w:t>
            </w:r>
          </w:p>
          <w:p w14:paraId="238627D3" w14:textId="76C50614" w:rsidR="00EB0629" w:rsidRPr="00627E82" w:rsidRDefault="00EB0629" w:rsidP="00333340">
            <w:pPr>
              <w:pStyle w:val="ListParagraph"/>
              <w:numPr>
                <w:ilvl w:val="0"/>
                <w:numId w:val="3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acoustic privacy, fire safety and minimum privacy separation distances (see section 3F Visual privacy) are achieved.</w:t>
            </w:r>
          </w:p>
        </w:tc>
        <w:tc>
          <w:tcPr>
            <w:tcW w:w="4678" w:type="dxa"/>
          </w:tcPr>
          <w:p w14:paraId="6CB2866B" w14:textId="13D67D99" w:rsidR="00EB0629" w:rsidRPr="00627E82" w:rsidRDefault="006007D7" w:rsidP="009E78ED">
            <w:pPr>
              <w:spacing w:before="120" w:after="120"/>
              <w:rPr>
                <w:rFonts w:ascii="Arial" w:eastAsia="Calibri" w:hAnsi="Arial"/>
                <w:szCs w:val="22"/>
              </w:rPr>
            </w:pPr>
            <w:r w:rsidRPr="00627E82">
              <w:rPr>
                <w:rFonts w:ascii="Arial" w:eastAsia="Calibri" w:hAnsi="Arial"/>
                <w:szCs w:val="22"/>
              </w:rPr>
              <w:t xml:space="preserve">Courtyards and areas adjoining courtyards are appropriately designed. </w:t>
            </w:r>
          </w:p>
        </w:tc>
        <w:tc>
          <w:tcPr>
            <w:tcW w:w="1843" w:type="dxa"/>
          </w:tcPr>
          <w:sdt>
            <w:sdtPr>
              <w:rPr>
                <w:bCs/>
                <w:szCs w:val="22"/>
              </w:rPr>
              <w:id w:val="-1206247941"/>
              <w:placeholder>
                <w:docPart w:val="39BF366A84A04C9489AC3904D998A969"/>
              </w:placeholder>
              <w:dropDownList>
                <w:listItem w:value="Choose an item."/>
                <w:listItem w:displayText="N/A" w:value="N/A"/>
                <w:listItem w:displayText="Yes" w:value="Yes"/>
                <w:listItem w:displayText="No" w:value="No"/>
              </w:dropDownList>
            </w:sdtPr>
            <w:sdtContent>
              <w:p w14:paraId="17DB9CA0" w14:textId="74DF0D5B" w:rsidR="00EB0629" w:rsidRPr="00627E82" w:rsidRDefault="006007D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378D344" w14:textId="77777777" w:rsidTr="009E78ED">
        <w:trPr>
          <w:trHeight w:val="331"/>
        </w:trPr>
        <w:tc>
          <w:tcPr>
            <w:tcW w:w="2263" w:type="dxa"/>
            <w:vMerge/>
          </w:tcPr>
          <w:p w14:paraId="2E9B0E2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D79E32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Opportunities for reflected light into apartments are optimised through:</w:t>
            </w:r>
          </w:p>
          <w:p w14:paraId="180D115D" w14:textId="77777777" w:rsidR="00EB0629" w:rsidRPr="00627E82" w:rsidRDefault="00EB0629" w:rsidP="00333340">
            <w:pPr>
              <w:pStyle w:val="ListParagraph"/>
              <w:numPr>
                <w:ilvl w:val="0"/>
                <w:numId w:val="3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reflective exterior surfaces on buildings opposite south facing windows</w:t>
            </w:r>
          </w:p>
          <w:p w14:paraId="485FD25C" w14:textId="77777777" w:rsidR="00EB0629" w:rsidRPr="00627E82" w:rsidRDefault="00EB0629" w:rsidP="00333340">
            <w:pPr>
              <w:pStyle w:val="ListParagraph"/>
              <w:numPr>
                <w:ilvl w:val="0"/>
                <w:numId w:val="3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positioning windows to face other buildings or surfaces (on neighbouring sites or within the site) that will reflect light</w:t>
            </w:r>
          </w:p>
          <w:p w14:paraId="1F15E865" w14:textId="77777777" w:rsidR="00EB0629" w:rsidRPr="00627E82" w:rsidRDefault="00EB0629" w:rsidP="00333340">
            <w:pPr>
              <w:pStyle w:val="ListParagraph"/>
              <w:numPr>
                <w:ilvl w:val="0"/>
                <w:numId w:val="3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integrating light shelves into the design</w:t>
            </w:r>
          </w:p>
          <w:p w14:paraId="42526A96" w14:textId="0AEFBA3E" w:rsidR="00EB0629" w:rsidRPr="00627E82" w:rsidRDefault="00EB0629" w:rsidP="00333340">
            <w:pPr>
              <w:pStyle w:val="ListParagraph"/>
              <w:numPr>
                <w:ilvl w:val="0"/>
                <w:numId w:val="31"/>
              </w:numPr>
              <w:autoSpaceDE w:val="0"/>
              <w:autoSpaceDN w:val="0"/>
              <w:adjustRightInd w:val="0"/>
              <w:spacing w:before="120" w:after="120"/>
              <w:contextualSpacing w:val="0"/>
              <w:rPr>
                <w:rFonts w:ascii="Arial" w:eastAsia="Calibri" w:hAnsi="Arial"/>
                <w:szCs w:val="22"/>
              </w:rPr>
            </w:pPr>
            <w:proofErr w:type="gramStart"/>
            <w:r w:rsidRPr="00627E82">
              <w:rPr>
                <w:rFonts w:ascii="Arial" w:eastAsia="Calibri" w:hAnsi="Arial"/>
                <w:szCs w:val="22"/>
              </w:rPr>
              <w:t>light coloured</w:t>
            </w:r>
            <w:proofErr w:type="gramEnd"/>
            <w:r w:rsidRPr="00627E82">
              <w:rPr>
                <w:rFonts w:ascii="Arial" w:eastAsia="Calibri" w:hAnsi="Arial"/>
                <w:szCs w:val="22"/>
              </w:rPr>
              <w:t xml:space="preserve"> internal finishes.</w:t>
            </w:r>
          </w:p>
        </w:tc>
        <w:tc>
          <w:tcPr>
            <w:tcW w:w="4678" w:type="dxa"/>
          </w:tcPr>
          <w:p w14:paraId="6ECFD8BA" w14:textId="65D70F5A" w:rsidR="00EB0629" w:rsidRPr="00627E82" w:rsidRDefault="00B05EDD" w:rsidP="009E78ED">
            <w:pPr>
              <w:spacing w:before="120" w:after="120"/>
              <w:rPr>
                <w:rFonts w:ascii="Arial" w:eastAsia="Calibri" w:hAnsi="Arial"/>
                <w:szCs w:val="22"/>
              </w:rPr>
            </w:pPr>
            <w:r w:rsidRPr="00627E82">
              <w:rPr>
                <w:rFonts w:ascii="Arial" w:eastAsia="Calibri" w:hAnsi="Arial"/>
                <w:szCs w:val="22"/>
              </w:rPr>
              <w:lastRenderedPageBreak/>
              <w:t xml:space="preserve">Solar access to apartments is appropriate and </w:t>
            </w:r>
            <w:r w:rsidR="00C44553" w:rsidRPr="00627E82">
              <w:rPr>
                <w:rFonts w:ascii="Arial" w:eastAsia="Calibri" w:hAnsi="Arial"/>
                <w:szCs w:val="22"/>
              </w:rPr>
              <w:t xml:space="preserve">the building design and choice of building materials is appropriate in this regard. </w:t>
            </w:r>
          </w:p>
        </w:tc>
        <w:tc>
          <w:tcPr>
            <w:tcW w:w="1843" w:type="dxa"/>
          </w:tcPr>
          <w:sdt>
            <w:sdtPr>
              <w:rPr>
                <w:bCs/>
                <w:szCs w:val="22"/>
              </w:rPr>
              <w:id w:val="-968899856"/>
              <w:placeholder>
                <w:docPart w:val="9D17C78807214F82978C5414ED7A0A60"/>
              </w:placeholder>
              <w:dropDownList>
                <w:listItem w:value="Choose an item."/>
                <w:listItem w:displayText="N/A" w:value="N/A"/>
                <w:listItem w:displayText="Yes" w:value="Yes"/>
                <w:listItem w:displayText="No" w:value="No"/>
              </w:dropDownList>
            </w:sdtPr>
            <w:sdtContent>
              <w:p w14:paraId="36BA486A" w14:textId="12EBE02C" w:rsidR="00EB0629" w:rsidRPr="00627E82" w:rsidRDefault="00B05ED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8532658" w14:textId="77777777" w:rsidTr="009E78ED">
        <w:trPr>
          <w:trHeight w:val="331"/>
        </w:trPr>
        <w:tc>
          <w:tcPr>
            <w:tcW w:w="2263" w:type="dxa"/>
          </w:tcPr>
          <w:p w14:paraId="55063CAE" w14:textId="738AA79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4A-3</w:t>
            </w:r>
          </w:p>
          <w:p w14:paraId="62499A19" w14:textId="7079DD5E"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incorporates shading and glare control, particularly for</w:t>
            </w:r>
            <w:r w:rsidR="008771F2" w:rsidRPr="00627E82">
              <w:rPr>
                <w:rFonts w:ascii="Arial" w:eastAsia="Calibri" w:hAnsi="Arial"/>
                <w:szCs w:val="22"/>
              </w:rPr>
              <w:t xml:space="preserve"> </w:t>
            </w:r>
            <w:r w:rsidRPr="00627E82">
              <w:rPr>
                <w:rFonts w:ascii="Arial" w:eastAsia="Calibri" w:hAnsi="Arial"/>
                <w:szCs w:val="22"/>
              </w:rPr>
              <w:t>warmer months</w:t>
            </w:r>
          </w:p>
        </w:tc>
        <w:tc>
          <w:tcPr>
            <w:tcW w:w="5812" w:type="dxa"/>
          </w:tcPr>
          <w:p w14:paraId="4F37D1EC" w14:textId="2BAF8DE1"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features are used:</w:t>
            </w:r>
          </w:p>
          <w:p w14:paraId="2B7D349C" w14:textId="77777777"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balconies or sun shading that extend far enough to shade summer sun, but allow winter sun to penetrate living areas</w:t>
            </w:r>
          </w:p>
          <w:p w14:paraId="7D581165" w14:textId="77777777"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shading devices such as eaves, awnings, balconies, pergolas, external louvres and planting</w:t>
            </w:r>
          </w:p>
          <w:p w14:paraId="36A04FE5" w14:textId="77777777"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horizontal shading to north facing windows</w:t>
            </w:r>
          </w:p>
          <w:p w14:paraId="3F25D5F0" w14:textId="77777777"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vertical shading to east and particularly west facing windows</w:t>
            </w:r>
          </w:p>
          <w:p w14:paraId="298D388C" w14:textId="77777777"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operable shading to allow adjustment and choice</w:t>
            </w:r>
          </w:p>
          <w:p w14:paraId="23C6FBDC" w14:textId="4A6B620C" w:rsidR="00EB0629" w:rsidRPr="00627E82" w:rsidRDefault="00EB0629" w:rsidP="00333340">
            <w:pPr>
              <w:pStyle w:val="ListParagraph"/>
              <w:numPr>
                <w:ilvl w:val="0"/>
                <w:numId w:val="3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high performance glass that minimises external glare off windows, with consideration given to reduced tint glass or glass with a reflectance level below 20% (reflective films are avoided).</w:t>
            </w:r>
          </w:p>
        </w:tc>
        <w:tc>
          <w:tcPr>
            <w:tcW w:w="4678" w:type="dxa"/>
          </w:tcPr>
          <w:p w14:paraId="23B8EF61" w14:textId="3417630A" w:rsidR="00EB0629" w:rsidRPr="00627E82" w:rsidRDefault="006B7B8F" w:rsidP="009E78ED">
            <w:pPr>
              <w:spacing w:before="120" w:after="120"/>
              <w:rPr>
                <w:rFonts w:ascii="Arial" w:eastAsia="Calibri" w:hAnsi="Arial"/>
                <w:szCs w:val="22"/>
              </w:rPr>
            </w:pPr>
            <w:r w:rsidRPr="00627E82">
              <w:rPr>
                <w:rFonts w:ascii="Arial" w:eastAsia="Calibri" w:hAnsi="Arial"/>
                <w:szCs w:val="22"/>
              </w:rPr>
              <w:t>The buildings have been designed to incorporate appropriate shading</w:t>
            </w:r>
            <w:r w:rsidR="008C5AE3" w:rsidRPr="00627E82">
              <w:rPr>
                <w:rFonts w:ascii="Arial" w:eastAsia="Calibri" w:hAnsi="Arial"/>
                <w:szCs w:val="22"/>
              </w:rPr>
              <w:t xml:space="preserve"> and glare control</w:t>
            </w:r>
            <w:r w:rsidRPr="00627E82">
              <w:rPr>
                <w:rFonts w:ascii="Arial" w:eastAsia="Calibri" w:hAnsi="Arial"/>
                <w:szCs w:val="22"/>
              </w:rPr>
              <w:t xml:space="preserve">. </w:t>
            </w:r>
          </w:p>
        </w:tc>
        <w:tc>
          <w:tcPr>
            <w:tcW w:w="1843" w:type="dxa"/>
          </w:tcPr>
          <w:sdt>
            <w:sdtPr>
              <w:rPr>
                <w:bCs/>
                <w:szCs w:val="22"/>
              </w:rPr>
              <w:id w:val="-171957404"/>
              <w:placeholder>
                <w:docPart w:val="7251E1E629514F938330E093C1F512CF"/>
              </w:placeholder>
              <w:dropDownList>
                <w:listItem w:value="Choose an item."/>
                <w:listItem w:displayText="N/A" w:value="N/A"/>
                <w:listItem w:displayText="Yes" w:value="Yes"/>
                <w:listItem w:displayText="No" w:value="No"/>
              </w:dropDownList>
            </w:sdtPr>
            <w:sdtContent>
              <w:p w14:paraId="08C42885" w14:textId="1B120EB7" w:rsidR="00EB0629" w:rsidRPr="00627E82" w:rsidRDefault="00D6501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C93549" w14:textId="77777777" w:rsidTr="009E78ED">
        <w:trPr>
          <w:trHeight w:val="331"/>
        </w:trPr>
        <w:tc>
          <w:tcPr>
            <w:tcW w:w="14596" w:type="dxa"/>
            <w:gridSpan w:val="4"/>
            <w:shd w:val="clear" w:color="auto" w:fill="00B050"/>
          </w:tcPr>
          <w:p w14:paraId="58F2E85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4B – Natural Ventilation</w:t>
            </w:r>
          </w:p>
        </w:tc>
      </w:tr>
      <w:tr w:rsidR="00EB0629" w:rsidRPr="00627E82" w14:paraId="04EFCE14" w14:textId="77777777" w:rsidTr="009E78ED">
        <w:trPr>
          <w:trHeight w:val="150"/>
        </w:trPr>
        <w:tc>
          <w:tcPr>
            <w:tcW w:w="2263" w:type="dxa"/>
            <w:shd w:val="clear" w:color="auto" w:fill="BFBFBF" w:themeFill="background1" w:themeFillShade="BF"/>
          </w:tcPr>
          <w:p w14:paraId="370E3B3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3803679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75AA73F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273059B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0492698" w14:textId="77777777" w:rsidTr="009E78ED">
        <w:trPr>
          <w:trHeight w:val="331"/>
        </w:trPr>
        <w:tc>
          <w:tcPr>
            <w:tcW w:w="2263" w:type="dxa"/>
            <w:vMerge w:val="restart"/>
          </w:tcPr>
          <w:p w14:paraId="732EF266" w14:textId="360D4519" w:rsidR="00EB0629" w:rsidRPr="00627E82" w:rsidRDefault="00EB0629" w:rsidP="009E78ED">
            <w:pPr>
              <w:spacing w:before="120" w:after="120"/>
              <w:rPr>
                <w:rFonts w:ascii="Arial" w:eastAsia="Calibri" w:hAnsi="Arial"/>
                <w:b/>
                <w:bCs/>
                <w:i/>
                <w:iCs/>
                <w:szCs w:val="22"/>
              </w:rPr>
            </w:pPr>
            <w:r w:rsidRPr="00627E82">
              <w:rPr>
                <w:rFonts w:ascii="Arial" w:eastAsia="Calibri" w:hAnsi="Arial"/>
                <w:b/>
                <w:bCs/>
                <w:i/>
                <w:iCs/>
                <w:szCs w:val="22"/>
              </w:rPr>
              <w:t>Objective 4B-1</w:t>
            </w:r>
          </w:p>
          <w:p w14:paraId="6B16332E"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All habitable rooms are naturally ventilated.</w:t>
            </w:r>
          </w:p>
        </w:tc>
        <w:tc>
          <w:tcPr>
            <w:tcW w:w="5812" w:type="dxa"/>
          </w:tcPr>
          <w:p w14:paraId="76512F56" w14:textId="02155495"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The building's orientation maximises capture and use of prevailing breezes for natural ventilation in habitable rooms.</w:t>
            </w:r>
          </w:p>
        </w:tc>
        <w:tc>
          <w:tcPr>
            <w:tcW w:w="4678" w:type="dxa"/>
          </w:tcPr>
          <w:p w14:paraId="2391E883" w14:textId="43A5B274" w:rsidR="00EB0629" w:rsidRPr="00627E82" w:rsidRDefault="00B80420" w:rsidP="009E78ED">
            <w:pPr>
              <w:spacing w:before="120" w:after="120"/>
              <w:rPr>
                <w:rFonts w:ascii="Arial" w:eastAsia="Calibri" w:hAnsi="Arial"/>
                <w:szCs w:val="22"/>
              </w:rPr>
            </w:pPr>
            <w:r w:rsidRPr="00627E82">
              <w:rPr>
                <w:rFonts w:ascii="Arial" w:eastAsia="Calibri" w:hAnsi="Arial"/>
                <w:szCs w:val="22"/>
              </w:rPr>
              <w:t xml:space="preserve">The buildings have been designed to </w:t>
            </w:r>
            <w:r w:rsidR="00B6146C" w:rsidRPr="00627E82">
              <w:rPr>
                <w:rFonts w:ascii="Arial" w:eastAsia="Calibri" w:hAnsi="Arial"/>
                <w:szCs w:val="22"/>
              </w:rPr>
              <w:t xml:space="preserve">maximise natural ventilation. The design </w:t>
            </w:r>
            <w:r w:rsidR="00B462FC" w:rsidRPr="00627E82">
              <w:rPr>
                <w:rFonts w:ascii="Arial" w:eastAsia="Calibri" w:hAnsi="Arial"/>
                <w:szCs w:val="22"/>
              </w:rPr>
              <w:t>incorporating</w:t>
            </w:r>
            <w:r w:rsidR="00B6146C" w:rsidRPr="00627E82">
              <w:rPr>
                <w:rFonts w:ascii="Arial" w:eastAsia="Calibri" w:hAnsi="Arial"/>
                <w:szCs w:val="22"/>
              </w:rPr>
              <w:t xml:space="preserve"> the central courtyards allows for </w:t>
            </w:r>
            <w:r w:rsidR="00B6146C" w:rsidRPr="00627E82">
              <w:rPr>
                <w:rFonts w:ascii="Arial" w:eastAsia="Calibri" w:hAnsi="Arial"/>
                <w:szCs w:val="22"/>
              </w:rPr>
              <w:lastRenderedPageBreak/>
              <w:t>suitable cross v</w:t>
            </w:r>
            <w:r w:rsidR="00B462FC" w:rsidRPr="00627E82">
              <w:rPr>
                <w:rFonts w:ascii="Arial" w:eastAsia="Calibri" w:hAnsi="Arial"/>
                <w:szCs w:val="22"/>
              </w:rPr>
              <w:t xml:space="preserve">entilation to </w:t>
            </w:r>
            <w:proofErr w:type="gramStart"/>
            <w:r w:rsidR="00B462FC" w:rsidRPr="00627E82">
              <w:rPr>
                <w:rFonts w:ascii="Arial" w:eastAsia="Calibri" w:hAnsi="Arial"/>
                <w:szCs w:val="22"/>
              </w:rPr>
              <w:t>the majority of</w:t>
            </w:r>
            <w:proofErr w:type="gramEnd"/>
            <w:r w:rsidR="00B462FC" w:rsidRPr="00627E82">
              <w:rPr>
                <w:rFonts w:ascii="Arial" w:eastAsia="Calibri" w:hAnsi="Arial"/>
                <w:szCs w:val="22"/>
              </w:rPr>
              <w:t xml:space="preserve"> </w:t>
            </w:r>
            <w:r w:rsidR="008504CF" w:rsidRPr="00627E82">
              <w:rPr>
                <w:rFonts w:ascii="Arial" w:eastAsia="Calibri" w:hAnsi="Arial"/>
                <w:szCs w:val="22"/>
              </w:rPr>
              <w:t>units.</w:t>
            </w:r>
          </w:p>
        </w:tc>
        <w:tc>
          <w:tcPr>
            <w:tcW w:w="1843" w:type="dxa"/>
          </w:tcPr>
          <w:sdt>
            <w:sdtPr>
              <w:rPr>
                <w:bCs/>
                <w:szCs w:val="22"/>
              </w:rPr>
              <w:id w:val="382146501"/>
              <w:placeholder>
                <w:docPart w:val="D045B288434C4381AA4A01E3F4975537"/>
              </w:placeholder>
              <w:dropDownList>
                <w:listItem w:value="Choose an item."/>
                <w:listItem w:displayText="N/A" w:value="N/A"/>
                <w:listItem w:displayText="Yes" w:value="Yes"/>
                <w:listItem w:displayText="No" w:value="No"/>
              </w:dropDownList>
            </w:sdtPr>
            <w:sdtContent>
              <w:p w14:paraId="2F919D37" w14:textId="444D4549" w:rsidR="00EB0629" w:rsidRPr="00627E82" w:rsidRDefault="0094704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BF455FF" w14:textId="77777777" w:rsidTr="009E78ED">
        <w:trPr>
          <w:trHeight w:val="331"/>
        </w:trPr>
        <w:tc>
          <w:tcPr>
            <w:tcW w:w="2263" w:type="dxa"/>
            <w:vMerge/>
          </w:tcPr>
          <w:p w14:paraId="115A4002" w14:textId="77777777" w:rsidR="00EB0629" w:rsidRPr="00627E82" w:rsidRDefault="00EB0629" w:rsidP="009E78ED">
            <w:pPr>
              <w:spacing w:before="120" w:after="120"/>
              <w:rPr>
                <w:rFonts w:ascii="Arial" w:eastAsia="Calibri" w:hAnsi="Arial"/>
                <w:szCs w:val="22"/>
              </w:rPr>
            </w:pPr>
          </w:p>
        </w:tc>
        <w:tc>
          <w:tcPr>
            <w:tcW w:w="5812" w:type="dxa"/>
          </w:tcPr>
          <w:p w14:paraId="5C491DAE" w14:textId="6C1B2C52" w:rsidR="00EB0629" w:rsidRPr="00627E82" w:rsidRDefault="00EB0629" w:rsidP="009E78ED">
            <w:pPr>
              <w:spacing w:before="120" w:after="120"/>
              <w:rPr>
                <w:rFonts w:ascii="Arial" w:eastAsia="Calibri" w:hAnsi="Arial"/>
                <w:szCs w:val="22"/>
              </w:rPr>
            </w:pPr>
            <w:r w:rsidRPr="00627E82">
              <w:rPr>
                <w:rFonts w:ascii="Arial" w:eastAsia="Calibri" w:hAnsi="Arial"/>
                <w:szCs w:val="22"/>
              </w:rPr>
              <w:t>Depths of habitable rooms support natural ventilation.</w:t>
            </w:r>
          </w:p>
        </w:tc>
        <w:tc>
          <w:tcPr>
            <w:tcW w:w="4678" w:type="dxa"/>
          </w:tcPr>
          <w:p w14:paraId="7C048EC6" w14:textId="30564CCB" w:rsidR="00EB0629" w:rsidRPr="00627E82" w:rsidRDefault="0094704E" w:rsidP="009E78ED">
            <w:pPr>
              <w:spacing w:before="120" w:after="120"/>
              <w:rPr>
                <w:rFonts w:ascii="Arial" w:eastAsia="Calibri" w:hAnsi="Arial"/>
                <w:szCs w:val="22"/>
              </w:rPr>
            </w:pPr>
            <w:r w:rsidRPr="00627E82">
              <w:rPr>
                <w:rFonts w:ascii="Arial" w:eastAsia="Calibri" w:hAnsi="Arial"/>
                <w:szCs w:val="22"/>
              </w:rPr>
              <w:t xml:space="preserve">Habitable room depths are appropriate. </w:t>
            </w:r>
          </w:p>
        </w:tc>
        <w:tc>
          <w:tcPr>
            <w:tcW w:w="1843" w:type="dxa"/>
          </w:tcPr>
          <w:sdt>
            <w:sdtPr>
              <w:rPr>
                <w:bCs/>
                <w:szCs w:val="22"/>
              </w:rPr>
              <w:id w:val="-137963050"/>
              <w:placeholder>
                <w:docPart w:val="D11F612086004A03A579740333C6BAFD"/>
              </w:placeholder>
              <w:dropDownList>
                <w:listItem w:value="Choose an item."/>
                <w:listItem w:displayText="N/A" w:value="N/A"/>
                <w:listItem w:displayText="Yes" w:value="Yes"/>
                <w:listItem w:displayText="No" w:value="No"/>
              </w:dropDownList>
            </w:sdtPr>
            <w:sdtContent>
              <w:p w14:paraId="55E637B7" w14:textId="20FE399D" w:rsidR="00EB0629" w:rsidRPr="00627E82" w:rsidRDefault="0094704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2FAE29F" w14:textId="77777777" w:rsidTr="009E78ED">
        <w:trPr>
          <w:trHeight w:val="331"/>
        </w:trPr>
        <w:tc>
          <w:tcPr>
            <w:tcW w:w="2263" w:type="dxa"/>
            <w:vMerge/>
          </w:tcPr>
          <w:p w14:paraId="679414C4" w14:textId="77777777" w:rsidR="00EB0629" w:rsidRPr="00627E82" w:rsidRDefault="00EB0629" w:rsidP="009E78ED">
            <w:pPr>
              <w:spacing w:before="120" w:after="120"/>
              <w:rPr>
                <w:rFonts w:ascii="Arial" w:eastAsia="Calibri" w:hAnsi="Arial"/>
                <w:szCs w:val="22"/>
              </w:rPr>
            </w:pPr>
          </w:p>
        </w:tc>
        <w:tc>
          <w:tcPr>
            <w:tcW w:w="5812" w:type="dxa"/>
          </w:tcPr>
          <w:p w14:paraId="51DCC9E8" w14:textId="6A0E0FF5"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area of unobstructed window openings should be equal to at least 5% of the floor area served.</w:t>
            </w:r>
          </w:p>
        </w:tc>
        <w:tc>
          <w:tcPr>
            <w:tcW w:w="4678" w:type="dxa"/>
          </w:tcPr>
          <w:p w14:paraId="1E3AA645" w14:textId="733BEBDC" w:rsidR="00EB0629" w:rsidRPr="00627E82" w:rsidRDefault="0097369C" w:rsidP="009E78ED">
            <w:pPr>
              <w:spacing w:before="120" w:after="120"/>
              <w:rPr>
                <w:rFonts w:ascii="Arial" w:eastAsia="Calibri" w:hAnsi="Arial"/>
                <w:szCs w:val="22"/>
              </w:rPr>
            </w:pPr>
            <w:r w:rsidRPr="00627E82">
              <w:rPr>
                <w:rFonts w:ascii="Arial" w:eastAsia="Calibri" w:hAnsi="Arial"/>
                <w:szCs w:val="22"/>
              </w:rPr>
              <w:t xml:space="preserve">The area of unobstructed window openings exceeds 5% of the floor area served. </w:t>
            </w:r>
          </w:p>
        </w:tc>
        <w:tc>
          <w:tcPr>
            <w:tcW w:w="1843" w:type="dxa"/>
          </w:tcPr>
          <w:sdt>
            <w:sdtPr>
              <w:rPr>
                <w:bCs/>
                <w:szCs w:val="22"/>
              </w:rPr>
              <w:id w:val="1992442137"/>
              <w:placeholder>
                <w:docPart w:val="1811B3BF24C74355B4F53FAC98832C2C"/>
              </w:placeholder>
              <w:dropDownList>
                <w:listItem w:value="Choose an item."/>
                <w:listItem w:displayText="N/A" w:value="N/A"/>
                <w:listItem w:displayText="Yes" w:value="Yes"/>
                <w:listItem w:displayText="No" w:value="No"/>
              </w:dropDownList>
            </w:sdtPr>
            <w:sdtContent>
              <w:p w14:paraId="4B096880" w14:textId="7551282F" w:rsidR="00EB0629" w:rsidRPr="00627E82" w:rsidRDefault="0097369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092366D" w14:textId="77777777" w:rsidTr="009E78ED">
        <w:trPr>
          <w:trHeight w:val="331"/>
        </w:trPr>
        <w:tc>
          <w:tcPr>
            <w:tcW w:w="2263" w:type="dxa"/>
            <w:vMerge/>
          </w:tcPr>
          <w:p w14:paraId="2DD4CBB9" w14:textId="77777777" w:rsidR="00EB0629" w:rsidRPr="00627E82" w:rsidRDefault="00EB0629" w:rsidP="009E78ED">
            <w:pPr>
              <w:spacing w:before="120" w:after="120"/>
              <w:rPr>
                <w:rFonts w:ascii="Arial" w:eastAsia="Calibri" w:hAnsi="Arial"/>
                <w:szCs w:val="22"/>
              </w:rPr>
            </w:pPr>
          </w:p>
        </w:tc>
        <w:tc>
          <w:tcPr>
            <w:tcW w:w="5812" w:type="dxa"/>
          </w:tcPr>
          <w:p w14:paraId="0848B6C7" w14:textId="6D4A6C62" w:rsidR="00EB0629" w:rsidRPr="00627E82" w:rsidRDefault="00EB0629" w:rsidP="009E78ED">
            <w:pPr>
              <w:spacing w:before="120" w:after="120"/>
              <w:rPr>
                <w:rFonts w:ascii="Arial" w:eastAsia="Calibri" w:hAnsi="Arial"/>
                <w:szCs w:val="22"/>
              </w:rPr>
            </w:pPr>
            <w:r w:rsidRPr="00627E82">
              <w:rPr>
                <w:rFonts w:ascii="Arial" w:eastAsia="Calibri" w:hAnsi="Arial"/>
                <w:szCs w:val="22"/>
              </w:rPr>
              <w:t>Light wells are not the primary air source for habitable rooms.</w:t>
            </w:r>
          </w:p>
        </w:tc>
        <w:tc>
          <w:tcPr>
            <w:tcW w:w="4678" w:type="dxa"/>
          </w:tcPr>
          <w:p w14:paraId="6898ACC2" w14:textId="7A26EB2C" w:rsidR="00EB0629" w:rsidRPr="00627E82" w:rsidRDefault="0053077E" w:rsidP="009E78ED">
            <w:pPr>
              <w:spacing w:before="120" w:after="120"/>
              <w:rPr>
                <w:rFonts w:ascii="Arial" w:eastAsia="Calibri" w:hAnsi="Arial"/>
                <w:szCs w:val="22"/>
              </w:rPr>
            </w:pPr>
            <w:r w:rsidRPr="00627E82">
              <w:rPr>
                <w:rFonts w:ascii="Arial" w:eastAsia="Calibri" w:hAnsi="Arial"/>
                <w:szCs w:val="22"/>
              </w:rPr>
              <w:t xml:space="preserve">All units have </w:t>
            </w:r>
            <w:r w:rsidR="00E6336B" w:rsidRPr="00627E82">
              <w:rPr>
                <w:rFonts w:ascii="Arial" w:eastAsia="Calibri" w:hAnsi="Arial"/>
                <w:szCs w:val="22"/>
              </w:rPr>
              <w:t xml:space="preserve">ventilation </w:t>
            </w:r>
            <w:r w:rsidRPr="00627E82">
              <w:rPr>
                <w:rFonts w:ascii="Arial" w:eastAsia="Calibri" w:hAnsi="Arial"/>
                <w:szCs w:val="22"/>
              </w:rPr>
              <w:t xml:space="preserve">access to </w:t>
            </w:r>
            <w:r w:rsidR="00E6336B" w:rsidRPr="00627E82">
              <w:rPr>
                <w:rFonts w:ascii="Arial" w:eastAsia="Calibri" w:hAnsi="Arial"/>
                <w:szCs w:val="22"/>
              </w:rPr>
              <w:t xml:space="preserve">the external of the building and do not rely on light wells for a primary air source. </w:t>
            </w:r>
          </w:p>
        </w:tc>
        <w:tc>
          <w:tcPr>
            <w:tcW w:w="1843" w:type="dxa"/>
          </w:tcPr>
          <w:p w14:paraId="44287EB8" w14:textId="2F346752" w:rsidR="00EB0629" w:rsidRPr="00627E82" w:rsidRDefault="00000000" w:rsidP="009E78ED">
            <w:pPr>
              <w:spacing w:before="120" w:after="120"/>
              <w:rPr>
                <w:rFonts w:ascii="Arial" w:eastAsia="Calibri" w:hAnsi="Arial"/>
                <w:szCs w:val="22"/>
              </w:rPr>
            </w:pPr>
            <w:sdt>
              <w:sdtPr>
                <w:rPr>
                  <w:bCs/>
                  <w:szCs w:val="22"/>
                </w:rPr>
                <w:id w:val="1350679469"/>
                <w:placeholder>
                  <w:docPart w:val="C97F9E7A159B481395BB502BD93F35B2"/>
                </w:placeholder>
                <w:dropDownList>
                  <w:listItem w:value="Choose an item."/>
                  <w:listItem w:displayText="N/A" w:value="N/A"/>
                  <w:listItem w:displayText="Yes" w:value="Yes"/>
                  <w:listItem w:displayText="No" w:value="No"/>
                </w:dropDownList>
              </w:sdtPr>
              <w:sdtContent>
                <w:r w:rsidR="00E6336B" w:rsidRPr="00627E82">
                  <w:rPr>
                    <w:rFonts w:ascii="Arial" w:hAnsi="Arial"/>
                    <w:bCs/>
                    <w:szCs w:val="22"/>
                  </w:rPr>
                  <w:t>Yes</w:t>
                </w:r>
              </w:sdtContent>
            </w:sdt>
          </w:p>
        </w:tc>
      </w:tr>
      <w:tr w:rsidR="00EB0629" w:rsidRPr="00627E82" w14:paraId="4C4BEBF8" w14:textId="77777777" w:rsidTr="009E78ED">
        <w:trPr>
          <w:trHeight w:val="331"/>
        </w:trPr>
        <w:tc>
          <w:tcPr>
            <w:tcW w:w="2263" w:type="dxa"/>
            <w:vMerge/>
          </w:tcPr>
          <w:p w14:paraId="643EEEC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D5B39C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Doors and openable windows maximise natural ventilation opportunities by using the following design solutions:</w:t>
            </w:r>
          </w:p>
          <w:p w14:paraId="0FC59B29" w14:textId="77777777" w:rsidR="00EB0629" w:rsidRPr="00627E82" w:rsidRDefault="00EB0629" w:rsidP="00333340">
            <w:pPr>
              <w:pStyle w:val="ListParagraph"/>
              <w:numPr>
                <w:ilvl w:val="0"/>
                <w:numId w:val="3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adjustable windows with large effective openable areas</w:t>
            </w:r>
          </w:p>
          <w:p w14:paraId="2ADE2905" w14:textId="77777777" w:rsidR="00EB0629" w:rsidRPr="00627E82" w:rsidRDefault="00EB0629" w:rsidP="00333340">
            <w:pPr>
              <w:pStyle w:val="ListParagraph"/>
              <w:numPr>
                <w:ilvl w:val="0"/>
                <w:numId w:val="3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 variety of window types that provide safety and flexibility such as awnings and louvres</w:t>
            </w:r>
          </w:p>
          <w:p w14:paraId="3640B30F" w14:textId="125081EA" w:rsidR="00EB0629" w:rsidRPr="00627E82" w:rsidRDefault="00EB0629" w:rsidP="00333340">
            <w:pPr>
              <w:pStyle w:val="ListParagraph"/>
              <w:numPr>
                <w:ilvl w:val="0"/>
                <w:numId w:val="3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windows which the occupants can reconfigure to funnel breezes into the apartment such as vertical louvres, casement windows and externally opening doors.</w:t>
            </w:r>
          </w:p>
        </w:tc>
        <w:tc>
          <w:tcPr>
            <w:tcW w:w="4678" w:type="dxa"/>
          </w:tcPr>
          <w:p w14:paraId="6B221CEA" w14:textId="4D3D5F24" w:rsidR="00EB0629" w:rsidRPr="00627E82" w:rsidRDefault="000E31FA" w:rsidP="000E31FA">
            <w:pPr>
              <w:spacing w:before="120" w:after="120"/>
              <w:rPr>
                <w:rFonts w:ascii="Arial" w:eastAsia="Calibri" w:hAnsi="Arial"/>
                <w:szCs w:val="22"/>
              </w:rPr>
            </w:pPr>
            <w:r w:rsidRPr="00627E82">
              <w:rPr>
                <w:rFonts w:ascii="Arial" w:eastAsia="Calibri" w:hAnsi="Arial"/>
                <w:szCs w:val="22"/>
              </w:rPr>
              <w:t>A variety of window types are employed, including glass louvres that maximise the effective openable area for ventilation, whilst providing safety, even with low sills, and allowing occupants to reconfigure windows to funnel breezes.</w:t>
            </w:r>
          </w:p>
        </w:tc>
        <w:tc>
          <w:tcPr>
            <w:tcW w:w="1843" w:type="dxa"/>
          </w:tcPr>
          <w:sdt>
            <w:sdtPr>
              <w:rPr>
                <w:bCs/>
                <w:szCs w:val="22"/>
              </w:rPr>
              <w:id w:val="-835923539"/>
              <w:placeholder>
                <w:docPart w:val="A524C80AB740437AA459E7E216CF226D"/>
              </w:placeholder>
              <w:dropDownList>
                <w:listItem w:value="Choose an item."/>
                <w:listItem w:displayText="N/A" w:value="N/A"/>
                <w:listItem w:displayText="Yes" w:value="Yes"/>
                <w:listItem w:displayText="No" w:value="No"/>
              </w:dropDownList>
            </w:sdtPr>
            <w:sdtContent>
              <w:p w14:paraId="16BC2E61" w14:textId="79885ADC" w:rsidR="00EB0629" w:rsidRPr="00627E82" w:rsidRDefault="000E31F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22D5CFD" w14:textId="77777777" w:rsidTr="009E78ED">
        <w:trPr>
          <w:trHeight w:val="331"/>
        </w:trPr>
        <w:tc>
          <w:tcPr>
            <w:tcW w:w="2263" w:type="dxa"/>
            <w:vMerge w:val="restart"/>
          </w:tcPr>
          <w:p w14:paraId="346EFF66" w14:textId="6C925A8F" w:rsidR="00EB0629" w:rsidRPr="00627E82" w:rsidRDefault="00EB0629" w:rsidP="009E78ED">
            <w:pPr>
              <w:tabs>
                <w:tab w:val="left" w:pos="1423"/>
              </w:tabs>
              <w:spacing w:before="120" w:after="120"/>
              <w:rPr>
                <w:rFonts w:ascii="Arial" w:eastAsia="Calibri" w:hAnsi="Arial"/>
                <w:b/>
                <w:bCs/>
                <w:szCs w:val="22"/>
              </w:rPr>
            </w:pPr>
            <w:r w:rsidRPr="00627E82">
              <w:rPr>
                <w:rFonts w:ascii="Arial" w:eastAsia="Calibri" w:hAnsi="Arial"/>
                <w:b/>
                <w:bCs/>
                <w:szCs w:val="22"/>
              </w:rPr>
              <w:t>Objective 4B-2</w:t>
            </w:r>
          </w:p>
          <w:p w14:paraId="7ED15FE3" w14:textId="72B910A9" w:rsidR="00EB0629" w:rsidRPr="00627E82" w:rsidRDefault="00EB0629" w:rsidP="009E78ED">
            <w:pPr>
              <w:tabs>
                <w:tab w:val="left" w:pos="1423"/>
              </w:tabs>
              <w:spacing w:before="120" w:after="120"/>
              <w:rPr>
                <w:rFonts w:ascii="Arial" w:eastAsia="Calibri" w:hAnsi="Arial"/>
                <w:szCs w:val="22"/>
              </w:rPr>
            </w:pPr>
            <w:r w:rsidRPr="00627E82">
              <w:rPr>
                <w:rFonts w:ascii="Arial" w:eastAsia="Calibri" w:hAnsi="Arial"/>
                <w:szCs w:val="22"/>
              </w:rPr>
              <w:t>The layout and design of single aspect apartments</w:t>
            </w:r>
            <w:r w:rsidR="008771F2" w:rsidRPr="00627E82">
              <w:rPr>
                <w:rFonts w:ascii="Arial" w:eastAsia="Calibri" w:hAnsi="Arial"/>
                <w:szCs w:val="22"/>
              </w:rPr>
              <w:t xml:space="preserve"> </w:t>
            </w:r>
            <w:r w:rsidRPr="00627E82">
              <w:rPr>
                <w:rFonts w:ascii="Arial" w:eastAsia="Calibri" w:hAnsi="Arial"/>
                <w:szCs w:val="22"/>
              </w:rPr>
              <w:t>maximises natural ventilation</w:t>
            </w:r>
          </w:p>
        </w:tc>
        <w:tc>
          <w:tcPr>
            <w:tcW w:w="5812" w:type="dxa"/>
          </w:tcPr>
          <w:p w14:paraId="7C39DE36" w14:textId="20CBAB38" w:rsidR="00EB0629" w:rsidRPr="00627E82" w:rsidRDefault="00EB0629" w:rsidP="009E78ED">
            <w:pPr>
              <w:tabs>
                <w:tab w:val="left" w:pos="1423"/>
              </w:tabs>
              <w:spacing w:before="120" w:after="120"/>
              <w:rPr>
                <w:rFonts w:ascii="Arial" w:eastAsia="Calibri" w:hAnsi="Arial"/>
                <w:szCs w:val="22"/>
              </w:rPr>
            </w:pPr>
            <w:r w:rsidRPr="00627E82">
              <w:rPr>
                <w:rFonts w:ascii="Arial" w:eastAsia="Calibri" w:hAnsi="Arial"/>
                <w:szCs w:val="22"/>
              </w:rPr>
              <w:t>Apartment depths are limited to maximise ventilation and airflow (see also figure 4D.3).</w:t>
            </w:r>
          </w:p>
        </w:tc>
        <w:tc>
          <w:tcPr>
            <w:tcW w:w="4678" w:type="dxa"/>
          </w:tcPr>
          <w:p w14:paraId="17D70B3B" w14:textId="21C51375" w:rsidR="00EB0629" w:rsidRPr="00627E82" w:rsidRDefault="00030E24" w:rsidP="009E78ED">
            <w:pPr>
              <w:spacing w:before="120" w:after="120"/>
              <w:rPr>
                <w:rFonts w:ascii="Arial" w:eastAsia="Calibri" w:hAnsi="Arial"/>
                <w:szCs w:val="22"/>
              </w:rPr>
            </w:pPr>
            <w:r w:rsidRPr="00627E82">
              <w:rPr>
                <w:rFonts w:ascii="Arial" w:eastAsia="Calibri" w:hAnsi="Arial"/>
                <w:szCs w:val="22"/>
              </w:rPr>
              <w:t xml:space="preserve">The number of single aspect apartments is limited to </w:t>
            </w:r>
            <w:r w:rsidR="000D3560" w:rsidRPr="00627E82">
              <w:rPr>
                <w:rFonts w:ascii="Arial" w:eastAsia="Calibri" w:hAnsi="Arial"/>
                <w:szCs w:val="22"/>
              </w:rPr>
              <w:t xml:space="preserve">the ground floor </w:t>
            </w:r>
            <w:r w:rsidR="0084612D" w:rsidRPr="00627E82">
              <w:rPr>
                <w:rFonts w:ascii="Arial" w:eastAsia="Calibri" w:hAnsi="Arial"/>
                <w:szCs w:val="22"/>
              </w:rPr>
              <w:t>apartments</w:t>
            </w:r>
            <w:r w:rsidR="005E1539" w:rsidRPr="00627E82">
              <w:rPr>
                <w:rFonts w:ascii="Arial" w:eastAsia="Calibri" w:hAnsi="Arial"/>
                <w:szCs w:val="22"/>
              </w:rPr>
              <w:t xml:space="preserve"> 1-G01, 1-G03,</w:t>
            </w:r>
            <w:r w:rsidR="000D3560" w:rsidRPr="00627E82">
              <w:rPr>
                <w:rFonts w:ascii="Arial" w:eastAsia="Calibri" w:hAnsi="Arial"/>
                <w:szCs w:val="22"/>
              </w:rPr>
              <w:t xml:space="preserve"> 2-G02</w:t>
            </w:r>
            <w:r w:rsidR="005E1539" w:rsidRPr="00627E82">
              <w:rPr>
                <w:rFonts w:ascii="Arial" w:eastAsia="Calibri" w:hAnsi="Arial"/>
                <w:szCs w:val="22"/>
              </w:rPr>
              <w:t xml:space="preserve"> &amp; 2-G03. These </w:t>
            </w:r>
            <w:r w:rsidR="008573D6" w:rsidRPr="00627E82">
              <w:rPr>
                <w:rFonts w:ascii="Arial" w:eastAsia="Calibri" w:hAnsi="Arial"/>
                <w:szCs w:val="22"/>
              </w:rPr>
              <w:t>apartments a</w:t>
            </w:r>
            <w:r w:rsidR="00192114" w:rsidRPr="00627E82">
              <w:rPr>
                <w:rFonts w:ascii="Arial" w:eastAsia="Calibri" w:hAnsi="Arial"/>
                <w:szCs w:val="22"/>
              </w:rPr>
              <w:t>dopt an open plan living layout locating the kitchen and other non-habitable, non-living rooms</w:t>
            </w:r>
            <w:r w:rsidR="00E67F2B" w:rsidRPr="00627E82">
              <w:rPr>
                <w:rFonts w:ascii="Arial" w:eastAsia="Calibri" w:hAnsi="Arial"/>
                <w:szCs w:val="22"/>
              </w:rPr>
              <w:t xml:space="preserve"> farthest away from the window opening areas and locating the habitable living areas closer to window openings. </w:t>
            </w:r>
          </w:p>
          <w:p w14:paraId="530EC456" w14:textId="07900E19" w:rsidR="006A1C84" w:rsidRPr="00627E82" w:rsidRDefault="006A1C84" w:rsidP="009E78ED">
            <w:pPr>
              <w:spacing w:before="120" w:after="120"/>
              <w:rPr>
                <w:rFonts w:ascii="Arial" w:eastAsia="Calibri" w:hAnsi="Arial"/>
                <w:szCs w:val="22"/>
              </w:rPr>
            </w:pPr>
            <w:r w:rsidRPr="00627E82">
              <w:rPr>
                <w:rFonts w:ascii="Arial" w:eastAsia="Calibri" w:hAnsi="Arial"/>
                <w:szCs w:val="22"/>
              </w:rPr>
              <w:lastRenderedPageBreak/>
              <w:t>Although some of these apartment depths are &gt;8m</w:t>
            </w:r>
            <w:r w:rsidR="00465C0B" w:rsidRPr="00627E82">
              <w:rPr>
                <w:rFonts w:ascii="Arial" w:eastAsia="Calibri" w:hAnsi="Arial"/>
                <w:szCs w:val="22"/>
              </w:rPr>
              <w:t xml:space="preserve">, </w:t>
            </w:r>
            <w:r w:rsidR="00150A75" w:rsidRPr="00627E82">
              <w:rPr>
                <w:rFonts w:ascii="Arial" w:eastAsia="Calibri" w:hAnsi="Arial"/>
                <w:szCs w:val="22"/>
              </w:rPr>
              <w:t xml:space="preserve">use of cut back balcony areas reduces the overall depth of the apartment and improves </w:t>
            </w:r>
            <w:r w:rsidR="0084612D" w:rsidRPr="00627E82">
              <w:rPr>
                <w:rFonts w:ascii="Arial" w:eastAsia="Calibri" w:hAnsi="Arial"/>
                <w:szCs w:val="22"/>
              </w:rPr>
              <w:t xml:space="preserve">light, ventilation and airflow through the apartments. </w:t>
            </w:r>
          </w:p>
        </w:tc>
        <w:tc>
          <w:tcPr>
            <w:tcW w:w="1843" w:type="dxa"/>
          </w:tcPr>
          <w:p w14:paraId="788F07DB" w14:textId="6017F91D" w:rsidR="00EB0629" w:rsidRPr="00627E82" w:rsidRDefault="00000000" w:rsidP="009E78ED">
            <w:pPr>
              <w:spacing w:before="120" w:after="120"/>
              <w:rPr>
                <w:rFonts w:ascii="Arial" w:hAnsi="Arial"/>
                <w:bCs/>
                <w:szCs w:val="22"/>
              </w:rPr>
            </w:pPr>
            <w:sdt>
              <w:sdtPr>
                <w:rPr>
                  <w:bCs/>
                  <w:szCs w:val="22"/>
                </w:rPr>
                <w:id w:val="1494761872"/>
                <w:placeholder>
                  <w:docPart w:val="CBE0F389A92747A8AD3EECD240F570CC"/>
                </w:placeholder>
                <w:dropDownList>
                  <w:listItem w:value="Choose an item."/>
                  <w:listItem w:displayText="N/A" w:value="N/A"/>
                  <w:listItem w:displayText="Yes" w:value="Yes"/>
                  <w:listItem w:displayText="No" w:value="No"/>
                </w:dropDownList>
              </w:sdtPr>
              <w:sdtContent>
                <w:r w:rsidR="0084612D" w:rsidRPr="00627E82">
                  <w:rPr>
                    <w:rFonts w:ascii="Arial" w:hAnsi="Arial"/>
                    <w:bCs/>
                    <w:szCs w:val="22"/>
                  </w:rPr>
                  <w:t>No</w:t>
                </w:r>
              </w:sdtContent>
            </w:sdt>
            <w:r w:rsidR="0084612D" w:rsidRPr="00627E82">
              <w:rPr>
                <w:rFonts w:ascii="Arial" w:hAnsi="Arial"/>
                <w:bCs/>
                <w:szCs w:val="22"/>
              </w:rPr>
              <w:t xml:space="preserve"> – A</w:t>
            </w:r>
            <w:r w:rsidR="0084612D" w:rsidRPr="00627E82">
              <w:rPr>
                <w:rFonts w:ascii="Arial" w:eastAsia="Calibri" w:hAnsi="Arial"/>
                <w:szCs w:val="22"/>
              </w:rPr>
              <w:t>partments 1-G01, 1-G03, 2-G02 &amp; 2-G</w:t>
            </w:r>
            <w:proofErr w:type="gramStart"/>
            <w:r w:rsidR="0084612D" w:rsidRPr="00627E82">
              <w:rPr>
                <w:rFonts w:ascii="Arial" w:eastAsia="Calibri" w:hAnsi="Arial"/>
                <w:szCs w:val="22"/>
              </w:rPr>
              <w:t>03  do</w:t>
            </w:r>
            <w:proofErr w:type="gramEnd"/>
            <w:r w:rsidR="0084612D" w:rsidRPr="00627E82">
              <w:rPr>
                <w:rFonts w:ascii="Arial" w:eastAsia="Calibri" w:hAnsi="Arial"/>
                <w:szCs w:val="22"/>
              </w:rPr>
              <w:t xml:space="preserve"> not strictly comply with </w:t>
            </w:r>
            <w:r w:rsidR="00B52AAD" w:rsidRPr="00627E82">
              <w:rPr>
                <w:rFonts w:ascii="Arial" w:eastAsia="Calibri" w:hAnsi="Arial"/>
                <w:szCs w:val="22"/>
              </w:rPr>
              <w:t xml:space="preserve">figure 4D.3 which limits the depth of </w:t>
            </w:r>
            <w:r w:rsidR="00B52AAD" w:rsidRPr="00627E82">
              <w:rPr>
                <w:rFonts w:ascii="Arial" w:eastAsia="Calibri" w:hAnsi="Arial"/>
                <w:szCs w:val="22"/>
              </w:rPr>
              <w:lastRenderedPageBreak/>
              <w:t xml:space="preserve">apartments to 8m. Appropriate measures have been incorporated into </w:t>
            </w:r>
            <w:r w:rsidR="007B44EB" w:rsidRPr="00627E82">
              <w:rPr>
                <w:rFonts w:ascii="Arial" w:eastAsia="Calibri" w:hAnsi="Arial"/>
                <w:szCs w:val="22"/>
              </w:rPr>
              <w:t>the apartment designs to improve light, ventilation and airflow.</w:t>
            </w:r>
          </w:p>
        </w:tc>
      </w:tr>
      <w:tr w:rsidR="00EB0629" w:rsidRPr="00627E82" w14:paraId="324DB330" w14:textId="77777777" w:rsidTr="009E78ED">
        <w:trPr>
          <w:trHeight w:val="331"/>
        </w:trPr>
        <w:tc>
          <w:tcPr>
            <w:tcW w:w="2263" w:type="dxa"/>
            <w:vMerge/>
          </w:tcPr>
          <w:p w14:paraId="41551646"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8445664"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Natural ventilation to single aspect apartments is achieved with the following design solutions:</w:t>
            </w:r>
          </w:p>
          <w:p w14:paraId="70B327CC" w14:textId="77777777" w:rsidR="00EB0629" w:rsidRPr="00627E82" w:rsidRDefault="00EB0629" w:rsidP="00333340">
            <w:pPr>
              <w:pStyle w:val="ListParagraph"/>
              <w:numPr>
                <w:ilvl w:val="0"/>
                <w:numId w:val="3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primary windows are augmented with plenums and light wells (generally not suitable for cross ventilation)</w:t>
            </w:r>
          </w:p>
          <w:p w14:paraId="240AA57D" w14:textId="77777777" w:rsidR="00EB0629" w:rsidRPr="00627E82" w:rsidRDefault="00EB0629" w:rsidP="00333340">
            <w:pPr>
              <w:pStyle w:val="ListParagraph"/>
              <w:numPr>
                <w:ilvl w:val="0"/>
                <w:numId w:val="3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stack effect ventilation / solar chimneys or </w:t>
            </w:r>
            <w:proofErr w:type="gramStart"/>
            <w:r w:rsidRPr="00627E82">
              <w:rPr>
                <w:rFonts w:ascii="Arial" w:eastAsia="Calibri" w:hAnsi="Arial"/>
                <w:szCs w:val="22"/>
              </w:rPr>
              <w:t>similar to</w:t>
            </w:r>
            <w:proofErr w:type="gramEnd"/>
            <w:r w:rsidRPr="00627E82">
              <w:rPr>
                <w:rFonts w:ascii="Arial" w:eastAsia="Calibri" w:hAnsi="Arial"/>
                <w:szCs w:val="22"/>
              </w:rPr>
              <w:t xml:space="preserve"> naturally ventilate internal building areas or rooms such as bathrooms and laundries</w:t>
            </w:r>
          </w:p>
          <w:p w14:paraId="63429753" w14:textId="70B99697" w:rsidR="00EB0629" w:rsidRPr="00627E82" w:rsidRDefault="00EB0629" w:rsidP="00333340">
            <w:pPr>
              <w:pStyle w:val="ListParagraph"/>
              <w:numPr>
                <w:ilvl w:val="0"/>
                <w:numId w:val="3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courtyards or building indentations have a width to depth ratio of 2:1 or 3:1 to ensure effective air circulation and avoid trapped smells.</w:t>
            </w:r>
          </w:p>
        </w:tc>
        <w:tc>
          <w:tcPr>
            <w:tcW w:w="4678" w:type="dxa"/>
          </w:tcPr>
          <w:p w14:paraId="190C695B" w14:textId="77777777" w:rsidR="00EB0629" w:rsidRPr="00627E82" w:rsidRDefault="0025159C"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Single aspect apartments are limited to ground floor apartments 1-G01, 1-G03, 2-G02 &amp; 2-G03</w:t>
            </w:r>
            <w:r w:rsidR="009A6D8E" w:rsidRPr="00627E82">
              <w:rPr>
                <w:rFonts w:ascii="Arial" w:eastAsia="Calibri" w:hAnsi="Arial"/>
                <w:szCs w:val="22"/>
              </w:rPr>
              <w:t xml:space="preserve"> and appropriate measures have been incorporated into the apartment designs to improve light, ventilation and airflow.</w:t>
            </w:r>
          </w:p>
          <w:p w14:paraId="0CB43794" w14:textId="632A173C" w:rsidR="00DE69A6" w:rsidRPr="00627E82" w:rsidRDefault="00DE69A6"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Courtyard areas are appropriately sized to ensure effective air circulation. </w:t>
            </w:r>
          </w:p>
        </w:tc>
        <w:tc>
          <w:tcPr>
            <w:tcW w:w="1843" w:type="dxa"/>
          </w:tcPr>
          <w:sdt>
            <w:sdtPr>
              <w:rPr>
                <w:bCs/>
                <w:szCs w:val="22"/>
              </w:rPr>
              <w:id w:val="1237131969"/>
              <w:placeholder>
                <w:docPart w:val="36AF8A416E14464CA872A094516C4302"/>
              </w:placeholder>
              <w:dropDownList>
                <w:listItem w:value="Choose an item."/>
                <w:listItem w:displayText="N/A" w:value="N/A"/>
                <w:listItem w:displayText="Yes" w:value="Yes"/>
                <w:listItem w:displayText="No" w:value="No"/>
              </w:dropDownList>
            </w:sdtPr>
            <w:sdtContent>
              <w:p w14:paraId="78C4D5DF" w14:textId="4B4CC320" w:rsidR="00EB0629" w:rsidRPr="00627E82" w:rsidRDefault="00DE69A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D93B27C" w14:textId="77777777" w:rsidTr="009E78ED">
        <w:trPr>
          <w:trHeight w:val="331"/>
        </w:trPr>
        <w:tc>
          <w:tcPr>
            <w:tcW w:w="2263" w:type="dxa"/>
            <w:vMerge w:val="restart"/>
            <w:shd w:val="clear" w:color="auto" w:fill="auto"/>
          </w:tcPr>
          <w:p w14:paraId="54DC3772" w14:textId="3D4F6D5B"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4B-3</w:t>
            </w:r>
          </w:p>
          <w:p w14:paraId="26D57B8F" w14:textId="0DF123AD"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number of apartments with natural cross ventilation is</w:t>
            </w:r>
            <w:r w:rsidR="008771F2" w:rsidRPr="00627E82">
              <w:rPr>
                <w:rFonts w:ascii="Arial" w:eastAsia="Calibri" w:hAnsi="Arial"/>
                <w:szCs w:val="22"/>
              </w:rPr>
              <w:t xml:space="preserve"> </w:t>
            </w:r>
            <w:r w:rsidRPr="00627E82">
              <w:rPr>
                <w:rFonts w:ascii="Arial" w:eastAsia="Calibri" w:hAnsi="Arial"/>
                <w:szCs w:val="22"/>
              </w:rPr>
              <w:t xml:space="preserve">maximised to create </w:t>
            </w:r>
            <w:r w:rsidRPr="00627E82">
              <w:rPr>
                <w:rFonts w:ascii="Arial" w:eastAsia="Calibri" w:hAnsi="Arial"/>
                <w:szCs w:val="22"/>
              </w:rPr>
              <w:lastRenderedPageBreak/>
              <w:t>a comfortable indoor environment for residents</w:t>
            </w:r>
          </w:p>
        </w:tc>
        <w:tc>
          <w:tcPr>
            <w:tcW w:w="5812" w:type="dxa"/>
            <w:shd w:val="clear" w:color="auto" w:fill="FBD4B4" w:themeFill="accent6" w:themeFillTint="66"/>
          </w:tcPr>
          <w:p w14:paraId="6B3F38EF" w14:textId="5CD121AF"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At least 60% of apartments are naturally cross ventilated in the first nine storeys of the building. Apartments at ten storeys or greater are deemed to be cross ventilated only if any enclosure of the balconies at these levels allows adequate natural ventilation and cannot be fully enclosed.</w:t>
            </w:r>
          </w:p>
        </w:tc>
        <w:tc>
          <w:tcPr>
            <w:tcW w:w="4678" w:type="dxa"/>
            <w:shd w:val="clear" w:color="auto" w:fill="auto"/>
          </w:tcPr>
          <w:p w14:paraId="1F41EA65" w14:textId="621C76FB" w:rsidR="00EB0629" w:rsidRPr="00627E82" w:rsidRDefault="006F0C58"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95% of apartments are naturally cross ventilated. </w:t>
            </w:r>
          </w:p>
          <w:p w14:paraId="73780AC1" w14:textId="198EAECB" w:rsidR="0094704E" w:rsidRPr="00627E82" w:rsidRDefault="0094704E" w:rsidP="009E78ED">
            <w:pPr>
              <w:autoSpaceDE w:val="0"/>
              <w:autoSpaceDN w:val="0"/>
              <w:adjustRightInd w:val="0"/>
              <w:spacing w:before="120" w:after="120"/>
              <w:rPr>
                <w:rFonts w:ascii="Arial" w:eastAsia="Calibri" w:hAnsi="Arial"/>
                <w:szCs w:val="22"/>
              </w:rPr>
            </w:pPr>
            <w:r w:rsidRPr="00627E82">
              <w:rPr>
                <w:noProof/>
                <w:szCs w:val="22"/>
              </w:rPr>
              <w:lastRenderedPageBreak/>
              <w:drawing>
                <wp:inline distT="0" distB="0" distL="0" distR="0" wp14:anchorId="11D454DA" wp14:editId="19C7DE07">
                  <wp:extent cx="2833370" cy="3689985"/>
                  <wp:effectExtent l="0" t="0" r="5080" b="5715"/>
                  <wp:docPr id="1120952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52261" name=""/>
                          <pic:cNvPicPr/>
                        </pic:nvPicPr>
                        <pic:blipFill>
                          <a:blip r:embed="rId114"/>
                          <a:stretch>
                            <a:fillRect/>
                          </a:stretch>
                        </pic:blipFill>
                        <pic:spPr>
                          <a:xfrm>
                            <a:off x="0" y="0"/>
                            <a:ext cx="2833370" cy="3689985"/>
                          </a:xfrm>
                          <a:prstGeom prst="rect">
                            <a:avLst/>
                          </a:prstGeom>
                        </pic:spPr>
                      </pic:pic>
                    </a:graphicData>
                  </a:graphic>
                </wp:inline>
              </w:drawing>
            </w:r>
          </w:p>
        </w:tc>
        <w:tc>
          <w:tcPr>
            <w:tcW w:w="1843" w:type="dxa"/>
          </w:tcPr>
          <w:sdt>
            <w:sdtPr>
              <w:rPr>
                <w:bCs/>
                <w:szCs w:val="22"/>
              </w:rPr>
              <w:id w:val="608008913"/>
              <w:placeholder>
                <w:docPart w:val="4AFC285F05134EBFB33A42B2B2392E17"/>
              </w:placeholder>
              <w:dropDownList>
                <w:listItem w:value="Choose an item."/>
                <w:listItem w:displayText="N/A" w:value="N/A"/>
                <w:listItem w:displayText="Yes" w:value="Yes"/>
                <w:listItem w:displayText="No" w:value="No"/>
              </w:dropDownList>
            </w:sdtPr>
            <w:sdtContent>
              <w:p w14:paraId="5F417789" w14:textId="111EA65C" w:rsidR="00EB0629" w:rsidRPr="00627E82" w:rsidRDefault="006F0C5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C77CF30" w14:textId="77777777" w:rsidTr="009E78ED">
        <w:trPr>
          <w:trHeight w:val="331"/>
        </w:trPr>
        <w:tc>
          <w:tcPr>
            <w:tcW w:w="2263" w:type="dxa"/>
            <w:vMerge/>
            <w:shd w:val="clear" w:color="auto" w:fill="auto"/>
          </w:tcPr>
          <w:p w14:paraId="56333894"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740E6598" w14:textId="46599D22" w:rsidR="00EB0629" w:rsidRPr="00627E82" w:rsidRDefault="00EB0629" w:rsidP="009E78ED">
            <w:pPr>
              <w:spacing w:before="120" w:after="120"/>
              <w:rPr>
                <w:rFonts w:ascii="Arial" w:eastAsia="Calibri" w:hAnsi="Arial"/>
                <w:szCs w:val="22"/>
              </w:rPr>
            </w:pPr>
            <w:r w:rsidRPr="00627E82">
              <w:rPr>
                <w:rFonts w:ascii="Arial" w:eastAsia="Calibri" w:hAnsi="Arial"/>
                <w:szCs w:val="22"/>
              </w:rPr>
              <w:t>Overall depth of a cross-over or cross-through apartment does not exceed 18m, measured glass line to glass line.</w:t>
            </w:r>
          </w:p>
        </w:tc>
        <w:tc>
          <w:tcPr>
            <w:tcW w:w="4678" w:type="dxa"/>
            <w:shd w:val="clear" w:color="auto" w:fill="auto"/>
          </w:tcPr>
          <w:p w14:paraId="675C6995" w14:textId="20D667FE" w:rsidR="00EB0629" w:rsidRPr="00627E82" w:rsidRDefault="00EA55A4" w:rsidP="009E78ED">
            <w:pPr>
              <w:spacing w:before="120" w:after="120"/>
              <w:rPr>
                <w:rFonts w:ascii="Arial" w:eastAsia="Calibri" w:hAnsi="Arial"/>
                <w:szCs w:val="22"/>
              </w:rPr>
            </w:pPr>
            <w:r w:rsidRPr="00627E82">
              <w:rPr>
                <w:rFonts w:ascii="Arial" w:eastAsia="Calibri" w:hAnsi="Arial"/>
                <w:szCs w:val="22"/>
              </w:rPr>
              <w:t>Complies.</w:t>
            </w:r>
          </w:p>
        </w:tc>
        <w:tc>
          <w:tcPr>
            <w:tcW w:w="1843" w:type="dxa"/>
          </w:tcPr>
          <w:sdt>
            <w:sdtPr>
              <w:rPr>
                <w:bCs/>
                <w:szCs w:val="22"/>
              </w:rPr>
              <w:id w:val="-575363177"/>
              <w:placeholder>
                <w:docPart w:val="B4CC2DC366F14059AA3AC5BD89DDBFCB"/>
              </w:placeholder>
              <w:dropDownList>
                <w:listItem w:value="Choose an item."/>
                <w:listItem w:displayText="N/A" w:value="N/A"/>
                <w:listItem w:displayText="Yes" w:value="Yes"/>
                <w:listItem w:displayText="No" w:value="No"/>
              </w:dropDownList>
            </w:sdtPr>
            <w:sdtContent>
              <w:p w14:paraId="5F4B7296" w14:textId="729D7A05" w:rsidR="00EB0629" w:rsidRPr="00627E82" w:rsidRDefault="00EA55A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CBD3C73" w14:textId="77777777" w:rsidTr="009E78ED">
        <w:trPr>
          <w:trHeight w:val="331"/>
        </w:trPr>
        <w:tc>
          <w:tcPr>
            <w:tcW w:w="2263" w:type="dxa"/>
            <w:vMerge/>
            <w:shd w:val="clear" w:color="auto" w:fill="auto"/>
          </w:tcPr>
          <w:p w14:paraId="4B545774" w14:textId="77777777" w:rsidR="00EB0629" w:rsidRPr="00627E82" w:rsidRDefault="00EB0629" w:rsidP="009E78ED">
            <w:pPr>
              <w:tabs>
                <w:tab w:val="left" w:pos="2612"/>
              </w:tabs>
              <w:spacing w:before="120" w:after="120"/>
              <w:rPr>
                <w:rFonts w:ascii="Arial" w:eastAsia="Calibri" w:hAnsi="Arial"/>
                <w:szCs w:val="22"/>
              </w:rPr>
            </w:pPr>
          </w:p>
        </w:tc>
        <w:tc>
          <w:tcPr>
            <w:tcW w:w="5812" w:type="dxa"/>
          </w:tcPr>
          <w:p w14:paraId="435AB8C1" w14:textId="1FD46D8B" w:rsidR="00EB0629" w:rsidRPr="00627E82" w:rsidRDefault="00EB0629" w:rsidP="009E78ED">
            <w:pPr>
              <w:tabs>
                <w:tab w:val="left" w:pos="2612"/>
              </w:tabs>
              <w:spacing w:before="120" w:after="120"/>
              <w:rPr>
                <w:rFonts w:ascii="Arial" w:eastAsia="Calibri" w:hAnsi="Arial"/>
                <w:szCs w:val="22"/>
              </w:rPr>
            </w:pPr>
            <w:r w:rsidRPr="00627E82">
              <w:rPr>
                <w:rFonts w:ascii="Arial" w:eastAsia="Calibri" w:hAnsi="Arial"/>
                <w:szCs w:val="22"/>
              </w:rPr>
              <w:t>The building should include dual aspect apartments, cross through apartments and corner apartments and limit apartment depths.</w:t>
            </w:r>
          </w:p>
        </w:tc>
        <w:tc>
          <w:tcPr>
            <w:tcW w:w="4678" w:type="dxa"/>
          </w:tcPr>
          <w:p w14:paraId="0A6E9929" w14:textId="0A4D0D7A" w:rsidR="00EB0629" w:rsidRPr="00627E82" w:rsidRDefault="00431418" w:rsidP="009E78ED">
            <w:pPr>
              <w:spacing w:before="120" w:after="120"/>
              <w:rPr>
                <w:rFonts w:ascii="Arial" w:eastAsia="Calibri" w:hAnsi="Arial"/>
                <w:szCs w:val="22"/>
              </w:rPr>
            </w:pPr>
            <w:r w:rsidRPr="00627E82">
              <w:rPr>
                <w:rFonts w:ascii="Arial" w:eastAsia="Calibri" w:hAnsi="Arial"/>
                <w:szCs w:val="22"/>
              </w:rPr>
              <w:t xml:space="preserve">The building designs and incorporating the internal courtyard area has maximised opportunities for </w:t>
            </w:r>
            <w:r w:rsidR="00533D76" w:rsidRPr="00627E82">
              <w:rPr>
                <w:rFonts w:ascii="Arial" w:eastAsia="Calibri" w:hAnsi="Arial"/>
                <w:szCs w:val="22"/>
              </w:rPr>
              <w:t xml:space="preserve">dual aspect and corner apartments. </w:t>
            </w:r>
          </w:p>
        </w:tc>
        <w:tc>
          <w:tcPr>
            <w:tcW w:w="1843" w:type="dxa"/>
          </w:tcPr>
          <w:sdt>
            <w:sdtPr>
              <w:rPr>
                <w:bCs/>
                <w:szCs w:val="22"/>
              </w:rPr>
              <w:id w:val="263739730"/>
              <w:placeholder>
                <w:docPart w:val="B45ED18D048445EBB37797D9AFA545DF"/>
              </w:placeholder>
              <w:dropDownList>
                <w:listItem w:value="Choose an item."/>
                <w:listItem w:displayText="N/A" w:value="N/A"/>
                <w:listItem w:displayText="Yes" w:value="Yes"/>
                <w:listItem w:displayText="No" w:value="No"/>
              </w:dropDownList>
            </w:sdtPr>
            <w:sdtContent>
              <w:p w14:paraId="4FF67397" w14:textId="301AAC34" w:rsidR="00EB0629" w:rsidRPr="00627E82" w:rsidRDefault="00533D7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17F67B0" w14:textId="77777777" w:rsidTr="009E78ED">
        <w:trPr>
          <w:trHeight w:val="331"/>
        </w:trPr>
        <w:tc>
          <w:tcPr>
            <w:tcW w:w="2263" w:type="dxa"/>
            <w:vMerge/>
            <w:shd w:val="clear" w:color="auto" w:fill="auto"/>
          </w:tcPr>
          <w:p w14:paraId="42C4E464"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80AA5E1" w14:textId="1C642BAD"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In cross-through apartments external window and door opening sizes/areas on one side of an apartment (inlet side) are approximately equal to the external window and door opening sizes/areas on the other side of the apartment (outlet side) (see figure 4B.</w:t>
            </w:r>
            <w:r w:rsidR="00550644" w:rsidRPr="00627E82">
              <w:rPr>
                <w:rFonts w:ascii="Arial" w:eastAsia="Calibri" w:hAnsi="Arial"/>
                <w:szCs w:val="22"/>
              </w:rPr>
              <w:t>3</w:t>
            </w:r>
            <w:r w:rsidRPr="00627E82">
              <w:rPr>
                <w:rFonts w:ascii="Arial" w:eastAsia="Calibri" w:hAnsi="Arial"/>
                <w:szCs w:val="22"/>
              </w:rPr>
              <w:t>).</w:t>
            </w:r>
          </w:p>
        </w:tc>
        <w:tc>
          <w:tcPr>
            <w:tcW w:w="4678" w:type="dxa"/>
          </w:tcPr>
          <w:p w14:paraId="4B8AAB30" w14:textId="78413E3A" w:rsidR="00EB0629" w:rsidRPr="00627E82" w:rsidRDefault="00361FF3" w:rsidP="009E78ED">
            <w:pPr>
              <w:spacing w:before="120" w:after="120"/>
              <w:rPr>
                <w:rFonts w:ascii="Arial" w:eastAsia="Calibri" w:hAnsi="Arial"/>
                <w:szCs w:val="22"/>
              </w:rPr>
            </w:pPr>
            <w:r w:rsidRPr="00627E82">
              <w:rPr>
                <w:rFonts w:ascii="Arial" w:eastAsia="Calibri" w:hAnsi="Arial"/>
                <w:szCs w:val="22"/>
              </w:rPr>
              <w:t xml:space="preserve">Apartment designs </w:t>
            </w:r>
            <w:r w:rsidR="00AB7961" w:rsidRPr="00627E82">
              <w:rPr>
                <w:rFonts w:ascii="Arial" w:eastAsia="Calibri" w:hAnsi="Arial"/>
                <w:szCs w:val="22"/>
              </w:rPr>
              <w:t>incorporate appropriately sized inlets and outlets</w:t>
            </w:r>
            <w:r w:rsidR="00550644" w:rsidRPr="00627E82">
              <w:rPr>
                <w:rFonts w:ascii="Arial" w:eastAsia="Calibri" w:hAnsi="Arial"/>
                <w:szCs w:val="22"/>
              </w:rPr>
              <w:t xml:space="preserve"> to assist with</w:t>
            </w:r>
            <w:r w:rsidR="00AB7961" w:rsidRPr="00627E82">
              <w:rPr>
                <w:rFonts w:ascii="Arial" w:eastAsia="Calibri" w:hAnsi="Arial"/>
                <w:szCs w:val="22"/>
              </w:rPr>
              <w:t xml:space="preserve"> </w:t>
            </w:r>
            <w:r w:rsidR="00605261" w:rsidRPr="00627E82">
              <w:rPr>
                <w:rFonts w:ascii="Arial" w:eastAsia="Calibri" w:hAnsi="Arial"/>
                <w:szCs w:val="22"/>
              </w:rPr>
              <w:t xml:space="preserve">cross ventilation. </w:t>
            </w:r>
          </w:p>
        </w:tc>
        <w:tc>
          <w:tcPr>
            <w:tcW w:w="1843" w:type="dxa"/>
          </w:tcPr>
          <w:sdt>
            <w:sdtPr>
              <w:rPr>
                <w:bCs/>
                <w:szCs w:val="22"/>
              </w:rPr>
              <w:id w:val="-1711646157"/>
              <w:placeholder>
                <w:docPart w:val="220D38F9DDCC4C32A7020DBB2ABEE791"/>
              </w:placeholder>
              <w:dropDownList>
                <w:listItem w:value="Choose an item."/>
                <w:listItem w:displayText="N/A" w:value="N/A"/>
                <w:listItem w:displayText="Yes" w:value="Yes"/>
                <w:listItem w:displayText="No" w:value="No"/>
              </w:dropDownList>
            </w:sdtPr>
            <w:sdtContent>
              <w:p w14:paraId="21D6336C" w14:textId="7B3B039E" w:rsidR="00EB0629" w:rsidRPr="00627E82" w:rsidRDefault="0060526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61E9742" w14:textId="77777777" w:rsidTr="009E78ED">
        <w:trPr>
          <w:trHeight w:val="331"/>
        </w:trPr>
        <w:tc>
          <w:tcPr>
            <w:tcW w:w="2263" w:type="dxa"/>
            <w:vMerge/>
            <w:shd w:val="clear" w:color="auto" w:fill="auto"/>
          </w:tcPr>
          <w:p w14:paraId="7FB9A047" w14:textId="77777777" w:rsidR="00EB0629" w:rsidRPr="00627E82" w:rsidRDefault="00EB0629" w:rsidP="009E78ED">
            <w:pPr>
              <w:spacing w:before="120" w:after="120"/>
              <w:rPr>
                <w:rFonts w:ascii="Arial" w:eastAsia="Calibri" w:hAnsi="Arial"/>
                <w:szCs w:val="22"/>
              </w:rPr>
            </w:pPr>
          </w:p>
        </w:tc>
        <w:tc>
          <w:tcPr>
            <w:tcW w:w="5812" w:type="dxa"/>
          </w:tcPr>
          <w:p w14:paraId="283606D5" w14:textId="7C68115D" w:rsidR="00EB0629" w:rsidRPr="00627E82" w:rsidRDefault="00EB0629" w:rsidP="009E78ED">
            <w:pPr>
              <w:spacing w:before="120" w:after="120"/>
              <w:rPr>
                <w:rFonts w:ascii="Arial" w:eastAsia="Calibri" w:hAnsi="Arial"/>
                <w:szCs w:val="22"/>
              </w:rPr>
            </w:pPr>
            <w:r w:rsidRPr="00627E82">
              <w:rPr>
                <w:rFonts w:ascii="Arial" w:eastAsia="Calibri" w:hAnsi="Arial"/>
                <w:szCs w:val="22"/>
              </w:rPr>
              <w:t>Apartments are designed to minimise the number of corners, doors and rooms that might obstruct airflow.</w:t>
            </w:r>
          </w:p>
        </w:tc>
        <w:tc>
          <w:tcPr>
            <w:tcW w:w="4678" w:type="dxa"/>
          </w:tcPr>
          <w:p w14:paraId="3BB0DF10" w14:textId="14EB855E" w:rsidR="00EB0629" w:rsidRPr="00627E82" w:rsidRDefault="000A52BC" w:rsidP="009E78ED">
            <w:pPr>
              <w:spacing w:before="120" w:after="120"/>
              <w:rPr>
                <w:rFonts w:ascii="Arial" w:eastAsia="Calibri" w:hAnsi="Arial"/>
                <w:szCs w:val="22"/>
              </w:rPr>
            </w:pPr>
            <w:r w:rsidRPr="00627E82">
              <w:rPr>
                <w:rFonts w:ascii="Arial" w:eastAsia="Calibri" w:hAnsi="Arial"/>
                <w:szCs w:val="22"/>
              </w:rPr>
              <w:t xml:space="preserve">Apartments have generally been designed with an open plan layout and minimising obstructions to airflow. </w:t>
            </w:r>
          </w:p>
        </w:tc>
        <w:tc>
          <w:tcPr>
            <w:tcW w:w="1843" w:type="dxa"/>
          </w:tcPr>
          <w:sdt>
            <w:sdtPr>
              <w:rPr>
                <w:bCs/>
                <w:szCs w:val="22"/>
              </w:rPr>
              <w:id w:val="384757177"/>
              <w:placeholder>
                <w:docPart w:val="F0A58655F1D142C4823B4457AF5F122C"/>
              </w:placeholder>
              <w:dropDownList>
                <w:listItem w:value="Choose an item."/>
                <w:listItem w:displayText="N/A" w:value="N/A"/>
                <w:listItem w:displayText="Yes" w:value="Yes"/>
                <w:listItem w:displayText="No" w:value="No"/>
              </w:dropDownList>
            </w:sdtPr>
            <w:sdtContent>
              <w:p w14:paraId="0B6A3FCF" w14:textId="7AF6EE13" w:rsidR="00EB0629" w:rsidRPr="00627E82" w:rsidRDefault="000A52B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265831B" w14:textId="77777777" w:rsidTr="009E78ED">
        <w:trPr>
          <w:trHeight w:val="331"/>
        </w:trPr>
        <w:tc>
          <w:tcPr>
            <w:tcW w:w="2263" w:type="dxa"/>
            <w:vMerge/>
            <w:shd w:val="clear" w:color="auto" w:fill="auto"/>
          </w:tcPr>
          <w:p w14:paraId="5E9D7526" w14:textId="77777777" w:rsidR="00EB0629" w:rsidRPr="00627E82" w:rsidRDefault="00EB0629" w:rsidP="009E78ED">
            <w:pPr>
              <w:spacing w:before="120" w:after="120"/>
              <w:rPr>
                <w:rFonts w:ascii="Arial" w:eastAsia="Calibri" w:hAnsi="Arial"/>
                <w:szCs w:val="22"/>
              </w:rPr>
            </w:pPr>
          </w:p>
        </w:tc>
        <w:tc>
          <w:tcPr>
            <w:tcW w:w="5812" w:type="dxa"/>
          </w:tcPr>
          <w:p w14:paraId="0765F205" w14:textId="145FCB75" w:rsidR="00EB0629" w:rsidRPr="00627E82" w:rsidRDefault="00EB0629" w:rsidP="009E78ED">
            <w:pPr>
              <w:spacing w:before="120" w:after="120"/>
              <w:rPr>
                <w:rFonts w:ascii="Arial" w:eastAsia="Calibri" w:hAnsi="Arial"/>
                <w:szCs w:val="22"/>
              </w:rPr>
            </w:pPr>
            <w:r w:rsidRPr="00627E82">
              <w:rPr>
                <w:rFonts w:ascii="Arial" w:eastAsia="Calibri" w:hAnsi="Arial"/>
                <w:szCs w:val="22"/>
              </w:rPr>
              <w:t>Apartment depths, combined with appropriate ceiling heights, maximise cross ventilation and airflow.</w:t>
            </w:r>
          </w:p>
        </w:tc>
        <w:tc>
          <w:tcPr>
            <w:tcW w:w="4678" w:type="dxa"/>
          </w:tcPr>
          <w:p w14:paraId="6D025F2A" w14:textId="65159957" w:rsidR="00EB0629" w:rsidRPr="00627E82" w:rsidRDefault="00651158" w:rsidP="009E78ED">
            <w:pPr>
              <w:spacing w:before="120" w:after="120"/>
              <w:rPr>
                <w:rFonts w:ascii="Arial" w:eastAsia="Calibri" w:hAnsi="Arial"/>
                <w:szCs w:val="22"/>
              </w:rPr>
            </w:pPr>
            <w:r w:rsidRPr="00627E82">
              <w:rPr>
                <w:rFonts w:ascii="Arial" w:eastAsia="Calibri" w:hAnsi="Arial"/>
                <w:szCs w:val="22"/>
              </w:rPr>
              <w:t xml:space="preserve">Apartment depths and ceiling heights are appropriate to maximise ventilation and airflow. Where apartments are limited </w:t>
            </w:r>
            <w:r w:rsidR="00A303D9" w:rsidRPr="00627E82">
              <w:rPr>
                <w:rFonts w:ascii="Arial" w:eastAsia="Calibri" w:hAnsi="Arial"/>
                <w:szCs w:val="22"/>
              </w:rPr>
              <w:t xml:space="preserve">to single aspects, measures such as stepped in balconies have been utilised to decrease distances of rooms to an outdoor area. </w:t>
            </w:r>
          </w:p>
        </w:tc>
        <w:tc>
          <w:tcPr>
            <w:tcW w:w="1843" w:type="dxa"/>
          </w:tcPr>
          <w:sdt>
            <w:sdtPr>
              <w:rPr>
                <w:bCs/>
                <w:szCs w:val="22"/>
              </w:rPr>
              <w:id w:val="-777099363"/>
              <w:placeholder>
                <w:docPart w:val="68EDD169AD784A22B9EAEE40CB196066"/>
              </w:placeholder>
              <w:dropDownList>
                <w:listItem w:value="Choose an item."/>
                <w:listItem w:displayText="N/A" w:value="N/A"/>
                <w:listItem w:displayText="Yes" w:value="Yes"/>
                <w:listItem w:displayText="No" w:value="No"/>
              </w:dropDownList>
            </w:sdtPr>
            <w:sdtContent>
              <w:p w14:paraId="0F09B4B0" w14:textId="45071DB8" w:rsidR="00EB0629" w:rsidRPr="00627E82" w:rsidRDefault="00A303D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DA7180B" w14:textId="77777777" w:rsidTr="009E78ED">
        <w:trPr>
          <w:trHeight w:val="331"/>
        </w:trPr>
        <w:tc>
          <w:tcPr>
            <w:tcW w:w="14596" w:type="dxa"/>
            <w:gridSpan w:val="4"/>
            <w:shd w:val="clear" w:color="auto" w:fill="00B050"/>
          </w:tcPr>
          <w:p w14:paraId="0B635B0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4C – Ceiling Heights</w:t>
            </w:r>
          </w:p>
        </w:tc>
      </w:tr>
      <w:tr w:rsidR="00EB0629" w:rsidRPr="00627E82" w14:paraId="6CC7ECAA" w14:textId="77777777" w:rsidTr="009E78ED">
        <w:trPr>
          <w:trHeight w:val="150"/>
        </w:trPr>
        <w:tc>
          <w:tcPr>
            <w:tcW w:w="2263" w:type="dxa"/>
            <w:shd w:val="clear" w:color="auto" w:fill="BFBFBF" w:themeFill="background1" w:themeFillShade="BF"/>
          </w:tcPr>
          <w:p w14:paraId="0E52574D" w14:textId="77777777" w:rsidR="00EB0629" w:rsidRPr="00627E82" w:rsidRDefault="00EB0629" w:rsidP="009E78ED">
            <w:pPr>
              <w:spacing w:before="120" w:after="120"/>
              <w:rPr>
                <w:rFonts w:ascii="Arial" w:eastAsia="Calibri" w:hAnsi="Arial"/>
                <w:b/>
                <w:szCs w:val="22"/>
              </w:rPr>
            </w:pPr>
            <w:bookmarkStart w:id="16" w:name="_Hlk30759643"/>
            <w:r w:rsidRPr="00627E82">
              <w:rPr>
                <w:rFonts w:ascii="Arial" w:eastAsia="Calibri" w:hAnsi="Arial"/>
                <w:b/>
                <w:szCs w:val="22"/>
              </w:rPr>
              <w:t xml:space="preserve">Objective </w:t>
            </w:r>
          </w:p>
        </w:tc>
        <w:tc>
          <w:tcPr>
            <w:tcW w:w="5812" w:type="dxa"/>
            <w:shd w:val="clear" w:color="auto" w:fill="BFBFBF" w:themeFill="background1" w:themeFillShade="BF"/>
          </w:tcPr>
          <w:p w14:paraId="07EBCC2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7C041AA8"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447F901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16"/>
      <w:tr w:rsidR="00EB0629" w:rsidRPr="00627E82" w14:paraId="13210FAD" w14:textId="77777777" w:rsidTr="009E78ED">
        <w:trPr>
          <w:trHeight w:val="646"/>
        </w:trPr>
        <w:tc>
          <w:tcPr>
            <w:tcW w:w="2263" w:type="dxa"/>
            <w:vMerge w:val="restart"/>
          </w:tcPr>
          <w:p w14:paraId="5378D259" w14:textId="3E89861F"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4C-1</w:t>
            </w:r>
          </w:p>
          <w:p w14:paraId="5D2A7BD1"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Ceiling height achieves sufficient natural ventilation and daylight access</w:t>
            </w:r>
          </w:p>
        </w:tc>
        <w:tc>
          <w:tcPr>
            <w:tcW w:w="5812" w:type="dxa"/>
          </w:tcPr>
          <w:p w14:paraId="55420F04"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Measured from finished floor level to finished ceiling</w:t>
            </w:r>
          </w:p>
          <w:p w14:paraId="547C42BD" w14:textId="1E873CB3"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level, minimum ceiling heights are:</w:t>
            </w:r>
          </w:p>
          <w:tbl>
            <w:tblPr>
              <w:tblStyle w:val="TableGrid"/>
              <w:tblW w:w="0" w:type="auto"/>
              <w:tblLayout w:type="fixed"/>
              <w:tblLook w:val="04A0" w:firstRow="1" w:lastRow="0" w:firstColumn="1" w:lastColumn="0" w:noHBand="0" w:noVBand="1"/>
            </w:tblPr>
            <w:tblGrid>
              <w:gridCol w:w="2789"/>
              <w:gridCol w:w="2790"/>
            </w:tblGrid>
            <w:tr w:rsidR="00EB0629" w:rsidRPr="00627E82" w14:paraId="64E139F0" w14:textId="77777777" w:rsidTr="008771F2">
              <w:trPr>
                <w:trHeight w:val="950"/>
              </w:trPr>
              <w:tc>
                <w:tcPr>
                  <w:tcW w:w="5579" w:type="dxa"/>
                  <w:gridSpan w:val="2"/>
                  <w:shd w:val="clear" w:color="auto" w:fill="D9D9D9" w:themeFill="background1" w:themeFillShade="D9"/>
                </w:tcPr>
                <w:p w14:paraId="3E191FAE" w14:textId="77777777" w:rsidR="00EB0629" w:rsidRPr="00627E82" w:rsidRDefault="00EB0629" w:rsidP="009E78ED">
                  <w:pPr>
                    <w:autoSpaceDE w:val="0"/>
                    <w:autoSpaceDN w:val="0"/>
                    <w:adjustRightInd w:val="0"/>
                    <w:spacing w:before="120" w:after="120"/>
                    <w:rPr>
                      <w:rFonts w:eastAsia="Calibri"/>
                      <w:b/>
                      <w:bCs/>
                      <w:szCs w:val="22"/>
                    </w:rPr>
                  </w:pPr>
                  <w:r w:rsidRPr="00627E82">
                    <w:rPr>
                      <w:rFonts w:eastAsia="Calibri"/>
                      <w:b/>
                      <w:bCs/>
                      <w:szCs w:val="22"/>
                    </w:rPr>
                    <w:t>Minimum Ceiling Height for Apartment and Mixed-use Buildings</w:t>
                  </w:r>
                </w:p>
              </w:tc>
            </w:tr>
            <w:tr w:rsidR="00EB0629" w:rsidRPr="00627E82" w14:paraId="262DAE9F" w14:textId="77777777" w:rsidTr="008771F2">
              <w:trPr>
                <w:trHeight w:val="698"/>
              </w:trPr>
              <w:tc>
                <w:tcPr>
                  <w:tcW w:w="2789" w:type="dxa"/>
                </w:tcPr>
                <w:p w14:paraId="2F78A353"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Habitable rooms</w:t>
                  </w:r>
                </w:p>
              </w:tc>
              <w:tc>
                <w:tcPr>
                  <w:tcW w:w="2789" w:type="dxa"/>
                </w:tcPr>
                <w:p w14:paraId="421E79A6"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2.7m</w:t>
                  </w:r>
                </w:p>
              </w:tc>
            </w:tr>
            <w:tr w:rsidR="00EB0629" w:rsidRPr="00627E82" w14:paraId="464F5DE7" w14:textId="77777777" w:rsidTr="008771F2">
              <w:trPr>
                <w:trHeight w:val="466"/>
              </w:trPr>
              <w:tc>
                <w:tcPr>
                  <w:tcW w:w="2789" w:type="dxa"/>
                </w:tcPr>
                <w:p w14:paraId="4190D105"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Non-habitable</w:t>
                  </w:r>
                </w:p>
              </w:tc>
              <w:tc>
                <w:tcPr>
                  <w:tcW w:w="2789" w:type="dxa"/>
                </w:tcPr>
                <w:p w14:paraId="6BAF7CB0"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2.4m</w:t>
                  </w:r>
                </w:p>
              </w:tc>
            </w:tr>
            <w:tr w:rsidR="00EB0629" w:rsidRPr="00627E82" w14:paraId="5F257D52" w14:textId="77777777" w:rsidTr="008771F2">
              <w:trPr>
                <w:trHeight w:val="1439"/>
              </w:trPr>
              <w:tc>
                <w:tcPr>
                  <w:tcW w:w="2789" w:type="dxa"/>
                </w:tcPr>
                <w:p w14:paraId="6DD24B65"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lastRenderedPageBreak/>
                    <w:t>For 2 storey apartments</w:t>
                  </w:r>
                </w:p>
              </w:tc>
              <w:tc>
                <w:tcPr>
                  <w:tcW w:w="2789" w:type="dxa"/>
                </w:tcPr>
                <w:p w14:paraId="0F855BAC" w14:textId="327F6FFF"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2.7m for main living area floor</w:t>
                  </w:r>
                </w:p>
                <w:p w14:paraId="3780B17B" w14:textId="68711CBB"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2.4 for second floor, where its area does not exceed 50% of the apartment area.</w:t>
                  </w:r>
                </w:p>
              </w:tc>
            </w:tr>
            <w:tr w:rsidR="00EB0629" w:rsidRPr="00627E82" w14:paraId="13FC8EEA" w14:textId="77777777" w:rsidTr="008771F2">
              <w:trPr>
                <w:trHeight w:val="403"/>
              </w:trPr>
              <w:tc>
                <w:tcPr>
                  <w:tcW w:w="2789" w:type="dxa"/>
                </w:tcPr>
                <w:p w14:paraId="3C459120"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Attic Spaces</w:t>
                  </w:r>
                </w:p>
              </w:tc>
              <w:tc>
                <w:tcPr>
                  <w:tcW w:w="2789" w:type="dxa"/>
                </w:tcPr>
                <w:p w14:paraId="6AE2A5B9" w14:textId="741A69B6"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 xml:space="preserve">1.8m at edge of room with a </w:t>
                  </w:r>
                  <w:proofErr w:type="gramStart"/>
                  <w:r w:rsidRPr="00627E82">
                    <w:rPr>
                      <w:rFonts w:eastAsia="Calibri"/>
                      <w:szCs w:val="22"/>
                    </w:rPr>
                    <w:t>30 degree</w:t>
                  </w:r>
                  <w:proofErr w:type="gramEnd"/>
                  <w:r w:rsidRPr="00627E82">
                    <w:rPr>
                      <w:rFonts w:eastAsia="Calibri"/>
                      <w:szCs w:val="22"/>
                    </w:rPr>
                    <w:t xml:space="preserve"> minimum ceiling slope.</w:t>
                  </w:r>
                </w:p>
              </w:tc>
            </w:tr>
            <w:tr w:rsidR="00EB0629" w:rsidRPr="00627E82" w14:paraId="7336ECFF" w14:textId="77777777" w:rsidTr="008771F2">
              <w:trPr>
                <w:trHeight w:val="801"/>
              </w:trPr>
              <w:tc>
                <w:tcPr>
                  <w:tcW w:w="2789" w:type="dxa"/>
                </w:tcPr>
                <w:p w14:paraId="5B035F47" w14:textId="77777777"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If located in mixed use areas</w:t>
                  </w:r>
                </w:p>
              </w:tc>
              <w:tc>
                <w:tcPr>
                  <w:tcW w:w="2789" w:type="dxa"/>
                </w:tcPr>
                <w:p w14:paraId="45629D3C" w14:textId="04D9BA29" w:rsidR="00EB0629" w:rsidRPr="00627E82" w:rsidRDefault="00EB0629" w:rsidP="009E78ED">
                  <w:pPr>
                    <w:autoSpaceDE w:val="0"/>
                    <w:autoSpaceDN w:val="0"/>
                    <w:adjustRightInd w:val="0"/>
                    <w:spacing w:before="120" w:after="120"/>
                    <w:rPr>
                      <w:rFonts w:eastAsia="Calibri"/>
                      <w:szCs w:val="22"/>
                    </w:rPr>
                  </w:pPr>
                  <w:r w:rsidRPr="00627E82">
                    <w:rPr>
                      <w:rFonts w:eastAsia="Calibri"/>
                      <w:szCs w:val="22"/>
                    </w:rPr>
                    <w:t>3.3m from ground and first floor to promote future flexibility.</w:t>
                  </w:r>
                </w:p>
              </w:tc>
            </w:tr>
          </w:tbl>
          <w:p w14:paraId="2BC283E4" w14:textId="17A407C4" w:rsidR="00EB0629" w:rsidRPr="00627E82" w:rsidRDefault="00EB0629" w:rsidP="009E78ED">
            <w:pPr>
              <w:pStyle w:val="Pa5"/>
              <w:spacing w:before="120" w:after="120"/>
              <w:rPr>
                <w:color w:val="000000"/>
                <w:szCs w:val="22"/>
              </w:rPr>
            </w:pPr>
            <w:r w:rsidRPr="00627E82">
              <w:rPr>
                <w:color w:val="000000"/>
                <w:szCs w:val="22"/>
              </w:rPr>
              <w:t>These minimums do not preclude higher ceilings if desired</w:t>
            </w:r>
            <w:r w:rsidR="008771F2" w:rsidRPr="00627E82">
              <w:rPr>
                <w:color w:val="000000"/>
                <w:szCs w:val="22"/>
              </w:rPr>
              <w:t>.</w:t>
            </w:r>
            <w:r w:rsidRPr="00627E82">
              <w:rPr>
                <w:color w:val="000000"/>
                <w:szCs w:val="22"/>
              </w:rPr>
              <w:t xml:space="preserve"> </w:t>
            </w:r>
          </w:p>
        </w:tc>
        <w:tc>
          <w:tcPr>
            <w:tcW w:w="4678" w:type="dxa"/>
          </w:tcPr>
          <w:p w14:paraId="604A881C" w14:textId="622BDEFE" w:rsidR="00EB0629" w:rsidRPr="00627E82" w:rsidRDefault="001C0235" w:rsidP="00FB6705">
            <w:pPr>
              <w:spacing w:before="120" w:after="120"/>
              <w:rPr>
                <w:rFonts w:ascii="Arial" w:eastAsia="Calibri" w:hAnsi="Arial"/>
                <w:szCs w:val="22"/>
              </w:rPr>
            </w:pPr>
            <w:r w:rsidRPr="00627E82">
              <w:rPr>
                <w:rFonts w:ascii="Arial" w:eastAsia="Calibri" w:hAnsi="Arial"/>
                <w:szCs w:val="22"/>
              </w:rPr>
              <w:lastRenderedPageBreak/>
              <w:t xml:space="preserve">All apartment floor to ceiling heights </w:t>
            </w:r>
            <w:proofErr w:type="gramStart"/>
            <w:r w:rsidRPr="00627E82">
              <w:rPr>
                <w:rFonts w:ascii="Arial" w:eastAsia="Calibri" w:hAnsi="Arial"/>
                <w:szCs w:val="22"/>
              </w:rPr>
              <w:t>are</w:t>
            </w:r>
            <w:proofErr w:type="gramEnd"/>
            <w:r w:rsidRPr="00627E82">
              <w:rPr>
                <w:rFonts w:ascii="Arial" w:eastAsia="Calibri" w:hAnsi="Arial"/>
                <w:szCs w:val="22"/>
              </w:rPr>
              <w:t xml:space="preserve"> &gt;2.7m</w:t>
            </w:r>
            <w:r w:rsidR="00E257B5" w:rsidRPr="00627E82">
              <w:rPr>
                <w:rFonts w:ascii="Arial" w:eastAsia="Calibri" w:hAnsi="Arial"/>
                <w:szCs w:val="22"/>
              </w:rPr>
              <w:t xml:space="preserve">, with the exception of </w:t>
            </w:r>
            <w:r w:rsidR="00FB6705" w:rsidRPr="00627E82">
              <w:rPr>
                <w:rFonts w:ascii="Arial" w:eastAsia="Calibri" w:hAnsi="Arial"/>
                <w:szCs w:val="22"/>
              </w:rPr>
              <w:t>bedrooms to the upper levels of the 2 storey dual aspect apartments which are provided with 2.4m high ceilings. This is consistent with the ADG objectives for 2 storey apartments.</w:t>
            </w:r>
          </w:p>
        </w:tc>
        <w:tc>
          <w:tcPr>
            <w:tcW w:w="1843" w:type="dxa"/>
          </w:tcPr>
          <w:sdt>
            <w:sdtPr>
              <w:rPr>
                <w:bCs/>
                <w:szCs w:val="22"/>
              </w:rPr>
              <w:id w:val="-1442681406"/>
              <w:placeholder>
                <w:docPart w:val="F1FB309DCB0F4F7E8828667D6F2F55C0"/>
              </w:placeholder>
              <w:dropDownList>
                <w:listItem w:value="Choose an item."/>
                <w:listItem w:displayText="N/A" w:value="N/A"/>
                <w:listItem w:displayText="Yes" w:value="Yes"/>
                <w:listItem w:displayText="No" w:value="No"/>
              </w:dropDownList>
            </w:sdtPr>
            <w:sdtContent>
              <w:p w14:paraId="2654828D" w14:textId="0210B54E" w:rsidR="00EB0629" w:rsidRPr="00627E82" w:rsidRDefault="001C023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3A44A23" w14:textId="77777777" w:rsidTr="009E78ED">
        <w:trPr>
          <w:trHeight w:val="331"/>
        </w:trPr>
        <w:tc>
          <w:tcPr>
            <w:tcW w:w="2263" w:type="dxa"/>
            <w:vMerge/>
          </w:tcPr>
          <w:p w14:paraId="76631904" w14:textId="77777777" w:rsidR="00EB0629" w:rsidRPr="00627E82" w:rsidRDefault="00EB0629" w:rsidP="009E78ED">
            <w:pPr>
              <w:spacing w:before="120" w:after="120"/>
              <w:rPr>
                <w:rFonts w:ascii="Arial" w:eastAsia="Calibri" w:hAnsi="Arial"/>
                <w:szCs w:val="22"/>
              </w:rPr>
            </w:pPr>
          </w:p>
        </w:tc>
        <w:tc>
          <w:tcPr>
            <w:tcW w:w="5812" w:type="dxa"/>
          </w:tcPr>
          <w:p w14:paraId="35B76FE2" w14:textId="65B3AE3A" w:rsidR="00EB0629" w:rsidRPr="00627E82" w:rsidRDefault="00EB0629" w:rsidP="009E78ED">
            <w:pPr>
              <w:spacing w:before="120" w:after="120"/>
              <w:rPr>
                <w:rFonts w:ascii="Arial" w:eastAsia="Calibri" w:hAnsi="Arial"/>
                <w:szCs w:val="22"/>
              </w:rPr>
            </w:pPr>
            <w:r w:rsidRPr="00627E82">
              <w:rPr>
                <w:rFonts w:ascii="Arial" w:eastAsia="Calibri" w:hAnsi="Arial"/>
                <w:szCs w:val="22"/>
              </w:rPr>
              <w:t>Ceiling height can accommodate use of ceiling fans for cooling and heat distribution.</w:t>
            </w:r>
          </w:p>
        </w:tc>
        <w:tc>
          <w:tcPr>
            <w:tcW w:w="4678" w:type="dxa"/>
          </w:tcPr>
          <w:p w14:paraId="594C035F" w14:textId="4CA8143A" w:rsidR="00EB0629" w:rsidRPr="00627E82" w:rsidRDefault="009618C5" w:rsidP="009E78ED">
            <w:pPr>
              <w:spacing w:before="120" w:after="120"/>
              <w:rPr>
                <w:rFonts w:ascii="Arial" w:eastAsia="Calibri" w:hAnsi="Arial"/>
                <w:szCs w:val="22"/>
              </w:rPr>
            </w:pPr>
            <w:r w:rsidRPr="00627E82">
              <w:rPr>
                <w:rFonts w:ascii="Arial" w:eastAsia="Calibri" w:hAnsi="Arial"/>
                <w:szCs w:val="22"/>
              </w:rPr>
              <w:t xml:space="preserve">The apartments </w:t>
            </w:r>
            <w:r w:rsidR="00726038" w:rsidRPr="00627E82">
              <w:rPr>
                <w:rFonts w:ascii="Arial" w:eastAsia="Calibri" w:hAnsi="Arial"/>
                <w:szCs w:val="22"/>
              </w:rPr>
              <w:t>provide suitable bulkhead area for services. The ceiling heights can</w:t>
            </w:r>
            <w:r w:rsidR="00837E04" w:rsidRPr="00627E82">
              <w:rPr>
                <w:rFonts w:ascii="Arial" w:eastAsia="Calibri" w:hAnsi="Arial"/>
                <w:szCs w:val="22"/>
              </w:rPr>
              <w:t xml:space="preserve"> allow for ceiling fans. </w:t>
            </w:r>
          </w:p>
        </w:tc>
        <w:tc>
          <w:tcPr>
            <w:tcW w:w="1843" w:type="dxa"/>
          </w:tcPr>
          <w:sdt>
            <w:sdtPr>
              <w:rPr>
                <w:bCs/>
                <w:szCs w:val="22"/>
              </w:rPr>
              <w:id w:val="83879175"/>
              <w:placeholder>
                <w:docPart w:val="2BB138A2257B443FAA06E6A19E799EB7"/>
              </w:placeholder>
              <w:dropDownList>
                <w:listItem w:value="Choose an item."/>
                <w:listItem w:displayText="N/A" w:value="N/A"/>
                <w:listItem w:displayText="Yes" w:value="Yes"/>
                <w:listItem w:displayText="No" w:value="No"/>
              </w:dropDownList>
            </w:sdtPr>
            <w:sdtContent>
              <w:p w14:paraId="542A3E49" w14:textId="466E265A" w:rsidR="00EB0629" w:rsidRPr="00627E82" w:rsidRDefault="00837E0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8F84A4E" w14:textId="77777777" w:rsidTr="009E78ED">
        <w:trPr>
          <w:trHeight w:val="331"/>
        </w:trPr>
        <w:tc>
          <w:tcPr>
            <w:tcW w:w="2263" w:type="dxa"/>
          </w:tcPr>
          <w:p w14:paraId="70FB3C41" w14:textId="522DD139"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4C-2</w:t>
            </w:r>
          </w:p>
          <w:p w14:paraId="71438C7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Ceiling height increases the sense of space in apartments and provides for well-proportioned rooms</w:t>
            </w:r>
          </w:p>
        </w:tc>
        <w:tc>
          <w:tcPr>
            <w:tcW w:w="5812" w:type="dxa"/>
          </w:tcPr>
          <w:p w14:paraId="476F8F9C"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can be used:</w:t>
            </w:r>
          </w:p>
          <w:p w14:paraId="1DE5354E" w14:textId="77777777" w:rsidR="00EB0629" w:rsidRPr="00627E82" w:rsidRDefault="00EB0629" w:rsidP="00333340">
            <w:pPr>
              <w:pStyle w:val="ListParagraph"/>
              <w:numPr>
                <w:ilvl w:val="0"/>
                <w:numId w:val="3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hierarchy of rooms in an apartment is defined using changes in ceiling heights and alternatives such as raked or curved ceilings, or double height spaces</w:t>
            </w:r>
          </w:p>
          <w:p w14:paraId="7D3ABECF" w14:textId="77777777" w:rsidR="00EB0629" w:rsidRPr="00627E82" w:rsidRDefault="00EB0629" w:rsidP="00333340">
            <w:pPr>
              <w:pStyle w:val="ListParagraph"/>
              <w:numPr>
                <w:ilvl w:val="0"/>
                <w:numId w:val="35"/>
              </w:numPr>
              <w:autoSpaceDE w:val="0"/>
              <w:autoSpaceDN w:val="0"/>
              <w:adjustRightInd w:val="0"/>
              <w:spacing w:before="120" w:after="120"/>
              <w:contextualSpacing w:val="0"/>
              <w:rPr>
                <w:rFonts w:ascii="Arial" w:eastAsia="Calibri" w:hAnsi="Arial"/>
                <w:szCs w:val="22"/>
              </w:rPr>
            </w:pPr>
            <w:proofErr w:type="spellStart"/>
            <w:r w:rsidRPr="00627E82">
              <w:rPr>
                <w:rFonts w:ascii="Arial" w:eastAsia="Calibri" w:hAnsi="Arial"/>
                <w:szCs w:val="22"/>
              </w:rPr>
              <w:t>well proportioned</w:t>
            </w:r>
            <w:proofErr w:type="spellEnd"/>
            <w:r w:rsidRPr="00627E82">
              <w:rPr>
                <w:rFonts w:ascii="Arial" w:eastAsia="Calibri" w:hAnsi="Arial"/>
                <w:szCs w:val="22"/>
              </w:rPr>
              <w:t xml:space="preserve"> rooms are provided, for example, smaller rooms feel larger and more spacious with higher ceilings</w:t>
            </w:r>
          </w:p>
          <w:p w14:paraId="752F0C52" w14:textId="69460C95" w:rsidR="00EB0629" w:rsidRPr="00627E82" w:rsidRDefault="00EB0629" w:rsidP="00333340">
            <w:pPr>
              <w:pStyle w:val="ListParagraph"/>
              <w:numPr>
                <w:ilvl w:val="0"/>
                <w:numId w:val="3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ceiling heights are maximised in habitable rooms by ensuring that bulkheads do not intrude. The </w:t>
            </w:r>
            <w:r w:rsidRPr="00627E82">
              <w:rPr>
                <w:rFonts w:ascii="Arial" w:eastAsia="Calibri" w:hAnsi="Arial"/>
                <w:szCs w:val="22"/>
              </w:rPr>
              <w:lastRenderedPageBreak/>
              <w:t>stacking of service rooms from floor to floor and coordination of bulkhead location above non-habitable areas, such as robes or storage, can assist.</w:t>
            </w:r>
          </w:p>
        </w:tc>
        <w:tc>
          <w:tcPr>
            <w:tcW w:w="4678" w:type="dxa"/>
          </w:tcPr>
          <w:p w14:paraId="28F889E5" w14:textId="498C558A" w:rsidR="00EB0629" w:rsidRPr="00627E82" w:rsidRDefault="00D437D0" w:rsidP="009E78ED">
            <w:pPr>
              <w:spacing w:before="120" w:after="120"/>
              <w:rPr>
                <w:rFonts w:ascii="Arial" w:eastAsia="Calibri" w:hAnsi="Arial"/>
                <w:szCs w:val="22"/>
              </w:rPr>
            </w:pPr>
            <w:r w:rsidRPr="00627E82">
              <w:rPr>
                <w:rFonts w:ascii="Arial" w:eastAsia="Calibri" w:hAnsi="Arial"/>
                <w:szCs w:val="22"/>
              </w:rPr>
              <w:lastRenderedPageBreak/>
              <w:t xml:space="preserve">Ceiling heights are appropriate and </w:t>
            </w:r>
            <w:proofErr w:type="spellStart"/>
            <w:r w:rsidRPr="00627E82">
              <w:rPr>
                <w:rFonts w:ascii="Arial" w:eastAsia="Calibri" w:hAnsi="Arial"/>
                <w:szCs w:val="22"/>
              </w:rPr>
              <w:t>well proportioned</w:t>
            </w:r>
            <w:proofErr w:type="spellEnd"/>
            <w:r w:rsidRPr="00627E82">
              <w:rPr>
                <w:rFonts w:ascii="Arial" w:eastAsia="Calibri" w:hAnsi="Arial"/>
                <w:szCs w:val="22"/>
              </w:rPr>
              <w:t xml:space="preserve"> and allow suitable </w:t>
            </w:r>
            <w:proofErr w:type="gramStart"/>
            <w:r w:rsidRPr="00627E82">
              <w:rPr>
                <w:rFonts w:ascii="Arial" w:eastAsia="Calibri" w:hAnsi="Arial"/>
                <w:szCs w:val="22"/>
              </w:rPr>
              <w:t>bulk head</w:t>
            </w:r>
            <w:proofErr w:type="gramEnd"/>
            <w:r w:rsidRPr="00627E82">
              <w:rPr>
                <w:rFonts w:ascii="Arial" w:eastAsia="Calibri" w:hAnsi="Arial"/>
                <w:szCs w:val="22"/>
              </w:rPr>
              <w:t xml:space="preserve"> areas for provision of services and infrastructure. </w:t>
            </w:r>
          </w:p>
        </w:tc>
        <w:tc>
          <w:tcPr>
            <w:tcW w:w="1843" w:type="dxa"/>
          </w:tcPr>
          <w:sdt>
            <w:sdtPr>
              <w:rPr>
                <w:bCs/>
                <w:szCs w:val="22"/>
              </w:rPr>
              <w:id w:val="1453746300"/>
              <w:placeholder>
                <w:docPart w:val="95D77EB12C6C4B82B7C57334EC6EC3CA"/>
              </w:placeholder>
              <w:dropDownList>
                <w:listItem w:value="Choose an item."/>
                <w:listItem w:displayText="N/A" w:value="N/A"/>
                <w:listItem w:displayText="Yes" w:value="Yes"/>
                <w:listItem w:displayText="No" w:value="No"/>
              </w:dropDownList>
            </w:sdtPr>
            <w:sdtContent>
              <w:p w14:paraId="61CEE371" w14:textId="33997E4E" w:rsidR="00EB0629" w:rsidRPr="00627E82" w:rsidRDefault="00D437D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B68F014" w14:textId="77777777" w:rsidTr="009E78ED">
        <w:trPr>
          <w:trHeight w:val="331"/>
        </w:trPr>
        <w:tc>
          <w:tcPr>
            <w:tcW w:w="2263" w:type="dxa"/>
          </w:tcPr>
          <w:p w14:paraId="774189B0" w14:textId="4AE301CC"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4C-3</w:t>
            </w:r>
          </w:p>
          <w:p w14:paraId="284C273D"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Ceiling heights contribute to the flexibility of building use over the life of the building</w:t>
            </w:r>
          </w:p>
        </w:tc>
        <w:tc>
          <w:tcPr>
            <w:tcW w:w="5812" w:type="dxa"/>
          </w:tcPr>
          <w:p w14:paraId="0C8A2435"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Ceiling heights of </w:t>
            </w:r>
            <w:proofErr w:type="gramStart"/>
            <w:r w:rsidRPr="00627E82">
              <w:rPr>
                <w:rFonts w:ascii="Arial" w:eastAsia="Calibri" w:hAnsi="Arial"/>
                <w:szCs w:val="22"/>
              </w:rPr>
              <w:t>lower level</w:t>
            </w:r>
            <w:proofErr w:type="gramEnd"/>
            <w:r w:rsidRPr="00627E82">
              <w:rPr>
                <w:rFonts w:ascii="Arial" w:eastAsia="Calibri" w:hAnsi="Arial"/>
                <w:szCs w:val="22"/>
              </w:rPr>
              <w:t xml:space="preserve"> apartments in centres should be greater than the minimum required by the design criteria allowing flexibility and conversion to non-residential uses (see figure 4C.1).</w:t>
            </w:r>
          </w:p>
          <w:p w14:paraId="2A9BBEF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4678" w:type="dxa"/>
          </w:tcPr>
          <w:p w14:paraId="33F944DF" w14:textId="21AF1410" w:rsidR="00EB0629" w:rsidRPr="00627E82" w:rsidRDefault="00F644EF" w:rsidP="009E78ED">
            <w:pPr>
              <w:spacing w:before="120" w:after="120"/>
              <w:rPr>
                <w:rFonts w:ascii="Arial" w:eastAsia="Calibri" w:hAnsi="Arial"/>
                <w:szCs w:val="22"/>
              </w:rPr>
            </w:pPr>
            <w:r w:rsidRPr="00627E82">
              <w:rPr>
                <w:rFonts w:ascii="Arial" w:eastAsia="Calibri" w:hAnsi="Arial"/>
                <w:szCs w:val="22"/>
              </w:rPr>
              <w:t xml:space="preserve">The </w:t>
            </w:r>
            <w:r w:rsidR="00A66783" w:rsidRPr="00627E82">
              <w:rPr>
                <w:rFonts w:ascii="Arial" w:eastAsia="Calibri" w:hAnsi="Arial"/>
                <w:szCs w:val="22"/>
              </w:rPr>
              <w:t>buildings are not designed for mixed use and will comprise residential uses only</w:t>
            </w:r>
            <w:r w:rsidR="00C300ED" w:rsidRPr="00627E82">
              <w:rPr>
                <w:rFonts w:ascii="Arial" w:eastAsia="Calibri" w:hAnsi="Arial"/>
                <w:szCs w:val="22"/>
              </w:rPr>
              <w:t>. Ceiling heights for the apartments are appropriate.</w:t>
            </w:r>
          </w:p>
        </w:tc>
        <w:tc>
          <w:tcPr>
            <w:tcW w:w="1843" w:type="dxa"/>
          </w:tcPr>
          <w:sdt>
            <w:sdtPr>
              <w:rPr>
                <w:bCs/>
                <w:szCs w:val="22"/>
              </w:rPr>
              <w:id w:val="-643806775"/>
              <w:placeholder>
                <w:docPart w:val="19DB970569AE43C395A958812F4D6436"/>
              </w:placeholder>
              <w:dropDownList>
                <w:listItem w:value="Choose an item."/>
                <w:listItem w:displayText="N/A" w:value="N/A"/>
                <w:listItem w:displayText="Yes" w:value="Yes"/>
                <w:listItem w:displayText="No" w:value="No"/>
              </w:dropDownList>
            </w:sdtPr>
            <w:sdtContent>
              <w:p w14:paraId="7CD3FB9F" w14:textId="2CF29736" w:rsidR="00EB0629" w:rsidRPr="00627E82" w:rsidRDefault="00340E4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E73DF4F" w14:textId="77777777" w:rsidTr="009E78ED">
        <w:trPr>
          <w:trHeight w:val="69"/>
        </w:trPr>
        <w:tc>
          <w:tcPr>
            <w:tcW w:w="14596" w:type="dxa"/>
            <w:gridSpan w:val="4"/>
            <w:shd w:val="clear" w:color="auto" w:fill="00B050"/>
          </w:tcPr>
          <w:p w14:paraId="33CF301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4D – Apartment size and layout</w:t>
            </w:r>
          </w:p>
        </w:tc>
      </w:tr>
      <w:tr w:rsidR="00EB0629" w:rsidRPr="00627E82" w14:paraId="7C046F2E" w14:textId="77777777" w:rsidTr="009E78ED">
        <w:trPr>
          <w:trHeight w:val="150"/>
        </w:trPr>
        <w:tc>
          <w:tcPr>
            <w:tcW w:w="2263" w:type="dxa"/>
            <w:shd w:val="clear" w:color="auto" w:fill="BFBFBF" w:themeFill="background1" w:themeFillShade="BF"/>
          </w:tcPr>
          <w:p w14:paraId="2E4A991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7EDFD47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BE662D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0069F5B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338C6524" w14:textId="77777777" w:rsidTr="009E78ED">
        <w:trPr>
          <w:trHeight w:val="331"/>
        </w:trPr>
        <w:tc>
          <w:tcPr>
            <w:tcW w:w="2263" w:type="dxa"/>
            <w:vMerge w:val="restart"/>
            <w:shd w:val="clear" w:color="auto" w:fill="auto"/>
          </w:tcPr>
          <w:p w14:paraId="174F433F" w14:textId="08A30A84"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4D-1</w:t>
            </w:r>
          </w:p>
          <w:p w14:paraId="56D381F5"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layout of rooms within an apartment is functional, well organised and provides a high standard of amenity</w:t>
            </w:r>
          </w:p>
        </w:tc>
        <w:tc>
          <w:tcPr>
            <w:tcW w:w="5812" w:type="dxa"/>
            <w:shd w:val="clear" w:color="auto" w:fill="FBD4B4" w:themeFill="accent6" w:themeFillTint="66"/>
          </w:tcPr>
          <w:p w14:paraId="6C91DE42" w14:textId="5097A335" w:rsidR="00EB0629" w:rsidRPr="00627E82" w:rsidRDefault="00EB0629" w:rsidP="009E78ED">
            <w:pPr>
              <w:spacing w:before="120" w:after="120"/>
              <w:rPr>
                <w:rFonts w:ascii="Arial" w:eastAsia="Calibri" w:hAnsi="Arial"/>
                <w:szCs w:val="22"/>
              </w:rPr>
            </w:pPr>
            <w:r w:rsidRPr="00627E82">
              <w:rPr>
                <w:rFonts w:ascii="Arial" w:eastAsia="Calibri" w:hAnsi="Arial"/>
                <w:szCs w:val="22"/>
              </w:rPr>
              <w:t>Apartments are required to have the following minimum internal areas:</w:t>
            </w:r>
          </w:p>
          <w:tbl>
            <w:tblPr>
              <w:tblStyle w:val="TableGrid"/>
              <w:tblW w:w="0" w:type="auto"/>
              <w:tblLayout w:type="fixed"/>
              <w:tblLook w:val="04A0" w:firstRow="1" w:lastRow="0" w:firstColumn="1" w:lastColumn="0" w:noHBand="0" w:noVBand="1"/>
            </w:tblPr>
            <w:tblGrid>
              <w:gridCol w:w="2695"/>
              <w:gridCol w:w="2695"/>
            </w:tblGrid>
            <w:tr w:rsidR="00EB0629" w:rsidRPr="00627E82" w14:paraId="7D2B91C9" w14:textId="77777777" w:rsidTr="008771F2">
              <w:trPr>
                <w:trHeight w:val="614"/>
              </w:trPr>
              <w:tc>
                <w:tcPr>
                  <w:tcW w:w="2695" w:type="dxa"/>
                  <w:shd w:val="clear" w:color="auto" w:fill="BFBFBF" w:themeFill="background1" w:themeFillShade="BF"/>
                </w:tcPr>
                <w:p w14:paraId="33087919" w14:textId="77777777" w:rsidR="00EB0629" w:rsidRPr="00627E82" w:rsidRDefault="00EB0629" w:rsidP="009E78ED">
                  <w:pPr>
                    <w:spacing w:before="120" w:after="120"/>
                    <w:rPr>
                      <w:rFonts w:eastAsia="Calibri"/>
                      <w:b/>
                      <w:bCs/>
                      <w:szCs w:val="22"/>
                    </w:rPr>
                  </w:pPr>
                  <w:r w:rsidRPr="00627E82">
                    <w:rPr>
                      <w:rFonts w:eastAsia="Calibri"/>
                      <w:b/>
                      <w:bCs/>
                      <w:szCs w:val="22"/>
                    </w:rPr>
                    <w:t>Apartment Type</w:t>
                  </w:r>
                </w:p>
              </w:tc>
              <w:tc>
                <w:tcPr>
                  <w:tcW w:w="2695" w:type="dxa"/>
                  <w:shd w:val="clear" w:color="auto" w:fill="BFBFBF" w:themeFill="background1" w:themeFillShade="BF"/>
                </w:tcPr>
                <w:p w14:paraId="671A75F1" w14:textId="77777777" w:rsidR="00EB0629" w:rsidRPr="00627E82" w:rsidRDefault="00EB0629" w:rsidP="009E78ED">
                  <w:pPr>
                    <w:spacing w:before="120" w:after="120"/>
                    <w:rPr>
                      <w:rFonts w:eastAsia="Calibri"/>
                      <w:b/>
                      <w:bCs/>
                      <w:szCs w:val="22"/>
                    </w:rPr>
                  </w:pPr>
                  <w:r w:rsidRPr="00627E82">
                    <w:rPr>
                      <w:rFonts w:eastAsia="Calibri"/>
                      <w:b/>
                      <w:bCs/>
                      <w:szCs w:val="22"/>
                    </w:rPr>
                    <w:t xml:space="preserve">Minimum Internal Area </w:t>
                  </w:r>
                </w:p>
              </w:tc>
            </w:tr>
            <w:tr w:rsidR="00EB0629" w:rsidRPr="00627E82" w14:paraId="0691CA2A" w14:textId="77777777" w:rsidTr="008771F2">
              <w:trPr>
                <w:trHeight w:val="409"/>
              </w:trPr>
              <w:tc>
                <w:tcPr>
                  <w:tcW w:w="2695" w:type="dxa"/>
                </w:tcPr>
                <w:p w14:paraId="0B84DA29" w14:textId="77777777" w:rsidR="00EB0629" w:rsidRPr="00627E82" w:rsidRDefault="00EB0629" w:rsidP="009E78ED">
                  <w:pPr>
                    <w:spacing w:before="120" w:after="120"/>
                    <w:rPr>
                      <w:rFonts w:eastAsia="Calibri"/>
                      <w:szCs w:val="22"/>
                    </w:rPr>
                  </w:pPr>
                  <w:r w:rsidRPr="00627E82">
                    <w:rPr>
                      <w:rFonts w:eastAsia="Calibri"/>
                      <w:szCs w:val="22"/>
                    </w:rPr>
                    <w:t>Studio</w:t>
                  </w:r>
                </w:p>
              </w:tc>
              <w:tc>
                <w:tcPr>
                  <w:tcW w:w="2695" w:type="dxa"/>
                </w:tcPr>
                <w:p w14:paraId="02B22067" w14:textId="77777777" w:rsidR="00EB0629" w:rsidRPr="00627E82" w:rsidRDefault="00EB0629" w:rsidP="009E78ED">
                  <w:pPr>
                    <w:spacing w:before="120" w:after="120"/>
                    <w:rPr>
                      <w:rFonts w:eastAsia="Calibri"/>
                      <w:szCs w:val="22"/>
                    </w:rPr>
                  </w:pPr>
                  <w:r w:rsidRPr="00627E82">
                    <w:rPr>
                      <w:rFonts w:eastAsia="Calibri"/>
                      <w:szCs w:val="22"/>
                    </w:rPr>
                    <w:t>35m²</w:t>
                  </w:r>
                </w:p>
              </w:tc>
            </w:tr>
            <w:tr w:rsidR="00EB0629" w:rsidRPr="00627E82" w14:paraId="7964720F" w14:textId="77777777" w:rsidTr="008771F2">
              <w:trPr>
                <w:trHeight w:val="409"/>
              </w:trPr>
              <w:tc>
                <w:tcPr>
                  <w:tcW w:w="2695" w:type="dxa"/>
                </w:tcPr>
                <w:p w14:paraId="22057053" w14:textId="77777777" w:rsidR="00EB0629" w:rsidRPr="00627E82" w:rsidRDefault="00EB0629" w:rsidP="009E78ED">
                  <w:pPr>
                    <w:spacing w:before="120" w:after="120"/>
                    <w:rPr>
                      <w:rFonts w:eastAsia="Calibri"/>
                      <w:szCs w:val="22"/>
                    </w:rPr>
                  </w:pPr>
                  <w:r w:rsidRPr="00627E82">
                    <w:rPr>
                      <w:rFonts w:eastAsia="Calibri"/>
                      <w:szCs w:val="22"/>
                    </w:rPr>
                    <w:t>1 bedroom</w:t>
                  </w:r>
                </w:p>
              </w:tc>
              <w:tc>
                <w:tcPr>
                  <w:tcW w:w="2695" w:type="dxa"/>
                </w:tcPr>
                <w:p w14:paraId="45B2DA10" w14:textId="77777777" w:rsidR="00EB0629" w:rsidRPr="00627E82" w:rsidRDefault="00EB0629" w:rsidP="009E78ED">
                  <w:pPr>
                    <w:spacing w:before="120" w:after="120"/>
                    <w:rPr>
                      <w:rFonts w:eastAsia="Calibri"/>
                      <w:szCs w:val="22"/>
                    </w:rPr>
                  </w:pPr>
                  <w:r w:rsidRPr="00627E82">
                    <w:rPr>
                      <w:rFonts w:eastAsia="Calibri"/>
                      <w:szCs w:val="22"/>
                    </w:rPr>
                    <w:t>50m²</w:t>
                  </w:r>
                </w:p>
              </w:tc>
            </w:tr>
            <w:tr w:rsidR="00EB0629" w:rsidRPr="00627E82" w14:paraId="37DF99AA" w14:textId="77777777" w:rsidTr="008771F2">
              <w:trPr>
                <w:trHeight w:val="409"/>
              </w:trPr>
              <w:tc>
                <w:tcPr>
                  <w:tcW w:w="2695" w:type="dxa"/>
                </w:tcPr>
                <w:p w14:paraId="1D78B4AB" w14:textId="77777777" w:rsidR="00EB0629" w:rsidRPr="00627E82" w:rsidRDefault="00EB0629" w:rsidP="009E78ED">
                  <w:pPr>
                    <w:spacing w:before="120" w:after="120"/>
                    <w:rPr>
                      <w:rFonts w:eastAsia="Calibri"/>
                      <w:szCs w:val="22"/>
                    </w:rPr>
                  </w:pPr>
                  <w:r w:rsidRPr="00627E82">
                    <w:rPr>
                      <w:rFonts w:eastAsia="Calibri"/>
                      <w:szCs w:val="22"/>
                    </w:rPr>
                    <w:t xml:space="preserve">2 </w:t>
                  </w:r>
                  <w:proofErr w:type="gramStart"/>
                  <w:r w:rsidRPr="00627E82">
                    <w:rPr>
                      <w:rFonts w:eastAsia="Calibri"/>
                      <w:szCs w:val="22"/>
                    </w:rPr>
                    <w:t>bedroom</w:t>
                  </w:r>
                  <w:proofErr w:type="gramEnd"/>
                </w:p>
              </w:tc>
              <w:tc>
                <w:tcPr>
                  <w:tcW w:w="2695" w:type="dxa"/>
                </w:tcPr>
                <w:p w14:paraId="3AB7CA7B" w14:textId="77777777" w:rsidR="00EB0629" w:rsidRPr="00627E82" w:rsidRDefault="00EB0629" w:rsidP="009E78ED">
                  <w:pPr>
                    <w:spacing w:before="120" w:after="120"/>
                    <w:rPr>
                      <w:rFonts w:eastAsia="Calibri"/>
                      <w:szCs w:val="22"/>
                    </w:rPr>
                  </w:pPr>
                  <w:r w:rsidRPr="00627E82">
                    <w:rPr>
                      <w:rFonts w:eastAsia="Calibri"/>
                      <w:szCs w:val="22"/>
                    </w:rPr>
                    <w:t>70m²</w:t>
                  </w:r>
                </w:p>
              </w:tc>
            </w:tr>
            <w:tr w:rsidR="00EB0629" w:rsidRPr="00627E82" w14:paraId="1923C299" w14:textId="77777777" w:rsidTr="008771F2">
              <w:trPr>
                <w:trHeight w:val="409"/>
              </w:trPr>
              <w:tc>
                <w:tcPr>
                  <w:tcW w:w="2695" w:type="dxa"/>
                </w:tcPr>
                <w:p w14:paraId="1816E574" w14:textId="77777777" w:rsidR="00EB0629" w:rsidRPr="00627E82" w:rsidRDefault="00EB0629" w:rsidP="009E78ED">
                  <w:pPr>
                    <w:spacing w:before="120" w:after="120"/>
                    <w:rPr>
                      <w:rFonts w:eastAsia="Calibri"/>
                      <w:szCs w:val="22"/>
                    </w:rPr>
                  </w:pPr>
                  <w:r w:rsidRPr="00627E82">
                    <w:rPr>
                      <w:rFonts w:eastAsia="Calibri"/>
                      <w:szCs w:val="22"/>
                    </w:rPr>
                    <w:t xml:space="preserve">3 </w:t>
                  </w:r>
                  <w:proofErr w:type="gramStart"/>
                  <w:r w:rsidRPr="00627E82">
                    <w:rPr>
                      <w:rFonts w:eastAsia="Calibri"/>
                      <w:szCs w:val="22"/>
                    </w:rPr>
                    <w:t>bedroom</w:t>
                  </w:r>
                  <w:proofErr w:type="gramEnd"/>
                </w:p>
              </w:tc>
              <w:tc>
                <w:tcPr>
                  <w:tcW w:w="2695" w:type="dxa"/>
                </w:tcPr>
                <w:p w14:paraId="416D4CB0" w14:textId="77777777" w:rsidR="00EB0629" w:rsidRPr="00627E82" w:rsidRDefault="00EB0629" w:rsidP="009E78ED">
                  <w:pPr>
                    <w:spacing w:before="120" w:after="120"/>
                    <w:rPr>
                      <w:rFonts w:eastAsia="Calibri"/>
                      <w:szCs w:val="22"/>
                    </w:rPr>
                  </w:pPr>
                  <w:r w:rsidRPr="00627E82">
                    <w:rPr>
                      <w:rFonts w:eastAsia="Calibri"/>
                      <w:szCs w:val="22"/>
                    </w:rPr>
                    <w:t>90m²</w:t>
                  </w:r>
                </w:p>
              </w:tc>
            </w:tr>
          </w:tbl>
          <w:p w14:paraId="352188B3" w14:textId="38876D17"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The minimum internal areas include only one bathroom. Additional bathrooms increase the minimum internal area by 5m² each. </w:t>
            </w:r>
          </w:p>
          <w:p w14:paraId="4DA77123" w14:textId="656767AC"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A fourth bedroom and further additional bedrooms increase the minimum internal area by 12m² each.</w:t>
            </w:r>
          </w:p>
        </w:tc>
        <w:tc>
          <w:tcPr>
            <w:tcW w:w="4678" w:type="dxa"/>
            <w:shd w:val="clear" w:color="auto" w:fill="auto"/>
          </w:tcPr>
          <w:p w14:paraId="2BAC336B" w14:textId="2DB6FA8A" w:rsidR="00EB0629" w:rsidRPr="00627E82" w:rsidRDefault="003C2D3D" w:rsidP="009E78ED">
            <w:pPr>
              <w:spacing w:before="120" w:after="120"/>
              <w:rPr>
                <w:rFonts w:ascii="Arial" w:eastAsia="Calibri" w:hAnsi="Arial"/>
                <w:szCs w:val="22"/>
              </w:rPr>
            </w:pPr>
            <w:r w:rsidRPr="00627E82">
              <w:rPr>
                <w:rFonts w:ascii="Arial" w:eastAsia="Calibri" w:hAnsi="Arial"/>
                <w:szCs w:val="22"/>
              </w:rPr>
              <w:lastRenderedPageBreak/>
              <w:t>All apartments comply with the minimum internal areas</w:t>
            </w:r>
            <w:r w:rsidR="00BD0C1C" w:rsidRPr="00627E82">
              <w:rPr>
                <w:rFonts w:ascii="Arial" w:eastAsia="Calibri" w:hAnsi="Arial"/>
                <w:szCs w:val="22"/>
              </w:rPr>
              <w:t xml:space="preserve"> set by Design Criteria 4D-1(1). </w:t>
            </w:r>
          </w:p>
        </w:tc>
        <w:tc>
          <w:tcPr>
            <w:tcW w:w="1843" w:type="dxa"/>
            <w:shd w:val="clear" w:color="auto" w:fill="auto"/>
          </w:tcPr>
          <w:sdt>
            <w:sdtPr>
              <w:rPr>
                <w:bCs/>
                <w:szCs w:val="22"/>
              </w:rPr>
              <w:id w:val="-631405221"/>
              <w:placeholder>
                <w:docPart w:val="F4FBD14A8C12459A9C437B0FF6D411D9"/>
              </w:placeholder>
              <w:dropDownList>
                <w:listItem w:value="Choose an item."/>
                <w:listItem w:displayText="N/A" w:value="N/A"/>
                <w:listItem w:displayText="Yes" w:value="Yes"/>
                <w:listItem w:displayText="No" w:value="No"/>
              </w:dropDownList>
            </w:sdtPr>
            <w:sdtContent>
              <w:p w14:paraId="083D5256" w14:textId="703C476C" w:rsidR="00EB0629" w:rsidRPr="00627E82" w:rsidRDefault="00BD0C1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07E4368" w14:textId="77777777" w:rsidTr="009E78ED">
        <w:trPr>
          <w:trHeight w:val="331"/>
        </w:trPr>
        <w:tc>
          <w:tcPr>
            <w:tcW w:w="2263" w:type="dxa"/>
            <w:vMerge/>
            <w:shd w:val="clear" w:color="auto" w:fill="auto"/>
          </w:tcPr>
          <w:p w14:paraId="2C10DCE3"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1DB95B29" w14:textId="710C19BC" w:rsidR="00EB0629" w:rsidRPr="00627E82" w:rsidRDefault="00EB0629" w:rsidP="009E78ED">
            <w:pPr>
              <w:spacing w:before="120" w:after="120"/>
              <w:rPr>
                <w:rFonts w:ascii="Arial" w:eastAsia="Calibri" w:hAnsi="Arial"/>
                <w:szCs w:val="22"/>
              </w:rPr>
            </w:pPr>
            <w:r w:rsidRPr="00627E82">
              <w:rPr>
                <w:rFonts w:ascii="Arial" w:eastAsia="Calibri" w:hAnsi="Arial"/>
                <w:szCs w:val="22"/>
              </w:rPr>
              <w:t>Every habitable room must have a window in an external wall with a total minimum glass area of not less than 10% of the floor area of the room. Daylight and air may not be borrowed from other rooms.</w:t>
            </w:r>
          </w:p>
        </w:tc>
        <w:tc>
          <w:tcPr>
            <w:tcW w:w="4678" w:type="dxa"/>
            <w:shd w:val="clear" w:color="auto" w:fill="auto"/>
          </w:tcPr>
          <w:p w14:paraId="1278E29D" w14:textId="497F30B4" w:rsidR="00EB0629" w:rsidRPr="00627E82" w:rsidRDefault="00E2421B" w:rsidP="009E78ED">
            <w:pPr>
              <w:spacing w:before="120" w:after="120"/>
              <w:rPr>
                <w:rFonts w:ascii="Arial" w:eastAsia="Calibri" w:hAnsi="Arial"/>
                <w:szCs w:val="22"/>
              </w:rPr>
            </w:pPr>
            <w:r w:rsidRPr="00627E82">
              <w:rPr>
                <w:rFonts w:ascii="Arial" w:eastAsia="Calibri" w:hAnsi="Arial"/>
                <w:szCs w:val="22"/>
              </w:rPr>
              <w:t xml:space="preserve">All habitable rooms </w:t>
            </w:r>
            <w:r w:rsidR="00814150" w:rsidRPr="00627E82">
              <w:rPr>
                <w:rFonts w:ascii="Arial" w:eastAsia="Calibri" w:hAnsi="Arial"/>
                <w:szCs w:val="22"/>
              </w:rPr>
              <w:t xml:space="preserve">include </w:t>
            </w:r>
            <w:r w:rsidR="00CA6A02" w:rsidRPr="00627E82">
              <w:rPr>
                <w:rFonts w:ascii="Arial" w:eastAsia="Calibri" w:hAnsi="Arial"/>
                <w:szCs w:val="22"/>
              </w:rPr>
              <w:t xml:space="preserve">an appropriately sized </w:t>
            </w:r>
            <w:r w:rsidR="002D12F9" w:rsidRPr="00627E82">
              <w:rPr>
                <w:rFonts w:ascii="Arial" w:eastAsia="Calibri" w:hAnsi="Arial"/>
                <w:szCs w:val="22"/>
              </w:rPr>
              <w:t>window / glass door area.</w:t>
            </w:r>
          </w:p>
          <w:p w14:paraId="6AEAEFAF" w14:textId="25BF6470" w:rsidR="002D12F9" w:rsidRPr="00627E82" w:rsidRDefault="002D12F9" w:rsidP="009E78ED">
            <w:pPr>
              <w:spacing w:before="120" w:after="120"/>
              <w:rPr>
                <w:rFonts w:ascii="Arial" w:eastAsia="Calibri" w:hAnsi="Arial"/>
                <w:szCs w:val="22"/>
              </w:rPr>
            </w:pPr>
            <w:r w:rsidRPr="00627E82">
              <w:rPr>
                <w:rFonts w:ascii="Arial" w:eastAsia="Calibri" w:hAnsi="Arial"/>
                <w:szCs w:val="22"/>
              </w:rPr>
              <w:t xml:space="preserve">Studio apartments are appropriately designed to allow for light and air to </w:t>
            </w:r>
            <w:r w:rsidR="00C47131" w:rsidRPr="00627E82">
              <w:rPr>
                <w:rFonts w:ascii="Arial" w:eastAsia="Calibri" w:hAnsi="Arial"/>
                <w:szCs w:val="22"/>
              </w:rPr>
              <w:t>penetrate the whole of the apartment</w:t>
            </w:r>
            <w:r w:rsidR="00D557CE" w:rsidRPr="00627E82">
              <w:rPr>
                <w:rFonts w:ascii="Arial" w:eastAsia="Calibri" w:hAnsi="Arial"/>
                <w:szCs w:val="22"/>
              </w:rPr>
              <w:t xml:space="preserve"> and provide light and ventilation through the balcony door opening and the front translucent door</w:t>
            </w:r>
            <w:r w:rsidR="00441728" w:rsidRPr="00627E82">
              <w:rPr>
                <w:rFonts w:ascii="Arial" w:eastAsia="Calibri" w:hAnsi="Arial"/>
                <w:szCs w:val="22"/>
              </w:rPr>
              <w:t>way</w:t>
            </w:r>
            <w:r w:rsidR="00C47131" w:rsidRPr="00627E82">
              <w:rPr>
                <w:rFonts w:ascii="Arial" w:eastAsia="Calibri" w:hAnsi="Arial"/>
                <w:szCs w:val="22"/>
              </w:rPr>
              <w:t xml:space="preserve">. </w:t>
            </w:r>
          </w:p>
        </w:tc>
        <w:tc>
          <w:tcPr>
            <w:tcW w:w="1843" w:type="dxa"/>
            <w:shd w:val="clear" w:color="auto" w:fill="auto"/>
          </w:tcPr>
          <w:sdt>
            <w:sdtPr>
              <w:rPr>
                <w:bCs/>
                <w:szCs w:val="22"/>
              </w:rPr>
              <w:id w:val="-339937356"/>
              <w:placeholder>
                <w:docPart w:val="CE83DE27D1C84F219B24E27A54D6F588"/>
              </w:placeholder>
              <w:dropDownList>
                <w:listItem w:value="Choose an item."/>
                <w:listItem w:displayText="N/A" w:value="N/A"/>
                <w:listItem w:displayText="Yes" w:value="Yes"/>
                <w:listItem w:displayText="No" w:value="No"/>
              </w:dropDownList>
            </w:sdtPr>
            <w:sdtContent>
              <w:p w14:paraId="51FA0AD4" w14:textId="619B294F" w:rsidR="00EB0629" w:rsidRPr="00627E82" w:rsidRDefault="0044172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80B510" w14:textId="77777777" w:rsidTr="009E78ED">
        <w:trPr>
          <w:trHeight w:val="331"/>
        </w:trPr>
        <w:tc>
          <w:tcPr>
            <w:tcW w:w="2263" w:type="dxa"/>
            <w:vMerge/>
          </w:tcPr>
          <w:p w14:paraId="06EC9ED6" w14:textId="77777777" w:rsidR="00EB0629" w:rsidRPr="00627E82" w:rsidRDefault="00EB0629" w:rsidP="009E78ED">
            <w:pPr>
              <w:spacing w:before="120" w:after="120"/>
              <w:rPr>
                <w:rFonts w:ascii="Arial" w:eastAsia="Calibri" w:hAnsi="Arial"/>
                <w:szCs w:val="22"/>
              </w:rPr>
            </w:pPr>
          </w:p>
        </w:tc>
        <w:tc>
          <w:tcPr>
            <w:tcW w:w="5812" w:type="dxa"/>
          </w:tcPr>
          <w:p w14:paraId="23F34A46" w14:textId="72CB92CE" w:rsidR="00EB0629" w:rsidRPr="00627E82" w:rsidRDefault="00EB0629" w:rsidP="009E78ED">
            <w:pPr>
              <w:spacing w:before="120" w:after="120"/>
              <w:rPr>
                <w:rFonts w:ascii="Arial" w:eastAsia="Calibri" w:hAnsi="Arial"/>
                <w:szCs w:val="22"/>
              </w:rPr>
            </w:pPr>
            <w:r w:rsidRPr="00627E82">
              <w:rPr>
                <w:rFonts w:ascii="Arial" w:eastAsia="Calibri" w:hAnsi="Arial"/>
                <w:szCs w:val="22"/>
              </w:rPr>
              <w:t>Kitchens should not be located as part of the main circulation space in larger apartments (such as hallway or entry space).</w:t>
            </w:r>
          </w:p>
        </w:tc>
        <w:tc>
          <w:tcPr>
            <w:tcW w:w="4678" w:type="dxa"/>
          </w:tcPr>
          <w:p w14:paraId="47753526" w14:textId="05183925" w:rsidR="00EB0629" w:rsidRPr="00627E82" w:rsidRDefault="00FF687E" w:rsidP="009E78ED">
            <w:pPr>
              <w:spacing w:before="120" w:after="120"/>
              <w:rPr>
                <w:rFonts w:ascii="Arial" w:eastAsia="Calibri" w:hAnsi="Arial"/>
                <w:szCs w:val="22"/>
              </w:rPr>
            </w:pPr>
            <w:r w:rsidRPr="00627E82">
              <w:rPr>
                <w:rFonts w:ascii="Arial" w:eastAsia="Calibri" w:hAnsi="Arial"/>
                <w:szCs w:val="22"/>
              </w:rPr>
              <w:t xml:space="preserve">Kitchens are appropriately designed and located. </w:t>
            </w:r>
          </w:p>
        </w:tc>
        <w:tc>
          <w:tcPr>
            <w:tcW w:w="1843" w:type="dxa"/>
            <w:shd w:val="clear" w:color="auto" w:fill="auto"/>
          </w:tcPr>
          <w:sdt>
            <w:sdtPr>
              <w:rPr>
                <w:bCs/>
                <w:szCs w:val="22"/>
              </w:rPr>
              <w:id w:val="-180661902"/>
              <w:placeholder>
                <w:docPart w:val="7CFCD20C4BA0461AAA2428709D3662E4"/>
              </w:placeholder>
              <w:dropDownList>
                <w:listItem w:value="Choose an item."/>
                <w:listItem w:displayText="N/A" w:value="N/A"/>
                <w:listItem w:displayText="Yes" w:value="Yes"/>
                <w:listItem w:displayText="No" w:value="No"/>
              </w:dropDownList>
            </w:sdtPr>
            <w:sdtContent>
              <w:p w14:paraId="7684C4D9" w14:textId="0EFBD199" w:rsidR="00EB0629" w:rsidRPr="00627E82" w:rsidRDefault="00FF687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E3091A4" w14:textId="77777777" w:rsidTr="009E78ED">
        <w:trPr>
          <w:trHeight w:val="331"/>
        </w:trPr>
        <w:tc>
          <w:tcPr>
            <w:tcW w:w="2263" w:type="dxa"/>
            <w:vMerge/>
          </w:tcPr>
          <w:p w14:paraId="0AAF06F3" w14:textId="77777777" w:rsidR="00EB0629" w:rsidRPr="00627E82" w:rsidRDefault="00EB0629" w:rsidP="009E78ED">
            <w:pPr>
              <w:spacing w:before="120" w:after="120"/>
              <w:rPr>
                <w:rFonts w:ascii="Arial" w:eastAsia="Calibri" w:hAnsi="Arial"/>
                <w:szCs w:val="22"/>
              </w:rPr>
            </w:pPr>
          </w:p>
        </w:tc>
        <w:tc>
          <w:tcPr>
            <w:tcW w:w="5812" w:type="dxa"/>
          </w:tcPr>
          <w:p w14:paraId="5B6B19CF" w14:textId="7F44FC7F" w:rsidR="00EB0629" w:rsidRPr="00627E82" w:rsidRDefault="00EB0629" w:rsidP="009E78ED">
            <w:pPr>
              <w:spacing w:before="120" w:after="120"/>
              <w:rPr>
                <w:rFonts w:ascii="Arial" w:eastAsia="Calibri" w:hAnsi="Arial"/>
                <w:szCs w:val="22"/>
              </w:rPr>
            </w:pPr>
            <w:r w:rsidRPr="00627E82">
              <w:rPr>
                <w:rFonts w:ascii="Arial" w:eastAsia="Calibri" w:hAnsi="Arial"/>
                <w:szCs w:val="22"/>
              </w:rPr>
              <w:t>A window should be visible from any point in a habitable room.</w:t>
            </w:r>
          </w:p>
        </w:tc>
        <w:tc>
          <w:tcPr>
            <w:tcW w:w="4678" w:type="dxa"/>
          </w:tcPr>
          <w:p w14:paraId="36CA07F8" w14:textId="4FD1C40F" w:rsidR="00EB0629" w:rsidRPr="00627E82" w:rsidRDefault="00FF687E" w:rsidP="009E78ED">
            <w:pPr>
              <w:spacing w:before="120" w:after="120"/>
              <w:rPr>
                <w:rFonts w:ascii="Arial" w:eastAsia="Calibri" w:hAnsi="Arial"/>
                <w:szCs w:val="22"/>
              </w:rPr>
            </w:pPr>
            <w:r w:rsidRPr="00627E82">
              <w:rPr>
                <w:rFonts w:ascii="Arial" w:eastAsia="Calibri" w:hAnsi="Arial"/>
                <w:szCs w:val="22"/>
              </w:rPr>
              <w:t xml:space="preserve">Windows are </w:t>
            </w:r>
            <w:r w:rsidR="003A4518" w:rsidRPr="00627E82">
              <w:rPr>
                <w:rFonts w:ascii="Arial" w:eastAsia="Calibri" w:hAnsi="Arial"/>
                <w:szCs w:val="22"/>
              </w:rPr>
              <w:t xml:space="preserve">appropriately located and are visible. </w:t>
            </w:r>
          </w:p>
        </w:tc>
        <w:tc>
          <w:tcPr>
            <w:tcW w:w="1843" w:type="dxa"/>
            <w:shd w:val="clear" w:color="auto" w:fill="auto"/>
          </w:tcPr>
          <w:sdt>
            <w:sdtPr>
              <w:rPr>
                <w:bCs/>
                <w:szCs w:val="22"/>
              </w:rPr>
              <w:id w:val="42717043"/>
              <w:placeholder>
                <w:docPart w:val="C1445C8C18F642BB984EF2814AAD7A08"/>
              </w:placeholder>
              <w:dropDownList>
                <w:listItem w:value="Choose an item."/>
                <w:listItem w:displayText="N/A" w:value="N/A"/>
                <w:listItem w:displayText="Yes" w:value="Yes"/>
                <w:listItem w:displayText="No" w:value="No"/>
              </w:dropDownList>
            </w:sdtPr>
            <w:sdtContent>
              <w:p w14:paraId="7FA092E7" w14:textId="75FB1BA9" w:rsidR="00EB0629" w:rsidRPr="00627E82" w:rsidRDefault="003A451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DA6019A" w14:textId="77777777" w:rsidTr="009E78ED">
        <w:trPr>
          <w:trHeight w:val="331"/>
        </w:trPr>
        <w:tc>
          <w:tcPr>
            <w:tcW w:w="2263" w:type="dxa"/>
            <w:vMerge/>
          </w:tcPr>
          <w:p w14:paraId="385025C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6DE2943" w14:textId="1E995EF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minimum areas or room dimensions are not met apartments need to demonstrate that they are well designed and demonstrate the usability and functionality of the space with realistically scaled furniture layouts and circulation areas. These circumstances would be assessed on their merits.</w:t>
            </w:r>
          </w:p>
        </w:tc>
        <w:tc>
          <w:tcPr>
            <w:tcW w:w="4678" w:type="dxa"/>
          </w:tcPr>
          <w:p w14:paraId="43E1F696" w14:textId="42A46648" w:rsidR="00EB0629" w:rsidRPr="00627E82" w:rsidRDefault="00874E57"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Minimum areas and room dimensions are adequate. </w:t>
            </w:r>
          </w:p>
        </w:tc>
        <w:tc>
          <w:tcPr>
            <w:tcW w:w="1843" w:type="dxa"/>
            <w:shd w:val="clear" w:color="auto" w:fill="auto"/>
          </w:tcPr>
          <w:sdt>
            <w:sdtPr>
              <w:rPr>
                <w:bCs/>
                <w:szCs w:val="22"/>
              </w:rPr>
              <w:id w:val="1271203558"/>
              <w:placeholder>
                <w:docPart w:val="29E313C6BE224617A91CBBB13217CED2"/>
              </w:placeholder>
              <w:dropDownList>
                <w:listItem w:value="Choose an item."/>
                <w:listItem w:displayText="N/A" w:value="N/A"/>
                <w:listItem w:displayText="Yes" w:value="Yes"/>
                <w:listItem w:displayText="No" w:value="No"/>
              </w:dropDownList>
            </w:sdtPr>
            <w:sdtContent>
              <w:p w14:paraId="4EBDAD16" w14:textId="3EAE5438" w:rsidR="00EB0629" w:rsidRPr="00627E82" w:rsidRDefault="00874E5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AEDF6E7" w14:textId="77777777" w:rsidTr="009E78ED">
        <w:trPr>
          <w:trHeight w:val="331"/>
        </w:trPr>
        <w:tc>
          <w:tcPr>
            <w:tcW w:w="2263" w:type="dxa"/>
            <w:vMerge w:val="restart"/>
            <w:shd w:val="clear" w:color="auto" w:fill="FFFFFF" w:themeFill="background1"/>
          </w:tcPr>
          <w:p w14:paraId="24653112" w14:textId="47264339"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4D-2</w:t>
            </w:r>
          </w:p>
          <w:p w14:paraId="59183543"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Environmental performance of the apartment is maximised</w:t>
            </w:r>
          </w:p>
        </w:tc>
        <w:tc>
          <w:tcPr>
            <w:tcW w:w="5812" w:type="dxa"/>
            <w:shd w:val="clear" w:color="auto" w:fill="FBD4B4" w:themeFill="accent6" w:themeFillTint="66"/>
          </w:tcPr>
          <w:p w14:paraId="37BAF7BC" w14:textId="02BE2FD7" w:rsidR="00EB0629" w:rsidRPr="00627E82" w:rsidRDefault="00EB0629" w:rsidP="009E78ED">
            <w:pPr>
              <w:spacing w:before="120" w:after="120"/>
              <w:rPr>
                <w:rFonts w:ascii="Arial" w:eastAsia="Calibri" w:hAnsi="Arial"/>
                <w:szCs w:val="22"/>
              </w:rPr>
            </w:pPr>
            <w:r w:rsidRPr="00627E82">
              <w:rPr>
                <w:rFonts w:ascii="Arial" w:eastAsia="Calibri" w:hAnsi="Arial"/>
                <w:szCs w:val="22"/>
              </w:rPr>
              <w:t>Habitable room depths are limited to a maximum of 2.5 x the ceiling height.</w:t>
            </w:r>
          </w:p>
        </w:tc>
        <w:tc>
          <w:tcPr>
            <w:tcW w:w="4678" w:type="dxa"/>
            <w:shd w:val="clear" w:color="auto" w:fill="FFFFFF" w:themeFill="background1"/>
          </w:tcPr>
          <w:p w14:paraId="6234D9A5" w14:textId="77777777" w:rsidR="005E1798" w:rsidRPr="00627E82" w:rsidRDefault="00583944" w:rsidP="009E78ED">
            <w:pPr>
              <w:spacing w:before="120" w:after="120"/>
              <w:rPr>
                <w:rFonts w:ascii="Arial" w:eastAsia="Calibri" w:hAnsi="Arial"/>
                <w:szCs w:val="22"/>
              </w:rPr>
            </w:pPr>
            <w:r w:rsidRPr="00627E82">
              <w:rPr>
                <w:rFonts w:ascii="Arial" w:eastAsia="Calibri" w:hAnsi="Arial"/>
                <w:szCs w:val="22"/>
              </w:rPr>
              <w:t xml:space="preserve">Ceiling heights to habitable rooms are generally 2.7m. Due to the open plan style </w:t>
            </w:r>
            <w:r w:rsidR="008D0AC4" w:rsidRPr="00627E82">
              <w:rPr>
                <w:rFonts w:ascii="Arial" w:eastAsia="Calibri" w:hAnsi="Arial"/>
                <w:szCs w:val="22"/>
              </w:rPr>
              <w:t xml:space="preserve">of the apartments some </w:t>
            </w:r>
            <w:r w:rsidR="00711043" w:rsidRPr="00627E82">
              <w:rPr>
                <w:rFonts w:ascii="Arial" w:eastAsia="Calibri" w:hAnsi="Arial"/>
                <w:szCs w:val="22"/>
              </w:rPr>
              <w:t xml:space="preserve">apartments exceed a depth of </w:t>
            </w:r>
            <w:r w:rsidR="005E1798" w:rsidRPr="00627E82">
              <w:rPr>
                <w:rFonts w:ascii="Arial" w:eastAsia="Calibri" w:hAnsi="Arial"/>
                <w:szCs w:val="22"/>
              </w:rPr>
              <w:t>6.75m (2.7m x 2.5 = 6.75m).</w:t>
            </w:r>
          </w:p>
          <w:p w14:paraId="1ABEC0C4" w14:textId="647C0849" w:rsidR="005B6F50" w:rsidRPr="00627E82" w:rsidRDefault="005E1798" w:rsidP="009E78ED">
            <w:pPr>
              <w:spacing w:before="120" w:after="120"/>
              <w:rPr>
                <w:rFonts w:ascii="Arial" w:eastAsia="Calibri" w:hAnsi="Arial"/>
                <w:szCs w:val="22"/>
              </w:rPr>
            </w:pPr>
            <w:r w:rsidRPr="00627E82">
              <w:rPr>
                <w:rFonts w:ascii="Arial" w:eastAsia="Calibri" w:hAnsi="Arial"/>
                <w:szCs w:val="22"/>
              </w:rPr>
              <w:t>The proposed apartment</w:t>
            </w:r>
            <w:r w:rsidR="00754CA5" w:rsidRPr="00627E82">
              <w:rPr>
                <w:rFonts w:ascii="Arial" w:eastAsia="Calibri" w:hAnsi="Arial"/>
                <w:szCs w:val="22"/>
              </w:rPr>
              <w:t>/room</w:t>
            </w:r>
            <w:r w:rsidRPr="00627E82">
              <w:rPr>
                <w:rFonts w:ascii="Arial" w:eastAsia="Calibri" w:hAnsi="Arial"/>
                <w:szCs w:val="22"/>
              </w:rPr>
              <w:t xml:space="preserve"> depths </w:t>
            </w:r>
            <w:r w:rsidR="00226554" w:rsidRPr="00627E82">
              <w:rPr>
                <w:rFonts w:ascii="Arial" w:eastAsia="Calibri" w:hAnsi="Arial"/>
                <w:szCs w:val="22"/>
              </w:rPr>
              <w:t>generally are limited to</w:t>
            </w:r>
            <w:r w:rsidR="00A87D64" w:rsidRPr="00627E82">
              <w:rPr>
                <w:rFonts w:ascii="Arial" w:eastAsia="Calibri" w:hAnsi="Arial"/>
                <w:szCs w:val="22"/>
              </w:rPr>
              <w:t xml:space="preserve"> a maximum</w:t>
            </w:r>
            <w:r w:rsidR="00226554" w:rsidRPr="00627E82">
              <w:rPr>
                <w:rFonts w:ascii="Arial" w:eastAsia="Calibri" w:hAnsi="Arial"/>
                <w:szCs w:val="22"/>
              </w:rPr>
              <w:t xml:space="preserve"> </w:t>
            </w:r>
            <w:r w:rsidR="00DB5D20" w:rsidRPr="00627E82">
              <w:rPr>
                <w:rFonts w:ascii="Arial" w:eastAsia="Calibri" w:hAnsi="Arial"/>
                <w:szCs w:val="22"/>
              </w:rPr>
              <w:t>9.35m</w:t>
            </w:r>
            <w:r w:rsidR="00A87D64" w:rsidRPr="00627E82">
              <w:rPr>
                <w:rFonts w:ascii="Arial" w:eastAsia="Calibri" w:hAnsi="Arial"/>
                <w:szCs w:val="22"/>
              </w:rPr>
              <w:t xml:space="preserve">. By providing dual aspect apartments and windows/glazed areas despite the increased apartment depth, appropriate light, ventilation </w:t>
            </w:r>
            <w:r w:rsidR="00A87D64" w:rsidRPr="00627E82">
              <w:rPr>
                <w:rFonts w:ascii="Arial" w:eastAsia="Calibri" w:hAnsi="Arial"/>
                <w:szCs w:val="22"/>
              </w:rPr>
              <w:lastRenderedPageBreak/>
              <w:t>and airflow is achieved.</w:t>
            </w:r>
            <w:r w:rsidR="005B6F50" w:rsidRPr="00627E82">
              <w:rPr>
                <w:rFonts w:ascii="Arial" w:eastAsia="Calibri" w:hAnsi="Arial"/>
                <w:szCs w:val="22"/>
              </w:rPr>
              <w:t xml:space="preserve"> </w:t>
            </w:r>
            <w:r w:rsidR="00B43967" w:rsidRPr="00627E82">
              <w:rPr>
                <w:rFonts w:ascii="Arial" w:eastAsia="Calibri" w:hAnsi="Arial"/>
                <w:szCs w:val="22"/>
              </w:rPr>
              <w:t xml:space="preserve">Despite non-compliance with Design Criteria </w:t>
            </w:r>
            <w:r w:rsidR="00423EBC" w:rsidRPr="00627E82">
              <w:rPr>
                <w:rFonts w:ascii="Arial" w:eastAsia="Calibri" w:hAnsi="Arial"/>
                <w:szCs w:val="22"/>
              </w:rPr>
              <w:t>4D-1(1)</w:t>
            </w:r>
            <w:r w:rsidR="007C4072" w:rsidRPr="00627E82">
              <w:rPr>
                <w:rFonts w:ascii="Arial" w:eastAsia="Calibri" w:hAnsi="Arial"/>
                <w:szCs w:val="22"/>
              </w:rPr>
              <w:t>, t</w:t>
            </w:r>
            <w:r w:rsidR="005B6F50" w:rsidRPr="00627E82">
              <w:rPr>
                <w:rFonts w:ascii="Arial" w:eastAsia="Calibri" w:hAnsi="Arial"/>
                <w:szCs w:val="22"/>
              </w:rPr>
              <w:t xml:space="preserve">he building </w:t>
            </w:r>
            <w:r w:rsidR="007C4072" w:rsidRPr="00627E82">
              <w:rPr>
                <w:rFonts w:ascii="Arial" w:eastAsia="Calibri" w:hAnsi="Arial"/>
                <w:szCs w:val="22"/>
              </w:rPr>
              <w:t xml:space="preserve">and apartment </w:t>
            </w:r>
            <w:r w:rsidR="005B6F50" w:rsidRPr="00627E82">
              <w:rPr>
                <w:rFonts w:ascii="Arial" w:eastAsia="Calibri" w:hAnsi="Arial"/>
                <w:szCs w:val="22"/>
              </w:rPr>
              <w:t xml:space="preserve">design is consistent with </w:t>
            </w:r>
            <w:r w:rsidR="007C4072" w:rsidRPr="00627E82">
              <w:rPr>
                <w:rFonts w:ascii="Arial" w:eastAsia="Calibri" w:hAnsi="Arial"/>
                <w:szCs w:val="22"/>
              </w:rPr>
              <w:t>Design Criteria 4D-1(2).</w:t>
            </w:r>
          </w:p>
        </w:tc>
        <w:tc>
          <w:tcPr>
            <w:tcW w:w="1843" w:type="dxa"/>
            <w:shd w:val="clear" w:color="auto" w:fill="auto"/>
          </w:tcPr>
          <w:p w14:paraId="22F5CE09" w14:textId="3CC2EB1B" w:rsidR="00EB0629" w:rsidRPr="00627E82" w:rsidRDefault="00000000" w:rsidP="009E78ED">
            <w:pPr>
              <w:spacing w:before="120" w:after="120"/>
              <w:rPr>
                <w:rFonts w:ascii="Arial" w:hAnsi="Arial"/>
                <w:bCs/>
                <w:szCs w:val="22"/>
              </w:rPr>
            </w:pPr>
            <w:sdt>
              <w:sdtPr>
                <w:rPr>
                  <w:bCs/>
                  <w:szCs w:val="22"/>
                </w:rPr>
                <w:id w:val="1445035935"/>
                <w:placeholder>
                  <w:docPart w:val="D4147EAEBCB94713BBE02BF514248151"/>
                </w:placeholder>
                <w:dropDownList>
                  <w:listItem w:value="Choose an item."/>
                  <w:listItem w:displayText="N/A" w:value="N/A"/>
                  <w:listItem w:displayText="Yes" w:value="Yes"/>
                  <w:listItem w:displayText="No" w:value="No"/>
                </w:dropDownList>
              </w:sdtPr>
              <w:sdtContent>
                <w:r w:rsidR="007C4072" w:rsidRPr="00627E82">
                  <w:rPr>
                    <w:rFonts w:ascii="Arial" w:hAnsi="Arial"/>
                    <w:bCs/>
                    <w:szCs w:val="22"/>
                  </w:rPr>
                  <w:t>No</w:t>
                </w:r>
              </w:sdtContent>
            </w:sdt>
            <w:r w:rsidR="007C4072" w:rsidRPr="00627E82">
              <w:rPr>
                <w:rFonts w:ascii="Arial" w:hAnsi="Arial"/>
                <w:bCs/>
                <w:szCs w:val="22"/>
              </w:rPr>
              <w:t xml:space="preserve"> - </w:t>
            </w:r>
            <w:r w:rsidR="007C4072" w:rsidRPr="00627E82">
              <w:rPr>
                <w:rFonts w:ascii="Arial" w:eastAsia="Calibri" w:hAnsi="Arial"/>
                <w:szCs w:val="22"/>
              </w:rPr>
              <w:t xml:space="preserve">Despite non-compliance with Design Criteria 4D-1(1), the building and apartment design is consistent with </w:t>
            </w:r>
            <w:r w:rsidR="007C4072" w:rsidRPr="00627E82">
              <w:rPr>
                <w:rFonts w:ascii="Arial" w:eastAsia="Calibri" w:hAnsi="Arial"/>
                <w:szCs w:val="22"/>
              </w:rPr>
              <w:lastRenderedPageBreak/>
              <w:t>Design Criteria 4D-1(2).</w:t>
            </w:r>
          </w:p>
        </w:tc>
      </w:tr>
      <w:tr w:rsidR="00EB0629" w:rsidRPr="00627E82" w14:paraId="1B524673" w14:textId="77777777" w:rsidTr="009E78ED">
        <w:trPr>
          <w:trHeight w:val="331"/>
        </w:trPr>
        <w:tc>
          <w:tcPr>
            <w:tcW w:w="2263" w:type="dxa"/>
            <w:vMerge/>
            <w:shd w:val="clear" w:color="auto" w:fill="FFFFFF" w:themeFill="background1"/>
          </w:tcPr>
          <w:p w14:paraId="2625C846"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749527DF" w14:textId="2733C34B" w:rsidR="00EB0629" w:rsidRPr="00627E82" w:rsidRDefault="00EB0629" w:rsidP="009E78ED">
            <w:pPr>
              <w:spacing w:before="120" w:after="120"/>
              <w:rPr>
                <w:rFonts w:ascii="Arial" w:eastAsia="Calibri" w:hAnsi="Arial"/>
                <w:szCs w:val="22"/>
              </w:rPr>
            </w:pPr>
            <w:r w:rsidRPr="00627E82">
              <w:rPr>
                <w:rFonts w:ascii="Arial" w:eastAsia="Calibri" w:hAnsi="Arial"/>
                <w:szCs w:val="22"/>
              </w:rPr>
              <w:t>In open plan layouts (where the living, dining and kitchen are combined) the maximum habitable room depth is 8m from a window.</w:t>
            </w:r>
          </w:p>
        </w:tc>
        <w:tc>
          <w:tcPr>
            <w:tcW w:w="4678" w:type="dxa"/>
            <w:shd w:val="clear" w:color="auto" w:fill="FFFFFF" w:themeFill="background1"/>
          </w:tcPr>
          <w:p w14:paraId="192793E5" w14:textId="3CF534E4" w:rsidR="00EB0629" w:rsidRPr="00627E82" w:rsidRDefault="001C28DB" w:rsidP="009E78ED">
            <w:pPr>
              <w:spacing w:before="120" w:after="120"/>
              <w:rPr>
                <w:rFonts w:ascii="Arial" w:eastAsia="Calibri" w:hAnsi="Arial"/>
                <w:szCs w:val="22"/>
              </w:rPr>
            </w:pPr>
            <w:r w:rsidRPr="00627E82">
              <w:rPr>
                <w:rFonts w:ascii="Arial" w:eastAsia="Calibri" w:hAnsi="Arial"/>
                <w:szCs w:val="22"/>
              </w:rPr>
              <w:t xml:space="preserve">Where apartments do not comply with the habitable room depths set out in Design Criteria 4D-1(1), the apartment design </w:t>
            </w:r>
            <w:r w:rsidR="003C2256" w:rsidRPr="00627E82">
              <w:rPr>
                <w:rFonts w:ascii="Arial" w:eastAsia="Calibri" w:hAnsi="Arial"/>
                <w:szCs w:val="22"/>
              </w:rPr>
              <w:t xml:space="preserve">ensures that all parts of the habitable rooms are within 8m from a window or translucent glazed door. </w:t>
            </w:r>
          </w:p>
        </w:tc>
        <w:tc>
          <w:tcPr>
            <w:tcW w:w="1843" w:type="dxa"/>
            <w:shd w:val="clear" w:color="auto" w:fill="auto"/>
          </w:tcPr>
          <w:sdt>
            <w:sdtPr>
              <w:rPr>
                <w:bCs/>
                <w:szCs w:val="22"/>
              </w:rPr>
              <w:id w:val="480277646"/>
              <w:placeholder>
                <w:docPart w:val="ED5609FB4BA84AD596FAFD1F90DACDC9"/>
              </w:placeholder>
              <w:dropDownList>
                <w:listItem w:value="Choose an item."/>
                <w:listItem w:displayText="N/A" w:value="N/A"/>
                <w:listItem w:displayText="Yes" w:value="Yes"/>
                <w:listItem w:displayText="No" w:value="No"/>
              </w:dropDownList>
            </w:sdtPr>
            <w:sdtContent>
              <w:p w14:paraId="1E6171AA" w14:textId="61130588" w:rsidR="00EB0629" w:rsidRPr="00627E82" w:rsidRDefault="007C407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58DD149" w14:textId="77777777" w:rsidTr="009E78ED">
        <w:trPr>
          <w:trHeight w:val="331"/>
        </w:trPr>
        <w:tc>
          <w:tcPr>
            <w:tcW w:w="2263" w:type="dxa"/>
            <w:vMerge/>
          </w:tcPr>
          <w:p w14:paraId="3E656C64" w14:textId="77777777" w:rsidR="00EB0629" w:rsidRPr="00627E82" w:rsidRDefault="00EB0629" w:rsidP="009E78ED">
            <w:pPr>
              <w:spacing w:before="120" w:after="120"/>
              <w:rPr>
                <w:rFonts w:ascii="Arial" w:eastAsia="Calibri" w:hAnsi="Arial"/>
                <w:szCs w:val="22"/>
              </w:rPr>
            </w:pPr>
          </w:p>
        </w:tc>
        <w:tc>
          <w:tcPr>
            <w:tcW w:w="5812" w:type="dxa"/>
          </w:tcPr>
          <w:p w14:paraId="05524FD4" w14:textId="1B9776BB" w:rsidR="00EB0629" w:rsidRPr="00627E82" w:rsidRDefault="00EB0629" w:rsidP="009E78ED">
            <w:pPr>
              <w:spacing w:before="120" w:after="120"/>
              <w:rPr>
                <w:rFonts w:ascii="Arial" w:eastAsia="Calibri" w:hAnsi="Arial"/>
                <w:szCs w:val="22"/>
              </w:rPr>
            </w:pPr>
            <w:r w:rsidRPr="00627E82">
              <w:rPr>
                <w:rFonts w:ascii="Arial" w:eastAsia="Calibri" w:hAnsi="Arial"/>
                <w:szCs w:val="22"/>
              </w:rPr>
              <w:t>Greater than minimum ceiling heights can allow for proportional increases in room depth up to the permitted maximum depths.</w:t>
            </w:r>
          </w:p>
        </w:tc>
        <w:tc>
          <w:tcPr>
            <w:tcW w:w="4678" w:type="dxa"/>
          </w:tcPr>
          <w:p w14:paraId="41CD1ED4" w14:textId="45C2713C" w:rsidR="00EB0629" w:rsidRPr="00627E82" w:rsidRDefault="00D1581D" w:rsidP="009E78ED">
            <w:pPr>
              <w:spacing w:before="120" w:after="120"/>
              <w:rPr>
                <w:rFonts w:ascii="Arial" w:eastAsia="Calibri" w:hAnsi="Arial"/>
                <w:szCs w:val="22"/>
              </w:rPr>
            </w:pPr>
            <w:r w:rsidRPr="00627E82">
              <w:rPr>
                <w:rFonts w:ascii="Arial" w:eastAsia="Calibri" w:hAnsi="Arial"/>
                <w:szCs w:val="22"/>
              </w:rPr>
              <w:t xml:space="preserve">Noted. </w:t>
            </w:r>
          </w:p>
        </w:tc>
        <w:tc>
          <w:tcPr>
            <w:tcW w:w="1843" w:type="dxa"/>
            <w:shd w:val="clear" w:color="auto" w:fill="auto"/>
          </w:tcPr>
          <w:p w14:paraId="7524884C" w14:textId="11205F89" w:rsidR="00EB0629" w:rsidRPr="00627E82" w:rsidRDefault="00D1581D" w:rsidP="009E78ED">
            <w:pPr>
              <w:spacing w:before="120" w:after="120"/>
              <w:rPr>
                <w:rFonts w:ascii="Arial" w:hAnsi="Arial"/>
                <w:bCs/>
                <w:szCs w:val="22"/>
              </w:rPr>
            </w:pPr>
            <w:r w:rsidRPr="00627E82">
              <w:rPr>
                <w:rFonts w:ascii="Arial" w:hAnsi="Arial"/>
                <w:bCs/>
                <w:szCs w:val="22"/>
              </w:rPr>
              <w:t>Noted</w:t>
            </w:r>
          </w:p>
        </w:tc>
      </w:tr>
      <w:tr w:rsidR="00EB0629" w:rsidRPr="00627E82" w14:paraId="3ED85B3D" w14:textId="77777777" w:rsidTr="009E78ED">
        <w:trPr>
          <w:trHeight w:val="331"/>
        </w:trPr>
        <w:tc>
          <w:tcPr>
            <w:tcW w:w="2263" w:type="dxa"/>
            <w:vMerge/>
          </w:tcPr>
          <w:p w14:paraId="7CA292CA" w14:textId="77777777" w:rsidR="00EB0629" w:rsidRPr="00627E82" w:rsidRDefault="00EB0629" w:rsidP="009E78ED">
            <w:pPr>
              <w:spacing w:before="120" w:after="120"/>
              <w:rPr>
                <w:rFonts w:ascii="Arial" w:eastAsia="Calibri" w:hAnsi="Arial"/>
                <w:szCs w:val="22"/>
              </w:rPr>
            </w:pPr>
          </w:p>
        </w:tc>
        <w:tc>
          <w:tcPr>
            <w:tcW w:w="5812" w:type="dxa"/>
          </w:tcPr>
          <w:p w14:paraId="365F959E" w14:textId="434C0F25" w:rsidR="00EB0629" w:rsidRPr="00627E82" w:rsidRDefault="00EB0629" w:rsidP="009E78ED">
            <w:pPr>
              <w:spacing w:before="120" w:after="120"/>
              <w:rPr>
                <w:rFonts w:ascii="Arial" w:eastAsia="Calibri" w:hAnsi="Arial"/>
                <w:szCs w:val="22"/>
              </w:rPr>
            </w:pPr>
            <w:r w:rsidRPr="00627E82">
              <w:rPr>
                <w:rFonts w:ascii="Arial" w:eastAsia="Calibri" w:hAnsi="Arial"/>
                <w:szCs w:val="22"/>
              </w:rPr>
              <w:t>All living areas and bedrooms should be located on the external face of the building.</w:t>
            </w:r>
          </w:p>
        </w:tc>
        <w:tc>
          <w:tcPr>
            <w:tcW w:w="4678" w:type="dxa"/>
          </w:tcPr>
          <w:p w14:paraId="0BFB8D31" w14:textId="20456E11" w:rsidR="00EB0629" w:rsidRPr="00627E82" w:rsidRDefault="00D1581D" w:rsidP="009E78ED">
            <w:pPr>
              <w:spacing w:before="120" w:after="120"/>
              <w:rPr>
                <w:rFonts w:ascii="Arial" w:eastAsia="Calibri" w:hAnsi="Arial"/>
                <w:szCs w:val="22"/>
              </w:rPr>
            </w:pPr>
            <w:r w:rsidRPr="00627E82">
              <w:rPr>
                <w:rFonts w:ascii="Arial" w:eastAsia="Calibri" w:hAnsi="Arial"/>
                <w:szCs w:val="22"/>
              </w:rPr>
              <w:t>All living areas and bedrooms are appropriately located on the external face of the buildings.</w:t>
            </w:r>
          </w:p>
        </w:tc>
        <w:tc>
          <w:tcPr>
            <w:tcW w:w="1843" w:type="dxa"/>
            <w:shd w:val="clear" w:color="auto" w:fill="auto"/>
          </w:tcPr>
          <w:sdt>
            <w:sdtPr>
              <w:rPr>
                <w:bCs/>
                <w:szCs w:val="22"/>
              </w:rPr>
              <w:id w:val="-1526394336"/>
              <w:placeholder>
                <w:docPart w:val="9E74B884C4374310BBF16B2E458379C6"/>
              </w:placeholder>
              <w:dropDownList>
                <w:listItem w:value="Choose an item."/>
                <w:listItem w:displayText="N/A" w:value="N/A"/>
                <w:listItem w:displayText="Yes" w:value="Yes"/>
                <w:listItem w:displayText="No" w:value="No"/>
              </w:dropDownList>
            </w:sdtPr>
            <w:sdtContent>
              <w:p w14:paraId="4C644C85" w14:textId="62D65EE2" w:rsidR="00EB0629" w:rsidRPr="00627E82" w:rsidRDefault="00D1581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DCDAC13" w14:textId="77777777" w:rsidTr="009E78ED">
        <w:trPr>
          <w:trHeight w:val="331"/>
        </w:trPr>
        <w:tc>
          <w:tcPr>
            <w:tcW w:w="2263" w:type="dxa"/>
            <w:vMerge/>
          </w:tcPr>
          <w:p w14:paraId="0D311399"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EC97F4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possible:</w:t>
            </w:r>
          </w:p>
          <w:p w14:paraId="03252842" w14:textId="77777777" w:rsidR="00EB0629" w:rsidRPr="00627E82" w:rsidRDefault="00EB0629" w:rsidP="00333340">
            <w:pPr>
              <w:pStyle w:val="ListParagraph"/>
              <w:numPr>
                <w:ilvl w:val="0"/>
                <w:numId w:val="3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bathrooms and laundries should have an external openable window</w:t>
            </w:r>
          </w:p>
          <w:p w14:paraId="08E4F42D" w14:textId="13D23966" w:rsidR="00EB0629" w:rsidRPr="00627E82" w:rsidRDefault="00EB0629" w:rsidP="00333340">
            <w:pPr>
              <w:pStyle w:val="ListParagraph"/>
              <w:numPr>
                <w:ilvl w:val="0"/>
                <w:numId w:val="3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main living spaces should be oriented toward the primary outlook and aspect and away from noise sources</w:t>
            </w:r>
          </w:p>
        </w:tc>
        <w:tc>
          <w:tcPr>
            <w:tcW w:w="4678" w:type="dxa"/>
          </w:tcPr>
          <w:p w14:paraId="72420B6F" w14:textId="77777777" w:rsidR="00EB0629" w:rsidRPr="00627E82" w:rsidRDefault="00F90C70" w:rsidP="009E78ED">
            <w:pPr>
              <w:spacing w:before="120" w:after="120"/>
              <w:rPr>
                <w:rFonts w:ascii="Arial" w:eastAsia="Calibri" w:hAnsi="Arial"/>
                <w:szCs w:val="22"/>
              </w:rPr>
            </w:pPr>
            <w:r w:rsidRPr="00627E82">
              <w:rPr>
                <w:rFonts w:ascii="Arial" w:eastAsia="Calibri" w:hAnsi="Arial"/>
                <w:szCs w:val="22"/>
              </w:rPr>
              <w:t>Living spaces are appropriately located and orientated.</w:t>
            </w:r>
          </w:p>
          <w:p w14:paraId="527814C6" w14:textId="06BED6E1" w:rsidR="00F90C70" w:rsidRPr="00627E82" w:rsidRDefault="00F90C70" w:rsidP="009E78ED">
            <w:pPr>
              <w:spacing w:before="120" w:after="120"/>
              <w:rPr>
                <w:rFonts w:ascii="Arial" w:eastAsia="Calibri" w:hAnsi="Arial"/>
                <w:szCs w:val="22"/>
              </w:rPr>
            </w:pPr>
            <w:r w:rsidRPr="00627E82">
              <w:rPr>
                <w:rFonts w:ascii="Arial" w:eastAsia="Calibri" w:hAnsi="Arial"/>
                <w:szCs w:val="22"/>
              </w:rPr>
              <w:t xml:space="preserve">Where practicable, bathrooms and laundry areas are located to have an external openable window. Where this cannot be achieved </w:t>
            </w:r>
            <w:r w:rsidR="009E5B5F" w:rsidRPr="00627E82">
              <w:rPr>
                <w:rFonts w:ascii="Arial" w:eastAsia="Calibri" w:hAnsi="Arial"/>
                <w:szCs w:val="22"/>
              </w:rPr>
              <w:t>appropriate</w:t>
            </w:r>
            <w:r w:rsidRPr="00627E82">
              <w:rPr>
                <w:rFonts w:ascii="Arial" w:eastAsia="Calibri" w:hAnsi="Arial"/>
                <w:szCs w:val="22"/>
              </w:rPr>
              <w:t xml:space="preserve"> mechanical ventilation is provided.</w:t>
            </w:r>
          </w:p>
        </w:tc>
        <w:tc>
          <w:tcPr>
            <w:tcW w:w="1843" w:type="dxa"/>
            <w:shd w:val="clear" w:color="auto" w:fill="auto"/>
          </w:tcPr>
          <w:sdt>
            <w:sdtPr>
              <w:rPr>
                <w:bCs/>
                <w:szCs w:val="22"/>
              </w:rPr>
              <w:id w:val="-748044079"/>
              <w:placeholder>
                <w:docPart w:val="114DAC91204547F0A332A714037CA6BC"/>
              </w:placeholder>
              <w:dropDownList>
                <w:listItem w:value="Choose an item."/>
                <w:listItem w:displayText="N/A" w:value="N/A"/>
                <w:listItem w:displayText="Yes" w:value="Yes"/>
                <w:listItem w:displayText="No" w:value="No"/>
              </w:dropDownList>
            </w:sdtPr>
            <w:sdtContent>
              <w:p w14:paraId="63C1D322" w14:textId="3CA4E1E0" w:rsidR="00EB0629" w:rsidRPr="00627E82" w:rsidRDefault="00F90C7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9A2ED6B" w14:textId="77777777" w:rsidTr="009E78ED">
        <w:trPr>
          <w:trHeight w:val="331"/>
        </w:trPr>
        <w:tc>
          <w:tcPr>
            <w:tcW w:w="2263" w:type="dxa"/>
            <w:vMerge w:val="restart"/>
            <w:shd w:val="clear" w:color="auto" w:fill="auto"/>
          </w:tcPr>
          <w:p w14:paraId="764F1DE1" w14:textId="77777777"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4D-3</w:t>
            </w:r>
          </w:p>
          <w:p w14:paraId="543A3DCB"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 xml:space="preserve">Apartment layouts are designed to </w:t>
            </w:r>
            <w:r w:rsidRPr="00627E82">
              <w:rPr>
                <w:rFonts w:ascii="Arial" w:eastAsia="Calibri" w:hAnsi="Arial"/>
                <w:szCs w:val="22"/>
              </w:rPr>
              <w:lastRenderedPageBreak/>
              <w:t>accommodate a variety of household activities and needs</w:t>
            </w:r>
          </w:p>
        </w:tc>
        <w:tc>
          <w:tcPr>
            <w:tcW w:w="5812" w:type="dxa"/>
            <w:shd w:val="clear" w:color="auto" w:fill="FBD4B4" w:themeFill="accent6" w:themeFillTint="66"/>
          </w:tcPr>
          <w:p w14:paraId="0AC7F790" w14:textId="4EC3B85F" w:rsidR="00EB0629" w:rsidRPr="00627E82" w:rsidRDefault="00EB0629" w:rsidP="009E78ED">
            <w:pPr>
              <w:spacing w:before="120" w:after="120"/>
              <w:rPr>
                <w:rFonts w:ascii="Arial" w:eastAsia="Calibri" w:hAnsi="Arial"/>
                <w:szCs w:val="22"/>
              </w:rPr>
            </w:pPr>
            <w:r w:rsidRPr="00627E82">
              <w:rPr>
                <w:rFonts w:ascii="Arial" w:eastAsia="Calibri" w:hAnsi="Arial"/>
                <w:szCs w:val="22"/>
              </w:rPr>
              <w:lastRenderedPageBreak/>
              <w:t>Master bedrooms have a minimum area of 10m</w:t>
            </w:r>
            <w:r w:rsidR="00F90C70" w:rsidRPr="00627E82">
              <w:rPr>
                <w:rFonts w:ascii="Arial" w:eastAsia="Calibri" w:hAnsi="Arial"/>
                <w:szCs w:val="22"/>
              </w:rPr>
              <w:t>²</w:t>
            </w:r>
            <w:r w:rsidRPr="00627E82">
              <w:rPr>
                <w:rFonts w:ascii="Arial" w:eastAsia="Calibri" w:hAnsi="Arial"/>
                <w:szCs w:val="22"/>
              </w:rPr>
              <w:t xml:space="preserve"> and other bedrooms 9m² (excluding wardrobe space).</w:t>
            </w:r>
          </w:p>
        </w:tc>
        <w:tc>
          <w:tcPr>
            <w:tcW w:w="4678" w:type="dxa"/>
            <w:shd w:val="clear" w:color="auto" w:fill="auto"/>
          </w:tcPr>
          <w:p w14:paraId="347109AF" w14:textId="4944E126" w:rsidR="00EB0629" w:rsidRPr="00627E82" w:rsidRDefault="009E5B5F" w:rsidP="009E78ED">
            <w:pPr>
              <w:spacing w:before="120" w:after="120"/>
              <w:rPr>
                <w:rFonts w:ascii="Arial" w:eastAsia="Calibri" w:hAnsi="Arial"/>
                <w:szCs w:val="22"/>
              </w:rPr>
            </w:pPr>
            <w:r w:rsidRPr="00627E82">
              <w:rPr>
                <w:rFonts w:ascii="Arial" w:eastAsia="Calibri" w:hAnsi="Arial"/>
                <w:szCs w:val="22"/>
              </w:rPr>
              <w:t>Bedrooms are appropriately sized and comply with the minimum area requirements set by Design Criteria 4D-3(1).</w:t>
            </w:r>
          </w:p>
        </w:tc>
        <w:tc>
          <w:tcPr>
            <w:tcW w:w="1843" w:type="dxa"/>
            <w:shd w:val="clear" w:color="auto" w:fill="auto"/>
          </w:tcPr>
          <w:sdt>
            <w:sdtPr>
              <w:rPr>
                <w:bCs/>
                <w:szCs w:val="22"/>
              </w:rPr>
              <w:id w:val="-1260826940"/>
              <w:placeholder>
                <w:docPart w:val="B60B0E11521A41CD95357D50BF2D3830"/>
              </w:placeholder>
              <w:dropDownList>
                <w:listItem w:value="Choose an item."/>
                <w:listItem w:displayText="N/A" w:value="N/A"/>
                <w:listItem w:displayText="Yes" w:value="Yes"/>
                <w:listItem w:displayText="No" w:value="No"/>
              </w:dropDownList>
            </w:sdtPr>
            <w:sdtContent>
              <w:p w14:paraId="6F8D4527" w14:textId="70FDBBE3" w:rsidR="00EB0629" w:rsidRPr="00627E82" w:rsidRDefault="009E5B5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9C137AA" w14:textId="77777777" w:rsidTr="009E78ED">
        <w:trPr>
          <w:trHeight w:val="331"/>
        </w:trPr>
        <w:tc>
          <w:tcPr>
            <w:tcW w:w="2263" w:type="dxa"/>
            <w:vMerge/>
            <w:shd w:val="clear" w:color="auto" w:fill="auto"/>
          </w:tcPr>
          <w:p w14:paraId="1A7AEC47"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0A5A574D" w14:textId="4BA3C332" w:rsidR="00EB0629" w:rsidRPr="00627E82" w:rsidRDefault="00EB0629" w:rsidP="009E78ED">
            <w:pPr>
              <w:spacing w:before="120" w:after="120"/>
              <w:rPr>
                <w:rFonts w:ascii="Arial" w:eastAsia="Calibri" w:hAnsi="Arial"/>
                <w:szCs w:val="22"/>
              </w:rPr>
            </w:pPr>
            <w:r w:rsidRPr="00627E82">
              <w:rPr>
                <w:rFonts w:ascii="Arial" w:eastAsia="Calibri" w:hAnsi="Arial"/>
                <w:szCs w:val="22"/>
              </w:rPr>
              <w:t>Bedrooms have a minimum dimension of 3m (excluding wardrobe space).</w:t>
            </w:r>
          </w:p>
        </w:tc>
        <w:tc>
          <w:tcPr>
            <w:tcW w:w="4678" w:type="dxa"/>
            <w:shd w:val="clear" w:color="auto" w:fill="auto"/>
          </w:tcPr>
          <w:p w14:paraId="46D3CC76" w14:textId="75BA38E5" w:rsidR="00EB0629" w:rsidRPr="00627E82" w:rsidRDefault="008570AE" w:rsidP="009E78ED">
            <w:pPr>
              <w:spacing w:before="120" w:after="120"/>
              <w:rPr>
                <w:rFonts w:ascii="Arial" w:eastAsia="Calibri" w:hAnsi="Arial"/>
                <w:szCs w:val="22"/>
              </w:rPr>
            </w:pPr>
            <w:r w:rsidRPr="00627E82">
              <w:rPr>
                <w:rFonts w:ascii="Arial" w:eastAsia="Calibri" w:hAnsi="Arial"/>
                <w:szCs w:val="22"/>
              </w:rPr>
              <w:t>Bedrooms adopt appropriate dimensions and comply with the dimension requirements set by Design Criteria 4D-3(2).</w:t>
            </w:r>
          </w:p>
        </w:tc>
        <w:tc>
          <w:tcPr>
            <w:tcW w:w="1843" w:type="dxa"/>
            <w:shd w:val="clear" w:color="auto" w:fill="auto"/>
          </w:tcPr>
          <w:sdt>
            <w:sdtPr>
              <w:rPr>
                <w:bCs/>
                <w:szCs w:val="22"/>
              </w:rPr>
              <w:id w:val="1464462416"/>
              <w:placeholder>
                <w:docPart w:val="910360BBDDED41F898B7797AA364B4E5"/>
              </w:placeholder>
              <w:dropDownList>
                <w:listItem w:value="Choose an item."/>
                <w:listItem w:displayText="N/A" w:value="N/A"/>
                <w:listItem w:displayText="Yes" w:value="Yes"/>
                <w:listItem w:displayText="No" w:value="No"/>
              </w:dropDownList>
            </w:sdtPr>
            <w:sdtContent>
              <w:p w14:paraId="46579A24" w14:textId="340E575F" w:rsidR="00EB0629" w:rsidRPr="00627E82" w:rsidRDefault="008570A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192DCEF" w14:textId="77777777" w:rsidTr="009E78ED">
        <w:trPr>
          <w:trHeight w:val="331"/>
        </w:trPr>
        <w:tc>
          <w:tcPr>
            <w:tcW w:w="2263" w:type="dxa"/>
            <w:vMerge/>
            <w:shd w:val="clear" w:color="auto" w:fill="auto"/>
          </w:tcPr>
          <w:p w14:paraId="74812D6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shd w:val="clear" w:color="auto" w:fill="FBD4B4" w:themeFill="accent6" w:themeFillTint="66"/>
          </w:tcPr>
          <w:p w14:paraId="1AB7AE8C"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Living rooms or combined living/dining rooms have a minimum width of:</w:t>
            </w:r>
          </w:p>
          <w:p w14:paraId="13AFFA84" w14:textId="77777777" w:rsidR="00EB0629" w:rsidRPr="00627E82" w:rsidRDefault="00EB0629" w:rsidP="00333340">
            <w:pPr>
              <w:pStyle w:val="ListParagraph"/>
              <w:numPr>
                <w:ilvl w:val="0"/>
                <w:numId w:val="3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3.6m for studio and </w:t>
            </w:r>
            <w:proofErr w:type="gramStart"/>
            <w:r w:rsidRPr="00627E82">
              <w:rPr>
                <w:rFonts w:ascii="Arial" w:eastAsia="Calibri" w:hAnsi="Arial"/>
                <w:szCs w:val="22"/>
              </w:rPr>
              <w:t>1 bedroom</w:t>
            </w:r>
            <w:proofErr w:type="gramEnd"/>
            <w:r w:rsidRPr="00627E82">
              <w:rPr>
                <w:rFonts w:ascii="Arial" w:eastAsia="Calibri" w:hAnsi="Arial"/>
                <w:szCs w:val="22"/>
              </w:rPr>
              <w:t xml:space="preserve"> apartments</w:t>
            </w:r>
          </w:p>
          <w:p w14:paraId="3216C209" w14:textId="3BEC3819" w:rsidR="00EB0629" w:rsidRPr="00627E82" w:rsidRDefault="00EB0629" w:rsidP="00333340">
            <w:pPr>
              <w:pStyle w:val="ListParagraph"/>
              <w:numPr>
                <w:ilvl w:val="0"/>
                <w:numId w:val="3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4m for </w:t>
            </w:r>
            <w:proofErr w:type="gramStart"/>
            <w:r w:rsidRPr="00627E82">
              <w:rPr>
                <w:rFonts w:ascii="Arial" w:eastAsia="Calibri" w:hAnsi="Arial"/>
                <w:szCs w:val="22"/>
              </w:rPr>
              <w:t>2 and 3 bedroom</w:t>
            </w:r>
            <w:proofErr w:type="gramEnd"/>
            <w:r w:rsidRPr="00627E82">
              <w:rPr>
                <w:rFonts w:ascii="Arial" w:eastAsia="Calibri" w:hAnsi="Arial"/>
                <w:szCs w:val="22"/>
              </w:rPr>
              <w:t xml:space="preserve"> apartments</w:t>
            </w:r>
          </w:p>
        </w:tc>
        <w:tc>
          <w:tcPr>
            <w:tcW w:w="4678" w:type="dxa"/>
            <w:shd w:val="clear" w:color="auto" w:fill="auto"/>
          </w:tcPr>
          <w:p w14:paraId="2E1E9D4D" w14:textId="0135884F" w:rsidR="00EB0629" w:rsidRPr="00627E82" w:rsidRDefault="00460D8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Living rooms adopt appropriate dimensions and comply with the dimension requirements set by Design Criteria 4D-3(3).</w:t>
            </w:r>
          </w:p>
        </w:tc>
        <w:tc>
          <w:tcPr>
            <w:tcW w:w="1843" w:type="dxa"/>
            <w:shd w:val="clear" w:color="auto" w:fill="auto"/>
          </w:tcPr>
          <w:sdt>
            <w:sdtPr>
              <w:rPr>
                <w:bCs/>
                <w:szCs w:val="22"/>
              </w:rPr>
              <w:id w:val="-147750749"/>
              <w:placeholder>
                <w:docPart w:val="DBCEE81DE7C543D5B6F2584ACA328E66"/>
              </w:placeholder>
              <w:dropDownList>
                <w:listItem w:value="Choose an item."/>
                <w:listItem w:displayText="N/A" w:value="N/A"/>
                <w:listItem w:displayText="Yes" w:value="Yes"/>
                <w:listItem w:displayText="No" w:value="No"/>
              </w:dropDownList>
            </w:sdtPr>
            <w:sdtContent>
              <w:p w14:paraId="67855821" w14:textId="072322F3" w:rsidR="00EB0629" w:rsidRPr="00627E82" w:rsidRDefault="00460D8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9BE84CF" w14:textId="77777777" w:rsidTr="009E78ED">
        <w:trPr>
          <w:trHeight w:val="331"/>
        </w:trPr>
        <w:tc>
          <w:tcPr>
            <w:tcW w:w="2263" w:type="dxa"/>
            <w:vMerge/>
            <w:shd w:val="clear" w:color="auto" w:fill="auto"/>
          </w:tcPr>
          <w:p w14:paraId="7A32625C"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2FA1AE35" w14:textId="477C51A7"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width of cross-over or cross-through apartments are at least 4m internally to avoid deep narrow apartment layouts.</w:t>
            </w:r>
          </w:p>
        </w:tc>
        <w:tc>
          <w:tcPr>
            <w:tcW w:w="4678" w:type="dxa"/>
            <w:shd w:val="clear" w:color="auto" w:fill="auto"/>
          </w:tcPr>
          <w:p w14:paraId="68A4FB8C" w14:textId="041FA14A" w:rsidR="00EB0629" w:rsidRPr="00627E82" w:rsidRDefault="006C509E" w:rsidP="009E78ED">
            <w:pPr>
              <w:spacing w:before="120" w:after="120"/>
              <w:rPr>
                <w:rFonts w:ascii="Arial" w:eastAsia="Calibri" w:hAnsi="Arial"/>
                <w:szCs w:val="22"/>
              </w:rPr>
            </w:pPr>
            <w:r w:rsidRPr="00627E82">
              <w:rPr>
                <w:rFonts w:ascii="Arial" w:eastAsia="Calibri" w:hAnsi="Arial"/>
                <w:szCs w:val="22"/>
              </w:rPr>
              <w:t xml:space="preserve">Cross-over and cross-through apartments are </w:t>
            </w:r>
            <w:r w:rsidR="0087741C" w:rsidRPr="00627E82">
              <w:rPr>
                <w:rFonts w:ascii="Arial" w:eastAsia="Calibri" w:hAnsi="Arial"/>
                <w:szCs w:val="22"/>
              </w:rPr>
              <w:t>appropriately</w:t>
            </w:r>
            <w:r w:rsidRPr="00627E82">
              <w:rPr>
                <w:rFonts w:ascii="Arial" w:eastAsia="Calibri" w:hAnsi="Arial"/>
                <w:szCs w:val="22"/>
              </w:rPr>
              <w:t xml:space="preserve"> sized and </w:t>
            </w:r>
            <w:proofErr w:type="gramStart"/>
            <w:r w:rsidRPr="00627E82">
              <w:rPr>
                <w:rFonts w:ascii="Arial" w:eastAsia="Calibri" w:hAnsi="Arial"/>
                <w:szCs w:val="22"/>
              </w:rPr>
              <w:t>dimensioned</w:t>
            </w:r>
            <w:r w:rsidR="0087741C" w:rsidRPr="00627E82">
              <w:rPr>
                <w:rFonts w:ascii="Arial" w:eastAsia="Calibri" w:hAnsi="Arial"/>
                <w:szCs w:val="22"/>
              </w:rPr>
              <w:t>, and</w:t>
            </w:r>
            <w:proofErr w:type="gramEnd"/>
            <w:r w:rsidR="0087741C" w:rsidRPr="00627E82">
              <w:rPr>
                <w:rFonts w:ascii="Arial" w:eastAsia="Calibri" w:hAnsi="Arial"/>
                <w:szCs w:val="22"/>
              </w:rPr>
              <w:t xml:space="preserve"> comply with the dimension requirements set by Design Criteria 4D-3(4).</w:t>
            </w:r>
          </w:p>
        </w:tc>
        <w:tc>
          <w:tcPr>
            <w:tcW w:w="1843" w:type="dxa"/>
            <w:shd w:val="clear" w:color="auto" w:fill="auto"/>
          </w:tcPr>
          <w:sdt>
            <w:sdtPr>
              <w:rPr>
                <w:bCs/>
                <w:szCs w:val="22"/>
              </w:rPr>
              <w:id w:val="702680924"/>
              <w:placeholder>
                <w:docPart w:val="3BF987F858D74F2AB76CEFDB7504E110"/>
              </w:placeholder>
              <w:dropDownList>
                <w:listItem w:value="Choose an item."/>
                <w:listItem w:displayText="N/A" w:value="N/A"/>
                <w:listItem w:displayText="Yes" w:value="Yes"/>
                <w:listItem w:displayText="No" w:value="No"/>
              </w:dropDownList>
            </w:sdtPr>
            <w:sdtContent>
              <w:p w14:paraId="1C5310F7" w14:textId="2FC0EDDB" w:rsidR="00EB0629" w:rsidRPr="00627E82" w:rsidRDefault="0087741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53A477B" w14:textId="77777777" w:rsidTr="009E78ED">
        <w:trPr>
          <w:trHeight w:val="331"/>
        </w:trPr>
        <w:tc>
          <w:tcPr>
            <w:tcW w:w="2263" w:type="dxa"/>
            <w:vMerge/>
          </w:tcPr>
          <w:p w14:paraId="5CF9D210" w14:textId="77777777" w:rsidR="00EB0629" w:rsidRPr="00627E82" w:rsidRDefault="00EB0629" w:rsidP="009E78ED">
            <w:pPr>
              <w:spacing w:before="120" w:after="120"/>
              <w:rPr>
                <w:rFonts w:ascii="Arial" w:eastAsia="Calibri" w:hAnsi="Arial"/>
                <w:szCs w:val="22"/>
              </w:rPr>
            </w:pPr>
          </w:p>
        </w:tc>
        <w:tc>
          <w:tcPr>
            <w:tcW w:w="5812" w:type="dxa"/>
          </w:tcPr>
          <w:p w14:paraId="53AC4125" w14:textId="4DC157CE" w:rsidR="00EB0629" w:rsidRPr="00627E82" w:rsidRDefault="00EB0629" w:rsidP="009E78ED">
            <w:pPr>
              <w:spacing w:before="120" w:after="120"/>
              <w:rPr>
                <w:rFonts w:ascii="Arial" w:eastAsia="Calibri" w:hAnsi="Arial"/>
                <w:szCs w:val="22"/>
              </w:rPr>
            </w:pPr>
            <w:r w:rsidRPr="00627E82">
              <w:rPr>
                <w:rFonts w:ascii="Arial" w:eastAsia="Calibri" w:hAnsi="Arial"/>
                <w:szCs w:val="22"/>
              </w:rPr>
              <w:t>Access to bedrooms, bathrooms and laundries is separated from living areas minimising direct openings between living and service areas.</w:t>
            </w:r>
          </w:p>
        </w:tc>
        <w:tc>
          <w:tcPr>
            <w:tcW w:w="4678" w:type="dxa"/>
          </w:tcPr>
          <w:p w14:paraId="124C182A" w14:textId="355F6DEC" w:rsidR="00EB0629" w:rsidRPr="00627E82" w:rsidRDefault="00D26DBA" w:rsidP="009E78ED">
            <w:pPr>
              <w:spacing w:before="120" w:after="120"/>
              <w:rPr>
                <w:rFonts w:ascii="Arial" w:eastAsia="Calibri" w:hAnsi="Arial"/>
                <w:szCs w:val="22"/>
              </w:rPr>
            </w:pPr>
            <w:r w:rsidRPr="00627E82">
              <w:rPr>
                <w:rFonts w:ascii="Arial" w:eastAsia="Calibri" w:hAnsi="Arial"/>
                <w:szCs w:val="22"/>
              </w:rPr>
              <w:t>Apartments adopt appropriate and functional layouts.</w:t>
            </w:r>
          </w:p>
        </w:tc>
        <w:tc>
          <w:tcPr>
            <w:tcW w:w="1843" w:type="dxa"/>
            <w:shd w:val="clear" w:color="auto" w:fill="auto"/>
          </w:tcPr>
          <w:sdt>
            <w:sdtPr>
              <w:rPr>
                <w:bCs/>
                <w:szCs w:val="22"/>
              </w:rPr>
              <w:id w:val="-1197843862"/>
              <w:placeholder>
                <w:docPart w:val="601B7C6F885242A3A19F5200366770B3"/>
              </w:placeholder>
              <w:dropDownList>
                <w:listItem w:value="Choose an item."/>
                <w:listItem w:displayText="N/A" w:value="N/A"/>
                <w:listItem w:displayText="Yes" w:value="Yes"/>
                <w:listItem w:displayText="No" w:value="No"/>
              </w:dropDownList>
            </w:sdtPr>
            <w:sdtContent>
              <w:p w14:paraId="0C47B012" w14:textId="51B22F06" w:rsidR="00EB0629" w:rsidRPr="00627E82" w:rsidRDefault="00D26DB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C310AC" w14:textId="77777777" w:rsidTr="009E78ED">
        <w:trPr>
          <w:trHeight w:val="331"/>
        </w:trPr>
        <w:tc>
          <w:tcPr>
            <w:tcW w:w="2263" w:type="dxa"/>
            <w:vMerge/>
          </w:tcPr>
          <w:p w14:paraId="17D50238" w14:textId="77777777" w:rsidR="00EB0629" w:rsidRPr="00627E82" w:rsidRDefault="00EB0629" w:rsidP="009E78ED">
            <w:pPr>
              <w:tabs>
                <w:tab w:val="left" w:pos="2897"/>
              </w:tabs>
              <w:spacing w:before="120" w:after="120"/>
              <w:rPr>
                <w:rFonts w:ascii="Arial" w:eastAsia="Calibri" w:hAnsi="Arial"/>
                <w:szCs w:val="22"/>
              </w:rPr>
            </w:pPr>
          </w:p>
        </w:tc>
        <w:tc>
          <w:tcPr>
            <w:tcW w:w="5812" w:type="dxa"/>
          </w:tcPr>
          <w:p w14:paraId="08FB4258" w14:textId="5C20D816" w:rsidR="00EB0629" w:rsidRPr="00627E82" w:rsidRDefault="00EB0629" w:rsidP="009E78ED">
            <w:pPr>
              <w:tabs>
                <w:tab w:val="left" w:pos="2897"/>
              </w:tabs>
              <w:spacing w:before="120" w:after="120"/>
              <w:rPr>
                <w:rFonts w:ascii="Arial" w:eastAsia="Calibri" w:hAnsi="Arial"/>
                <w:szCs w:val="22"/>
              </w:rPr>
            </w:pPr>
            <w:r w:rsidRPr="00627E82">
              <w:rPr>
                <w:rFonts w:ascii="Arial" w:eastAsia="Calibri" w:hAnsi="Arial"/>
                <w:szCs w:val="22"/>
              </w:rPr>
              <w:t>All bedrooms allow a minimum length of 1.5m for robes.</w:t>
            </w:r>
          </w:p>
        </w:tc>
        <w:tc>
          <w:tcPr>
            <w:tcW w:w="4678" w:type="dxa"/>
          </w:tcPr>
          <w:p w14:paraId="2A2CEE61" w14:textId="3F168A07" w:rsidR="00EB0629" w:rsidRPr="00627E82" w:rsidRDefault="0097424E" w:rsidP="009E78ED">
            <w:pPr>
              <w:spacing w:before="120" w:after="120"/>
              <w:rPr>
                <w:rFonts w:ascii="Arial" w:eastAsia="Calibri" w:hAnsi="Arial"/>
                <w:szCs w:val="22"/>
              </w:rPr>
            </w:pPr>
            <w:r w:rsidRPr="00627E82">
              <w:rPr>
                <w:rFonts w:ascii="Arial" w:eastAsia="Calibri" w:hAnsi="Arial"/>
                <w:szCs w:val="22"/>
              </w:rPr>
              <w:t xml:space="preserve">At least </w:t>
            </w:r>
            <w:r w:rsidR="00207AF3" w:rsidRPr="00627E82">
              <w:rPr>
                <w:rFonts w:ascii="Arial" w:eastAsia="Calibri" w:hAnsi="Arial"/>
                <w:szCs w:val="22"/>
              </w:rPr>
              <w:t xml:space="preserve">1.5m of robe space is provided in all bedrooms. </w:t>
            </w:r>
          </w:p>
        </w:tc>
        <w:tc>
          <w:tcPr>
            <w:tcW w:w="1843" w:type="dxa"/>
            <w:shd w:val="clear" w:color="auto" w:fill="auto"/>
          </w:tcPr>
          <w:sdt>
            <w:sdtPr>
              <w:rPr>
                <w:bCs/>
                <w:szCs w:val="22"/>
              </w:rPr>
              <w:id w:val="-1877456506"/>
              <w:placeholder>
                <w:docPart w:val="2430FBAF44754519B3C9A065B694D9C6"/>
              </w:placeholder>
              <w:dropDownList>
                <w:listItem w:value="Choose an item."/>
                <w:listItem w:displayText="N/A" w:value="N/A"/>
                <w:listItem w:displayText="Yes" w:value="Yes"/>
                <w:listItem w:displayText="No" w:value="No"/>
              </w:dropDownList>
            </w:sdtPr>
            <w:sdtContent>
              <w:p w14:paraId="18C1D2DC" w14:textId="21C0CAB3" w:rsidR="00EB0629" w:rsidRPr="00627E82" w:rsidRDefault="00207AF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5119845" w14:textId="77777777" w:rsidTr="009E78ED">
        <w:trPr>
          <w:trHeight w:val="331"/>
        </w:trPr>
        <w:tc>
          <w:tcPr>
            <w:tcW w:w="2263" w:type="dxa"/>
            <w:vMerge/>
          </w:tcPr>
          <w:p w14:paraId="7C636CA6" w14:textId="77777777" w:rsidR="00EB0629" w:rsidRPr="00627E82" w:rsidRDefault="00EB0629" w:rsidP="009E78ED">
            <w:pPr>
              <w:spacing w:before="120" w:after="120"/>
              <w:rPr>
                <w:rFonts w:ascii="Arial" w:eastAsia="Calibri" w:hAnsi="Arial"/>
                <w:szCs w:val="22"/>
              </w:rPr>
            </w:pPr>
          </w:p>
        </w:tc>
        <w:tc>
          <w:tcPr>
            <w:tcW w:w="5812" w:type="dxa"/>
          </w:tcPr>
          <w:p w14:paraId="0D4C182A"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main bedroom of an apartment or a studio apartment should be provided with a wardrobe of a minimum 1.8m long, 0.6m deep and 2.1m high.</w:t>
            </w:r>
          </w:p>
        </w:tc>
        <w:tc>
          <w:tcPr>
            <w:tcW w:w="4678" w:type="dxa"/>
          </w:tcPr>
          <w:p w14:paraId="3B47C07A" w14:textId="5F78AD85" w:rsidR="00EB0629" w:rsidRPr="00627E82" w:rsidRDefault="00601136" w:rsidP="009E78ED">
            <w:pPr>
              <w:spacing w:before="120" w:after="120"/>
              <w:rPr>
                <w:rFonts w:ascii="Arial" w:eastAsia="Calibri" w:hAnsi="Arial"/>
                <w:szCs w:val="22"/>
              </w:rPr>
            </w:pPr>
            <w:r w:rsidRPr="00627E82">
              <w:rPr>
                <w:rFonts w:ascii="Arial" w:eastAsia="Calibri" w:hAnsi="Arial"/>
                <w:szCs w:val="22"/>
              </w:rPr>
              <w:t>Appropriate</w:t>
            </w:r>
            <w:r w:rsidR="00D15DDD" w:rsidRPr="00627E82">
              <w:rPr>
                <w:rFonts w:ascii="Arial" w:eastAsia="Calibri" w:hAnsi="Arial"/>
                <w:szCs w:val="22"/>
              </w:rPr>
              <w:t>ly sized</w:t>
            </w:r>
            <w:r w:rsidRPr="00627E82">
              <w:rPr>
                <w:rFonts w:ascii="Arial" w:eastAsia="Calibri" w:hAnsi="Arial"/>
                <w:szCs w:val="22"/>
              </w:rPr>
              <w:t xml:space="preserve"> </w:t>
            </w:r>
            <w:r w:rsidR="00D15DDD" w:rsidRPr="00627E82">
              <w:rPr>
                <w:rFonts w:ascii="Arial" w:eastAsia="Calibri" w:hAnsi="Arial"/>
                <w:szCs w:val="22"/>
              </w:rPr>
              <w:t xml:space="preserve">wardrobes are provided in main bedrooms and studio apartments. </w:t>
            </w:r>
          </w:p>
        </w:tc>
        <w:tc>
          <w:tcPr>
            <w:tcW w:w="1843" w:type="dxa"/>
            <w:shd w:val="clear" w:color="auto" w:fill="auto"/>
          </w:tcPr>
          <w:sdt>
            <w:sdtPr>
              <w:rPr>
                <w:bCs/>
                <w:szCs w:val="22"/>
              </w:rPr>
              <w:id w:val="-1454709289"/>
              <w:placeholder>
                <w:docPart w:val="E05E999A9A694FD9AE24FE9046393B65"/>
              </w:placeholder>
              <w:dropDownList>
                <w:listItem w:value="Choose an item."/>
                <w:listItem w:displayText="N/A" w:value="N/A"/>
                <w:listItem w:displayText="Yes" w:value="Yes"/>
                <w:listItem w:displayText="No" w:value="No"/>
              </w:dropDownList>
            </w:sdtPr>
            <w:sdtContent>
              <w:p w14:paraId="4AAFCB28" w14:textId="776BA770" w:rsidR="00EB0629" w:rsidRPr="00627E82" w:rsidRDefault="00D15DD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0654DAB" w14:textId="77777777" w:rsidTr="009E78ED">
        <w:trPr>
          <w:trHeight w:val="331"/>
        </w:trPr>
        <w:tc>
          <w:tcPr>
            <w:tcW w:w="2263" w:type="dxa"/>
            <w:vMerge/>
          </w:tcPr>
          <w:p w14:paraId="1F0B67A2"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393802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Apartment layouts allow flexibility over time, design solutions may include:</w:t>
            </w:r>
          </w:p>
          <w:p w14:paraId="1CA82AE4" w14:textId="77777777" w:rsidR="00EB0629" w:rsidRPr="00627E82" w:rsidRDefault="00EB0629" w:rsidP="00333340">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dimensions that facilitate a variety of furniture arrangements and removal</w:t>
            </w:r>
          </w:p>
          <w:p w14:paraId="7A8234AE" w14:textId="77777777" w:rsidR="00EB0629" w:rsidRPr="00627E82" w:rsidRDefault="00EB0629" w:rsidP="00333340">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spaces for a range of activities and privacy levels between different spaces within the apartment</w:t>
            </w:r>
          </w:p>
          <w:p w14:paraId="702BFED4" w14:textId="77777777" w:rsidR="00EB0629" w:rsidRPr="00627E82" w:rsidRDefault="00EB0629" w:rsidP="00333340">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dual master apartments</w:t>
            </w:r>
          </w:p>
          <w:p w14:paraId="2D59C418" w14:textId="744DE078" w:rsidR="00EB0629" w:rsidRPr="00627E82" w:rsidRDefault="00EB0629" w:rsidP="00333340">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dual key apartments</w:t>
            </w:r>
          </w:p>
          <w:p w14:paraId="7C17460F" w14:textId="3B94173C" w:rsidR="00EB0629" w:rsidRPr="00627E82" w:rsidRDefault="00EB0629" w:rsidP="009405C8">
            <w:pPr>
              <w:pStyle w:val="ListParagraph"/>
              <w:autoSpaceDE w:val="0"/>
              <w:autoSpaceDN w:val="0"/>
              <w:adjustRightInd w:val="0"/>
              <w:spacing w:before="120" w:after="120"/>
              <w:contextualSpacing w:val="0"/>
              <w:rPr>
                <w:rFonts w:ascii="Arial" w:eastAsia="Calibri" w:hAnsi="Arial"/>
                <w:i/>
                <w:iCs/>
                <w:szCs w:val="22"/>
              </w:rPr>
            </w:pPr>
            <w:r w:rsidRPr="00627E82">
              <w:rPr>
                <w:rFonts w:ascii="Arial" w:eastAsia="Calibri" w:hAnsi="Arial"/>
                <w:b/>
                <w:bCs/>
                <w:i/>
                <w:iCs/>
                <w:szCs w:val="22"/>
              </w:rPr>
              <w:t>Note:</w:t>
            </w:r>
            <w:r w:rsidRPr="00627E82">
              <w:rPr>
                <w:rFonts w:ascii="Arial" w:eastAsia="Calibri" w:hAnsi="Arial"/>
                <w:i/>
                <w:iCs/>
                <w:szCs w:val="22"/>
              </w:rPr>
              <w:t xml:space="preserve"> dual key apartments which are separate but on the same title are regarded as two sole occupancy units for the purposes of the Building Code of Australia and for calculating the mix of apartments</w:t>
            </w:r>
          </w:p>
          <w:p w14:paraId="23E7B8D1" w14:textId="77777777" w:rsidR="00EB0629" w:rsidRPr="00627E82" w:rsidRDefault="00EB0629" w:rsidP="00333340">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room sizes and proportions or open plans (rectangular spaces (2:3) are more easily furnished than square spaces (1:1))</w:t>
            </w:r>
          </w:p>
          <w:p w14:paraId="1384D1B5" w14:textId="3AA87A42" w:rsidR="008771F2" w:rsidRPr="00627E82" w:rsidRDefault="00EB0629" w:rsidP="008771F2">
            <w:pPr>
              <w:pStyle w:val="ListParagraph"/>
              <w:numPr>
                <w:ilvl w:val="0"/>
                <w:numId w:val="3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efficient planning of circulation by stairs, corridors and through rooms to maximise the amount of usable floor space in rooms.</w:t>
            </w:r>
          </w:p>
        </w:tc>
        <w:tc>
          <w:tcPr>
            <w:tcW w:w="4678" w:type="dxa"/>
          </w:tcPr>
          <w:p w14:paraId="696DC612" w14:textId="65A7B374" w:rsidR="00EB0629" w:rsidRPr="00627E82" w:rsidRDefault="009405C8"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lastRenderedPageBreak/>
              <w:t xml:space="preserve">The apartments adopt an open plan style layout which allows for a variety of </w:t>
            </w:r>
            <w:r w:rsidR="00686612" w:rsidRPr="00627E82">
              <w:rPr>
                <w:rFonts w:ascii="Arial" w:eastAsia="Calibri" w:hAnsi="Arial"/>
                <w:szCs w:val="22"/>
                <w:lang w:val="en-US"/>
              </w:rPr>
              <w:t xml:space="preserve">furniture arrangements. The apartment layouts are functional and provide for various lifestyle needs. </w:t>
            </w:r>
          </w:p>
        </w:tc>
        <w:tc>
          <w:tcPr>
            <w:tcW w:w="1843" w:type="dxa"/>
            <w:shd w:val="clear" w:color="auto" w:fill="auto"/>
          </w:tcPr>
          <w:sdt>
            <w:sdtPr>
              <w:rPr>
                <w:bCs/>
                <w:szCs w:val="22"/>
              </w:rPr>
              <w:id w:val="-498428369"/>
              <w:placeholder>
                <w:docPart w:val="303FD9EBEB0A4AF181D19A1907454353"/>
              </w:placeholder>
              <w:dropDownList>
                <w:listItem w:value="Choose an item."/>
                <w:listItem w:displayText="N/A" w:value="N/A"/>
                <w:listItem w:displayText="Yes" w:value="Yes"/>
                <w:listItem w:displayText="No" w:value="No"/>
              </w:dropDownList>
            </w:sdtPr>
            <w:sdtContent>
              <w:p w14:paraId="33549F05" w14:textId="1EE7D4D0" w:rsidR="00EB0629" w:rsidRPr="00627E82" w:rsidRDefault="0068661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D279AA7" w14:textId="77777777" w:rsidTr="009E78ED">
        <w:trPr>
          <w:trHeight w:val="146"/>
        </w:trPr>
        <w:tc>
          <w:tcPr>
            <w:tcW w:w="14596" w:type="dxa"/>
            <w:gridSpan w:val="4"/>
            <w:shd w:val="clear" w:color="auto" w:fill="00B050"/>
          </w:tcPr>
          <w:p w14:paraId="5961849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4E – Private Open Space and Balconies</w:t>
            </w:r>
          </w:p>
        </w:tc>
      </w:tr>
      <w:tr w:rsidR="00EB0629" w:rsidRPr="00627E82" w14:paraId="51998691" w14:textId="77777777" w:rsidTr="009E78ED">
        <w:trPr>
          <w:trHeight w:val="150"/>
        </w:trPr>
        <w:tc>
          <w:tcPr>
            <w:tcW w:w="2263" w:type="dxa"/>
            <w:shd w:val="clear" w:color="auto" w:fill="BFBFBF" w:themeFill="background1" w:themeFillShade="BF"/>
          </w:tcPr>
          <w:p w14:paraId="4364A25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06B44A0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4D89D73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3C1375C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30CDC2CD" w14:textId="77777777" w:rsidTr="009E78ED">
        <w:trPr>
          <w:trHeight w:val="331"/>
        </w:trPr>
        <w:tc>
          <w:tcPr>
            <w:tcW w:w="2263" w:type="dxa"/>
            <w:vMerge w:val="restart"/>
          </w:tcPr>
          <w:p w14:paraId="08CC3A85" w14:textId="65E0DB0A"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4E-1</w:t>
            </w:r>
          </w:p>
          <w:p w14:paraId="415C9856" w14:textId="44120286"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Apartments provide appropriately sized private open space</w:t>
            </w:r>
            <w:r w:rsidR="008771F2" w:rsidRPr="00627E82">
              <w:rPr>
                <w:rFonts w:ascii="Arial" w:eastAsia="Calibri" w:hAnsi="Arial"/>
                <w:szCs w:val="22"/>
              </w:rPr>
              <w:t xml:space="preserve"> </w:t>
            </w:r>
            <w:r w:rsidRPr="00627E82">
              <w:rPr>
                <w:rFonts w:ascii="Arial" w:eastAsia="Calibri" w:hAnsi="Arial"/>
                <w:szCs w:val="22"/>
              </w:rPr>
              <w:t>and balconies to enhance residential amenity</w:t>
            </w:r>
          </w:p>
        </w:tc>
        <w:tc>
          <w:tcPr>
            <w:tcW w:w="5812" w:type="dxa"/>
            <w:shd w:val="clear" w:color="auto" w:fill="FBD4B4" w:themeFill="accent6" w:themeFillTint="66"/>
          </w:tcPr>
          <w:p w14:paraId="236FFF77" w14:textId="359B2B42" w:rsidR="008771F2" w:rsidRPr="00627E82" w:rsidRDefault="00EB0629" w:rsidP="008771F2">
            <w:pPr>
              <w:autoSpaceDE w:val="0"/>
              <w:autoSpaceDN w:val="0"/>
              <w:adjustRightInd w:val="0"/>
              <w:spacing w:before="120" w:after="120"/>
              <w:rPr>
                <w:rFonts w:ascii="Arial" w:eastAsia="Calibri" w:hAnsi="Arial"/>
                <w:szCs w:val="22"/>
              </w:rPr>
            </w:pPr>
            <w:r w:rsidRPr="00627E82">
              <w:rPr>
                <w:rFonts w:ascii="Arial" w:eastAsia="Calibri" w:hAnsi="Arial"/>
                <w:szCs w:val="22"/>
              </w:rPr>
              <w:t>All apartments are required to have primary balconies as follows:</w:t>
            </w:r>
          </w:p>
          <w:tbl>
            <w:tblPr>
              <w:tblStyle w:val="TableGrid"/>
              <w:tblW w:w="5604" w:type="dxa"/>
              <w:tblLayout w:type="fixed"/>
              <w:tblLook w:val="04A0" w:firstRow="1" w:lastRow="0" w:firstColumn="1" w:lastColumn="0" w:noHBand="0" w:noVBand="1"/>
            </w:tblPr>
            <w:tblGrid>
              <w:gridCol w:w="1868"/>
              <w:gridCol w:w="1868"/>
              <w:gridCol w:w="1868"/>
            </w:tblGrid>
            <w:tr w:rsidR="008771F2" w:rsidRPr="00627E82" w14:paraId="261C1E31" w14:textId="77777777" w:rsidTr="008771F2">
              <w:trPr>
                <w:trHeight w:val="446"/>
              </w:trPr>
              <w:tc>
                <w:tcPr>
                  <w:tcW w:w="1868" w:type="dxa"/>
                  <w:shd w:val="clear" w:color="auto" w:fill="BFBFBF" w:themeFill="background1" w:themeFillShade="BF"/>
                </w:tcPr>
                <w:p w14:paraId="7989304F" w14:textId="4097B866" w:rsidR="008771F2" w:rsidRPr="00627E82" w:rsidRDefault="008771F2" w:rsidP="008771F2">
                  <w:pPr>
                    <w:autoSpaceDE w:val="0"/>
                    <w:autoSpaceDN w:val="0"/>
                    <w:adjustRightInd w:val="0"/>
                    <w:spacing w:before="120" w:after="120"/>
                    <w:rPr>
                      <w:rFonts w:eastAsia="Calibri"/>
                      <w:szCs w:val="22"/>
                    </w:rPr>
                  </w:pPr>
                  <w:r w:rsidRPr="00627E82">
                    <w:rPr>
                      <w:rFonts w:eastAsia="Calibri"/>
                      <w:b/>
                      <w:bCs/>
                      <w:szCs w:val="22"/>
                    </w:rPr>
                    <w:t>Dwelling Type</w:t>
                  </w:r>
                </w:p>
              </w:tc>
              <w:tc>
                <w:tcPr>
                  <w:tcW w:w="1868" w:type="dxa"/>
                  <w:shd w:val="clear" w:color="auto" w:fill="BFBFBF" w:themeFill="background1" w:themeFillShade="BF"/>
                </w:tcPr>
                <w:p w14:paraId="1F0F3359" w14:textId="1789EDC9" w:rsidR="008771F2" w:rsidRPr="00627E82" w:rsidRDefault="008771F2" w:rsidP="008771F2">
                  <w:pPr>
                    <w:autoSpaceDE w:val="0"/>
                    <w:autoSpaceDN w:val="0"/>
                    <w:adjustRightInd w:val="0"/>
                    <w:spacing w:before="120" w:after="120"/>
                    <w:rPr>
                      <w:rFonts w:eastAsia="Calibri"/>
                      <w:szCs w:val="22"/>
                    </w:rPr>
                  </w:pPr>
                  <w:r w:rsidRPr="00627E82">
                    <w:rPr>
                      <w:rFonts w:eastAsia="Calibri"/>
                      <w:b/>
                      <w:bCs/>
                      <w:szCs w:val="22"/>
                    </w:rPr>
                    <w:t>Minimum Area</w:t>
                  </w:r>
                </w:p>
              </w:tc>
              <w:tc>
                <w:tcPr>
                  <w:tcW w:w="1868" w:type="dxa"/>
                  <w:shd w:val="clear" w:color="auto" w:fill="BFBFBF" w:themeFill="background1" w:themeFillShade="BF"/>
                </w:tcPr>
                <w:p w14:paraId="25319F7F" w14:textId="2173EB7F" w:rsidR="008771F2" w:rsidRPr="00627E82" w:rsidRDefault="008771F2" w:rsidP="008771F2">
                  <w:pPr>
                    <w:autoSpaceDE w:val="0"/>
                    <w:autoSpaceDN w:val="0"/>
                    <w:adjustRightInd w:val="0"/>
                    <w:spacing w:before="120" w:after="120"/>
                    <w:rPr>
                      <w:rFonts w:eastAsia="Calibri"/>
                      <w:szCs w:val="22"/>
                    </w:rPr>
                  </w:pPr>
                  <w:r w:rsidRPr="00627E82">
                    <w:rPr>
                      <w:rFonts w:eastAsia="Calibri"/>
                      <w:b/>
                      <w:bCs/>
                      <w:szCs w:val="22"/>
                    </w:rPr>
                    <w:t xml:space="preserve">Minimum Depth </w:t>
                  </w:r>
                </w:p>
              </w:tc>
            </w:tr>
            <w:tr w:rsidR="008771F2" w:rsidRPr="00627E82" w14:paraId="19D6AEA1" w14:textId="77777777" w:rsidTr="008771F2">
              <w:trPr>
                <w:trHeight w:val="297"/>
              </w:trPr>
              <w:tc>
                <w:tcPr>
                  <w:tcW w:w="1868" w:type="dxa"/>
                </w:tcPr>
                <w:p w14:paraId="6B9694E3" w14:textId="771E38CE"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Studio</w:t>
                  </w:r>
                </w:p>
              </w:tc>
              <w:tc>
                <w:tcPr>
                  <w:tcW w:w="1868" w:type="dxa"/>
                </w:tcPr>
                <w:p w14:paraId="0ADAAC33" w14:textId="5D763696"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4m²</w:t>
                  </w:r>
                </w:p>
              </w:tc>
              <w:tc>
                <w:tcPr>
                  <w:tcW w:w="1868" w:type="dxa"/>
                </w:tcPr>
                <w:p w14:paraId="020CCB04" w14:textId="1B190D28"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w:t>
                  </w:r>
                </w:p>
              </w:tc>
            </w:tr>
            <w:tr w:rsidR="008771F2" w:rsidRPr="00627E82" w14:paraId="685B89DD" w14:textId="77777777" w:rsidTr="008771F2">
              <w:trPr>
                <w:trHeight w:val="458"/>
              </w:trPr>
              <w:tc>
                <w:tcPr>
                  <w:tcW w:w="1868" w:type="dxa"/>
                </w:tcPr>
                <w:p w14:paraId="76C74E9B" w14:textId="2B1A8A41" w:rsidR="008771F2" w:rsidRPr="00627E82" w:rsidRDefault="008771F2" w:rsidP="008771F2">
                  <w:pPr>
                    <w:autoSpaceDE w:val="0"/>
                    <w:autoSpaceDN w:val="0"/>
                    <w:adjustRightInd w:val="0"/>
                    <w:spacing w:before="120" w:after="120"/>
                    <w:rPr>
                      <w:rFonts w:eastAsia="Calibri"/>
                      <w:szCs w:val="22"/>
                    </w:rPr>
                  </w:pPr>
                  <w:proofErr w:type="gramStart"/>
                  <w:r w:rsidRPr="00627E82">
                    <w:rPr>
                      <w:rFonts w:eastAsia="Calibri"/>
                      <w:szCs w:val="22"/>
                    </w:rPr>
                    <w:t>1 bedroom</w:t>
                  </w:r>
                  <w:proofErr w:type="gramEnd"/>
                  <w:r w:rsidRPr="00627E82">
                    <w:rPr>
                      <w:rFonts w:eastAsia="Calibri"/>
                      <w:szCs w:val="22"/>
                    </w:rPr>
                    <w:t xml:space="preserve"> apartments</w:t>
                  </w:r>
                </w:p>
              </w:tc>
              <w:tc>
                <w:tcPr>
                  <w:tcW w:w="1868" w:type="dxa"/>
                </w:tcPr>
                <w:p w14:paraId="571F7576" w14:textId="3436A778"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8m²</w:t>
                  </w:r>
                </w:p>
              </w:tc>
              <w:tc>
                <w:tcPr>
                  <w:tcW w:w="1868" w:type="dxa"/>
                </w:tcPr>
                <w:p w14:paraId="6CEA1219" w14:textId="2FC387DA"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2m</w:t>
                  </w:r>
                </w:p>
              </w:tc>
            </w:tr>
            <w:tr w:rsidR="008771F2" w:rsidRPr="00627E82" w14:paraId="2634B70D" w14:textId="77777777" w:rsidTr="008771F2">
              <w:trPr>
                <w:trHeight w:val="446"/>
              </w:trPr>
              <w:tc>
                <w:tcPr>
                  <w:tcW w:w="1868" w:type="dxa"/>
                </w:tcPr>
                <w:p w14:paraId="015BFB73" w14:textId="7B3F8731" w:rsidR="008771F2" w:rsidRPr="00627E82" w:rsidRDefault="008771F2" w:rsidP="008771F2">
                  <w:pPr>
                    <w:autoSpaceDE w:val="0"/>
                    <w:autoSpaceDN w:val="0"/>
                    <w:adjustRightInd w:val="0"/>
                    <w:spacing w:before="120" w:after="120"/>
                    <w:rPr>
                      <w:rFonts w:eastAsia="Calibri"/>
                      <w:szCs w:val="22"/>
                    </w:rPr>
                  </w:pPr>
                  <w:proofErr w:type="gramStart"/>
                  <w:r w:rsidRPr="00627E82">
                    <w:rPr>
                      <w:rFonts w:eastAsia="Calibri"/>
                      <w:szCs w:val="22"/>
                    </w:rPr>
                    <w:t>2 bedroom</w:t>
                  </w:r>
                  <w:proofErr w:type="gramEnd"/>
                  <w:r w:rsidRPr="00627E82">
                    <w:rPr>
                      <w:rFonts w:eastAsia="Calibri"/>
                      <w:szCs w:val="22"/>
                    </w:rPr>
                    <w:t xml:space="preserve"> apartments</w:t>
                  </w:r>
                </w:p>
              </w:tc>
              <w:tc>
                <w:tcPr>
                  <w:tcW w:w="1868" w:type="dxa"/>
                </w:tcPr>
                <w:p w14:paraId="40CA2D64" w14:textId="4F324A34"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10m²</w:t>
                  </w:r>
                </w:p>
              </w:tc>
              <w:tc>
                <w:tcPr>
                  <w:tcW w:w="1868" w:type="dxa"/>
                </w:tcPr>
                <w:p w14:paraId="273C1B2A" w14:textId="575579D7"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2m</w:t>
                  </w:r>
                </w:p>
              </w:tc>
            </w:tr>
            <w:tr w:rsidR="008771F2" w:rsidRPr="00627E82" w14:paraId="5690CDF7" w14:textId="77777777" w:rsidTr="008771F2">
              <w:trPr>
                <w:trHeight w:val="446"/>
              </w:trPr>
              <w:tc>
                <w:tcPr>
                  <w:tcW w:w="1868" w:type="dxa"/>
                </w:tcPr>
                <w:p w14:paraId="712C6D4D" w14:textId="05301BDA" w:rsidR="008771F2" w:rsidRPr="00627E82" w:rsidRDefault="008771F2" w:rsidP="008771F2">
                  <w:pPr>
                    <w:autoSpaceDE w:val="0"/>
                    <w:autoSpaceDN w:val="0"/>
                    <w:adjustRightInd w:val="0"/>
                    <w:spacing w:before="120" w:after="120"/>
                    <w:rPr>
                      <w:rFonts w:eastAsia="Calibri"/>
                      <w:szCs w:val="22"/>
                    </w:rPr>
                  </w:pPr>
                  <w:proofErr w:type="gramStart"/>
                  <w:r w:rsidRPr="00627E82">
                    <w:rPr>
                      <w:rFonts w:eastAsia="Calibri"/>
                      <w:szCs w:val="22"/>
                    </w:rPr>
                    <w:lastRenderedPageBreak/>
                    <w:t>3 bedroom</w:t>
                  </w:r>
                  <w:proofErr w:type="gramEnd"/>
                  <w:r w:rsidRPr="00627E82">
                    <w:rPr>
                      <w:rFonts w:eastAsia="Calibri"/>
                      <w:szCs w:val="22"/>
                    </w:rPr>
                    <w:t xml:space="preserve"> apartments</w:t>
                  </w:r>
                </w:p>
              </w:tc>
              <w:tc>
                <w:tcPr>
                  <w:tcW w:w="1868" w:type="dxa"/>
                </w:tcPr>
                <w:p w14:paraId="506A2353" w14:textId="21A93F82"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12m²</w:t>
                  </w:r>
                </w:p>
              </w:tc>
              <w:tc>
                <w:tcPr>
                  <w:tcW w:w="1868" w:type="dxa"/>
                </w:tcPr>
                <w:p w14:paraId="12DA06D7" w14:textId="74F61260" w:rsidR="008771F2" w:rsidRPr="00627E82" w:rsidRDefault="008771F2" w:rsidP="008771F2">
                  <w:pPr>
                    <w:autoSpaceDE w:val="0"/>
                    <w:autoSpaceDN w:val="0"/>
                    <w:adjustRightInd w:val="0"/>
                    <w:spacing w:before="120" w:after="120"/>
                    <w:rPr>
                      <w:rFonts w:eastAsia="Calibri"/>
                      <w:szCs w:val="22"/>
                    </w:rPr>
                  </w:pPr>
                  <w:r w:rsidRPr="00627E82">
                    <w:rPr>
                      <w:rFonts w:eastAsia="Calibri"/>
                      <w:szCs w:val="22"/>
                    </w:rPr>
                    <w:t>2.4m</w:t>
                  </w:r>
                </w:p>
              </w:tc>
            </w:tr>
          </w:tbl>
          <w:p w14:paraId="4B67BE27" w14:textId="214D0585"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minimum balcony depth to be counted as contributing to the balcony area is 1m</w:t>
            </w:r>
          </w:p>
        </w:tc>
        <w:tc>
          <w:tcPr>
            <w:tcW w:w="4678" w:type="dxa"/>
          </w:tcPr>
          <w:p w14:paraId="73DB8802" w14:textId="77777777" w:rsidR="00EB0629" w:rsidRDefault="00055A6E" w:rsidP="009E78ED">
            <w:pPr>
              <w:spacing w:before="120" w:after="120"/>
              <w:rPr>
                <w:rFonts w:ascii="Arial" w:eastAsia="Calibri" w:hAnsi="Arial"/>
                <w:szCs w:val="22"/>
              </w:rPr>
            </w:pPr>
            <w:r w:rsidRPr="00627E82">
              <w:rPr>
                <w:rFonts w:ascii="Arial" w:eastAsia="Calibri" w:hAnsi="Arial"/>
                <w:szCs w:val="22"/>
              </w:rPr>
              <w:lastRenderedPageBreak/>
              <w:t>Appropriately</w:t>
            </w:r>
            <w:r w:rsidR="009A1BFE" w:rsidRPr="00627E82">
              <w:rPr>
                <w:rFonts w:ascii="Arial" w:eastAsia="Calibri" w:hAnsi="Arial"/>
                <w:szCs w:val="22"/>
              </w:rPr>
              <w:t xml:space="preserve"> sized balconies are provided to all </w:t>
            </w:r>
            <w:r w:rsidR="009721BC" w:rsidRPr="00627E82">
              <w:rPr>
                <w:rFonts w:ascii="Arial" w:eastAsia="Calibri" w:hAnsi="Arial"/>
                <w:szCs w:val="22"/>
              </w:rPr>
              <w:t xml:space="preserve">upper-level </w:t>
            </w:r>
            <w:r w:rsidR="009A1BFE" w:rsidRPr="00627E82">
              <w:rPr>
                <w:rFonts w:ascii="Arial" w:eastAsia="Calibri" w:hAnsi="Arial"/>
                <w:szCs w:val="22"/>
              </w:rPr>
              <w:t xml:space="preserve">apartments. The proposal </w:t>
            </w:r>
            <w:r w:rsidR="00E02958" w:rsidRPr="00627E82">
              <w:rPr>
                <w:rFonts w:ascii="Arial" w:eastAsia="Calibri" w:hAnsi="Arial"/>
                <w:szCs w:val="22"/>
              </w:rPr>
              <w:t xml:space="preserve">generally </w:t>
            </w:r>
            <w:r w:rsidR="009A1BFE" w:rsidRPr="00627E82">
              <w:rPr>
                <w:rFonts w:ascii="Arial" w:eastAsia="Calibri" w:hAnsi="Arial"/>
                <w:szCs w:val="22"/>
              </w:rPr>
              <w:t xml:space="preserve">complies </w:t>
            </w:r>
            <w:r w:rsidRPr="00627E82">
              <w:rPr>
                <w:rFonts w:ascii="Arial" w:eastAsia="Calibri" w:hAnsi="Arial"/>
                <w:szCs w:val="22"/>
              </w:rPr>
              <w:t>with the balcony dimension requirements set by Design Criteria 4E-1(1).</w:t>
            </w:r>
          </w:p>
          <w:p w14:paraId="65F6AF8A" w14:textId="5CECF8D2" w:rsidR="001B3F50" w:rsidRPr="00627E82" w:rsidRDefault="001B3F50" w:rsidP="004C0439">
            <w:pPr>
              <w:spacing w:before="120" w:after="120"/>
              <w:rPr>
                <w:rFonts w:ascii="Arial" w:eastAsia="Calibri" w:hAnsi="Arial"/>
                <w:szCs w:val="22"/>
              </w:rPr>
            </w:pPr>
            <w:r>
              <w:rPr>
                <w:rFonts w:ascii="Arial" w:eastAsia="Calibri" w:hAnsi="Arial"/>
                <w:szCs w:val="22"/>
              </w:rPr>
              <w:t>Ju</w:t>
            </w:r>
            <w:r w:rsidRPr="001B3F50">
              <w:rPr>
                <w:rFonts w:ascii="Arial" w:eastAsia="Calibri" w:hAnsi="Arial"/>
                <w:szCs w:val="22"/>
              </w:rPr>
              <w:t>liette balconies are provided to</w:t>
            </w:r>
            <w:r>
              <w:rPr>
                <w:rFonts w:ascii="Arial" w:eastAsia="Calibri" w:hAnsi="Arial"/>
                <w:szCs w:val="22"/>
              </w:rPr>
              <w:t xml:space="preserve"> </w:t>
            </w:r>
            <w:r w:rsidRPr="001B3F50">
              <w:rPr>
                <w:rFonts w:ascii="Arial" w:eastAsia="Calibri" w:hAnsi="Arial"/>
                <w:szCs w:val="22"/>
              </w:rPr>
              <w:t>two studio apartments facing Bolong Rd. Juliette balconies</w:t>
            </w:r>
            <w:r>
              <w:rPr>
                <w:rFonts w:ascii="Arial" w:eastAsia="Calibri" w:hAnsi="Arial"/>
                <w:szCs w:val="22"/>
              </w:rPr>
              <w:t xml:space="preserve"> </w:t>
            </w:r>
            <w:r w:rsidRPr="001B3F50">
              <w:rPr>
                <w:rFonts w:ascii="Arial" w:eastAsia="Calibri" w:hAnsi="Arial"/>
                <w:szCs w:val="22"/>
              </w:rPr>
              <w:t>have an area of 3m</w:t>
            </w:r>
            <w:r>
              <w:rPr>
                <w:rFonts w:ascii="Arial" w:eastAsia="Calibri" w:hAnsi="Arial"/>
                <w:szCs w:val="22"/>
              </w:rPr>
              <w:t>²</w:t>
            </w:r>
            <w:r w:rsidR="004C0439">
              <w:rPr>
                <w:rFonts w:ascii="Arial" w:eastAsia="Calibri" w:hAnsi="Arial"/>
                <w:szCs w:val="22"/>
              </w:rPr>
              <w:t>. T</w:t>
            </w:r>
            <w:r w:rsidR="004C0439" w:rsidRPr="004C0439">
              <w:rPr>
                <w:rFonts w:ascii="Arial" w:eastAsia="Calibri" w:hAnsi="Arial"/>
                <w:szCs w:val="22"/>
              </w:rPr>
              <w:t>his minor variation to the balcony sizes for two</w:t>
            </w:r>
            <w:r w:rsidR="004C0439">
              <w:rPr>
                <w:rFonts w:ascii="Arial" w:eastAsia="Calibri" w:hAnsi="Arial"/>
                <w:szCs w:val="22"/>
              </w:rPr>
              <w:t xml:space="preserve"> </w:t>
            </w:r>
            <w:r w:rsidR="004C0439" w:rsidRPr="004C0439">
              <w:rPr>
                <w:rFonts w:ascii="Arial" w:eastAsia="Calibri" w:hAnsi="Arial"/>
                <w:szCs w:val="22"/>
              </w:rPr>
              <w:t>apartments is considered appropriate as the units have</w:t>
            </w:r>
            <w:r w:rsidR="004C0439">
              <w:rPr>
                <w:rFonts w:ascii="Arial" w:eastAsia="Calibri" w:hAnsi="Arial"/>
                <w:szCs w:val="22"/>
              </w:rPr>
              <w:t xml:space="preserve"> </w:t>
            </w:r>
            <w:r w:rsidR="004C0439" w:rsidRPr="004C0439">
              <w:rPr>
                <w:rFonts w:ascii="Arial" w:eastAsia="Calibri" w:hAnsi="Arial"/>
                <w:szCs w:val="22"/>
              </w:rPr>
              <w:t>direct access to the internal courtyard spaces which</w:t>
            </w:r>
            <w:r w:rsidR="004C0439">
              <w:rPr>
                <w:rFonts w:ascii="Arial" w:eastAsia="Calibri" w:hAnsi="Arial"/>
                <w:szCs w:val="22"/>
              </w:rPr>
              <w:t xml:space="preserve"> </w:t>
            </w:r>
            <w:r w:rsidR="004C0439" w:rsidRPr="004C0439">
              <w:rPr>
                <w:rFonts w:ascii="Arial" w:eastAsia="Calibri" w:hAnsi="Arial"/>
                <w:szCs w:val="22"/>
              </w:rPr>
              <w:t>provide opportunity for an alternate recreation space and</w:t>
            </w:r>
            <w:r w:rsidR="004C0439">
              <w:rPr>
                <w:rFonts w:ascii="Arial" w:eastAsia="Calibri" w:hAnsi="Arial"/>
                <w:szCs w:val="22"/>
              </w:rPr>
              <w:t xml:space="preserve"> </w:t>
            </w:r>
            <w:r w:rsidR="004C0439" w:rsidRPr="004C0439">
              <w:rPr>
                <w:rFonts w:ascii="Arial" w:eastAsia="Calibri" w:hAnsi="Arial"/>
                <w:szCs w:val="22"/>
              </w:rPr>
              <w:t xml:space="preserve">provide </w:t>
            </w:r>
            <w:r w:rsidR="004C0439" w:rsidRPr="004C0439">
              <w:rPr>
                <w:rFonts w:ascii="Arial" w:eastAsia="Calibri" w:hAnsi="Arial"/>
                <w:szCs w:val="22"/>
              </w:rPr>
              <w:lastRenderedPageBreak/>
              <w:t>a quieter space than the Bolong Road frontage.</w:t>
            </w:r>
          </w:p>
        </w:tc>
        <w:tc>
          <w:tcPr>
            <w:tcW w:w="1843" w:type="dxa"/>
          </w:tcPr>
          <w:p w14:paraId="5B768D45" w14:textId="77777777" w:rsidR="00EB0629" w:rsidRDefault="004C0439" w:rsidP="009E78ED">
            <w:pPr>
              <w:spacing w:before="120" w:after="120"/>
              <w:rPr>
                <w:rFonts w:ascii="Arial" w:hAnsi="Arial"/>
                <w:bCs/>
                <w:szCs w:val="22"/>
              </w:rPr>
            </w:pPr>
            <w:proofErr w:type="gramStart"/>
            <w:r>
              <w:rPr>
                <w:rFonts w:ascii="Arial" w:hAnsi="Arial"/>
                <w:bCs/>
                <w:szCs w:val="22"/>
              </w:rPr>
              <w:lastRenderedPageBreak/>
              <w:t>Generally</w:t>
            </w:r>
            <w:proofErr w:type="gramEnd"/>
            <w:r>
              <w:rPr>
                <w:rFonts w:ascii="Arial" w:hAnsi="Arial"/>
                <w:bCs/>
                <w:szCs w:val="22"/>
              </w:rPr>
              <w:t xml:space="preserve"> Complies</w:t>
            </w:r>
          </w:p>
          <w:p w14:paraId="43B92503" w14:textId="5AD8F504" w:rsidR="004C0439" w:rsidRPr="00627E82" w:rsidRDefault="004C0439" w:rsidP="009E78ED">
            <w:pPr>
              <w:spacing w:before="120" w:after="120"/>
              <w:rPr>
                <w:rFonts w:ascii="Arial" w:hAnsi="Arial"/>
                <w:bCs/>
                <w:szCs w:val="22"/>
              </w:rPr>
            </w:pPr>
            <w:r>
              <w:rPr>
                <w:rFonts w:ascii="Arial" w:hAnsi="Arial"/>
                <w:bCs/>
                <w:szCs w:val="22"/>
              </w:rPr>
              <w:t xml:space="preserve">Minor variation to studio apartments. </w:t>
            </w:r>
          </w:p>
        </w:tc>
      </w:tr>
      <w:tr w:rsidR="00EB0629" w:rsidRPr="00627E82" w14:paraId="2F26BE9B" w14:textId="77777777" w:rsidTr="009E78ED">
        <w:trPr>
          <w:trHeight w:val="331"/>
        </w:trPr>
        <w:tc>
          <w:tcPr>
            <w:tcW w:w="2263" w:type="dxa"/>
            <w:vMerge/>
          </w:tcPr>
          <w:p w14:paraId="60B6FCBA"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shd w:val="clear" w:color="auto" w:fill="FBD4B4" w:themeFill="accent6" w:themeFillTint="66"/>
          </w:tcPr>
          <w:p w14:paraId="101E3E6F" w14:textId="5E2AC175"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For apartments at ground level or on a podium or similar structure, a private open space is provided instead of a balcony. It must have a minimum area of 15m² and a minimum depth of 3m.</w:t>
            </w:r>
          </w:p>
        </w:tc>
        <w:tc>
          <w:tcPr>
            <w:tcW w:w="4678" w:type="dxa"/>
          </w:tcPr>
          <w:p w14:paraId="734DCEFC" w14:textId="10E5710A" w:rsidR="00EB0629" w:rsidRPr="00627E82" w:rsidRDefault="009721BC"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Appropriately sized courtyards are provided to all ground floor apartments. The proposal complies with the balcony dimension requirements set by Design Criteria 4E-1(1).</w:t>
            </w:r>
          </w:p>
        </w:tc>
        <w:tc>
          <w:tcPr>
            <w:tcW w:w="1843" w:type="dxa"/>
          </w:tcPr>
          <w:sdt>
            <w:sdtPr>
              <w:rPr>
                <w:bCs/>
                <w:szCs w:val="22"/>
              </w:rPr>
              <w:id w:val="147340479"/>
              <w:placeholder>
                <w:docPart w:val="084283231FB347FDA3CF520808E41AE9"/>
              </w:placeholder>
              <w:dropDownList>
                <w:listItem w:value="Choose an item."/>
                <w:listItem w:displayText="N/A" w:value="N/A"/>
                <w:listItem w:displayText="Yes" w:value="Yes"/>
                <w:listItem w:displayText="No" w:value="No"/>
              </w:dropDownList>
            </w:sdtPr>
            <w:sdtContent>
              <w:p w14:paraId="0B0A8F43" w14:textId="07B6B04C" w:rsidR="00EB0629" w:rsidRPr="00627E82" w:rsidRDefault="00E0295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90F8948" w14:textId="77777777" w:rsidTr="009E78ED">
        <w:trPr>
          <w:trHeight w:val="331"/>
        </w:trPr>
        <w:tc>
          <w:tcPr>
            <w:tcW w:w="2263" w:type="dxa"/>
            <w:vMerge/>
          </w:tcPr>
          <w:p w14:paraId="7C6AFBCC" w14:textId="77777777" w:rsidR="00EB0629" w:rsidRPr="00627E82" w:rsidRDefault="00EB0629" w:rsidP="009E78ED">
            <w:pPr>
              <w:spacing w:before="120" w:after="120"/>
              <w:rPr>
                <w:rFonts w:ascii="Arial" w:eastAsia="Calibri" w:hAnsi="Arial"/>
                <w:szCs w:val="22"/>
              </w:rPr>
            </w:pPr>
          </w:p>
        </w:tc>
        <w:tc>
          <w:tcPr>
            <w:tcW w:w="5812" w:type="dxa"/>
          </w:tcPr>
          <w:p w14:paraId="632E9D10" w14:textId="308B0B6D" w:rsidR="00EB0629" w:rsidRPr="00627E82" w:rsidRDefault="00EB0629" w:rsidP="009E78ED">
            <w:pPr>
              <w:spacing w:before="120" w:after="120"/>
              <w:rPr>
                <w:rFonts w:ascii="Arial" w:eastAsia="Calibri" w:hAnsi="Arial"/>
                <w:szCs w:val="22"/>
              </w:rPr>
            </w:pPr>
            <w:r w:rsidRPr="00627E82">
              <w:rPr>
                <w:rFonts w:ascii="Arial" w:eastAsia="Calibri" w:hAnsi="Arial"/>
                <w:szCs w:val="22"/>
              </w:rPr>
              <w:t>Increased communal open space should be provided where the number or size of balconies are reduced.</w:t>
            </w:r>
          </w:p>
        </w:tc>
        <w:tc>
          <w:tcPr>
            <w:tcW w:w="4678" w:type="dxa"/>
          </w:tcPr>
          <w:p w14:paraId="0E4C6C19" w14:textId="07234D61" w:rsidR="00EB0629" w:rsidRPr="00627E82" w:rsidRDefault="007337AF"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Appropriate communal open space is provided for the development. </w:t>
            </w:r>
          </w:p>
        </w:tc>
        <w:tc>
          <w:tcPr>
            <w:tcW w:w="1843" w:type="dxa"/>
          </w:tcPr>
          <w:sdt>
            <w:sdtPr>
              <w:rPr>
                <w:bCs/>
                <w:szCs w:val="22"/>
              </w:rPr>
              <w:id w:val="1778600921"/>
              <w:placeholder>
                <w:docPart w:val="5C9139546D8D4CCFB15D284C2FDFA3AD"/>
              </w:placeholder>
              <w:dropDownList>
                <w:listItem w:value="Choose an item."/>
                <w:listItem w:displayText="N/A" w:value="N/A"/>
                <w:listItem w:displayText="Yes" w:value="Yes"/>
                <w:listItem w:displayText="No" w:value="No"/>
              </w:dropDownList>
            </w:sdtPr>
            <w:sdtContent>
              <w:p w14:paraId="24DBA32C" w14:textId="1E65898F" w:rsidR="00EB0629" w:rsidRPr="00627E82" w:rsidRDefault="007337A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804F3D3" w14:textId="77777777" w:rsidTr="009E78ED">
        <w:trPr>
          <w:trHeight w:val="331"/>
        </w:trPr>
        <w:tc>
          <w:tcPr>
            <w:tcW w:w="2263" w:type="dxa"/>
            <w:vMerge/>
          </w:tcPr>
          <w:p w14:paraId="04124EC6" w14:textId="77777777" w:rsidR="00EB0629" w:rsidRPr="00627E82" w:rsidRDefault="00EB0629" w:rsidP="009E78ED">
            <w:pPr>
              <w:spacing w:before="120" w:after="120"/>
              <w:rPr>
                <w:rFonts w:ascii="Arial" w:eastAsia="Calibri" w:hAnsi="Arial"/>
                <w:szCs w:val="22"/>
              </w:rPr>
            </w:pPr>
          </w:p>
        </w:tc>
        <w:tc>
          <w:tcPr>
            <w:tcW w:w="5812" w:type="dxa"/>
          </w:tcPr>
          <w:p w14:paraId="2CC97A5C" w14:textId="64FE120E" w:rsidR="00EB0629" w:rsidRPr="00627E82" w:rsidRDefault="00EB0629" w:rsidP="009E78ED">
            <w:pPr>
              <w:spacing w:before="120" w:after="120"/>
              <w:rPr>
                <w:rFonts w:ascii="Arial" w:eastAsia="Calibri" w:hAnsi="Arial"/>
                <w:szCs w:val="22"/>
              </w:rPr>
            </w:pPr>
            <w:r w:rsidRPr="00627E82">
              <w:rPr>
                <w:rFonts w:ascii="Arial" w:eastAsia="Calibri" w:hAnsi="Arial"/>
                <w:szCs w:val="22"/>
              </w:rPr>
              <w:t>Storage areas on balconies is additional to the minimum balcony size.</w:t>
            </w:r>
          </w:p>
        </w:tc>
        <w:tc>
          <w:tcPr>
            <w:tcW w:w="4678" w:type="dxa"/>
          </w:tcPr>
          <w:p w14:paraId="4867D99D" w14:textId="39CDD05D" w:rsidR="00EB0629" w:rsidRPr="00627E82" w:rsidRDefault="006B75CB" w:rsidP="009E78ED">
            <w:pPr>
              <w:spacing w:before="120" w:after="120"/>
              <w:rPr>
                <w:rFonts w:ascii="Arial" w:eastAsia="Calibri" w:hAnsi="Arial"/>
                <w:szCs w:val="22"/>
              </w:rPr>
            </w:pPr>
            <w:r w:rsidRPr="00627E82">
              <w:rPr>
                <w:rFonts w:ascii="Arial" w:eastAsia="Calibri" w:hAnsi="Arial"/>
                <w:szCs w:val="22"/>
              </w:rPr>
              <w:t xml:space="preserve">The proposal does not include balcony storage areas. </w:t>
            </w:r>
          </w:p>
        </w:tc>
        <w:tc>
          <w:tcPr>
            <w:tcW w:w="1843" w:type="dxa"/>
          </w:tcPr>
          <w:sdt>
            <w:sdtPr>
              <w:rPr>
                <w:bCs/>
                <w:szCs w:val="22"/>
              </w:rPr>
              <w:id w:val="-1727052593"/>
              <w:placeholder>
                <w:docPart w:val="ED8A9194FFD64F19AA9A742E0DC10989"/>
              </w:placeholder>
              <w:dropDownList>
                <w:listItem w:value="Choose an item."/>
                <w:listItem w:displayText="N/A" w:value="N/A"/>
                <w:listItem w:displayText="Yes" w:value="Yes"/>
                <w:listItem w:displayText="No" w:value="No"/>
              </w:dropDownList>
            </w:sdtPr>
            <w:sdtContent>
              <w:p w14:paraId="53142CBB" w14:textId="7847E851" w:rsidR="00EB0629" w:rsidRPr="00627E82" w:rsidRDefault="003D7F5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C4538C7" w14:textId="77777777" w:rsidTr="009E78ED">
        <w:trPr>
          <w:trHeight w:val="331"/>
        </w:trPr>
        <w:tc>
          <w:tcPr>
            <w:tcW w:w="2263" w:type="dxa"/>
            <w:vMerge/>
          </w:tcPr>
          <w:p w14:paraId="010AC31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4EB103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Balcony use may be limited in some proposals by:</w:t>
            </w:r>
          </w:p>
          <w:p w14:paraId="18DAC78F" w14:textId="77777777" w:rsidR="00EB0629" w:rsidRPr="00627E82" w:rsidRDefault="00EB0629" w:rsidP="00333340">
            <w:pPr>
              <w:pStyle w:val="ListParagraph"/>
              <w:numPr>
                <w:ilvl w:val="0"/>
                <w:numId w:val="3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consistently high wind speeds at 10 storeys and above</w:t>
            </w:r>
          </w:p>
          <w:p w14:paraId="1C267E4C" w14:textId="77777777" w:rsidR="00EB0629" w:rsidRPr="00627E82" w:rsidRDefault="00EB0629" w:rsidP="00333340">
            <w:pPr>
              <w:pStyle w:val="ListParagraph"/>
              <w:numPr>
                <w:ilvl w:val="0"/>
                <w:numId w:val="39"/>
              </w:numPr>
              <w:autoSpaceDE w:val="0"/>
              <w:autoSpaceDN w:val="0"/>
              <w:adjustRightInd w:val="0"/>
              <w:spacing w:before="120" w:after="120"/>
              <w:contextualSpacing w:val="0"/>
              <w:rPr>
                <w:rFonts w:ascii="Arial" w:eastAsia="Calibri" w:hAnsi="Arial"/>
                <w:szCs w:val="22"/>
              </w:rPr>
            </w:pPr>
            <w:proofErr w:type="gramStart"/>
            <w:r w:rsidRPr="00627E82">
              <w:rPr>
                <w:rFonts w:ascii="Arial" w:eastAsia="Calibri" w:hAnsi="Arial"/>
                <w:szCs w:val="22"/>
              </w:rPr>
              <w:t>close proximity</w:t>
            </w:r>
            <w:proofErr w:type="gramEnd"/>
            <w:r w:rsidRPr="00627E82">
              <w:rPr>
                <w:rFonts w:ascii="Arial" w:eastAsia="Calibri" w:hAnsi="Arial"/>
                <w:szCs w:val="22"/>
              </w:rPr>
              <w:t xml:space="preserve"> to road, rail or other noise sources</w:t>
            </w:r>
          </w:p>
          <w:p w14:paraId="0BC7F46E" w14:textId="77777777" w:rsidR="00EB0629" w:rsidRPr="00627E82" w:rsidRDefault="00EB0629" w:rsidP="00333340">
            <w:pPr>
              <w:pStyle w:val="ListParagraph"/>
              <w:numPr>
                <w:ilvl w:val="0"/>
                <w:numId w:val="3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exposure to significant levels of aircraft noise</w:t>
            </w:r>
          </w:p>
          <w:p w14:paraId="34123A17" w14:textId="38DF30FD" w:rsidR="00EB0629" w:rsidRPr="00627E82" w:rsidRDefault="00EB0629" w:rsidP="00333340">
            <w:pPr>
              <w:pStyle w:val="ListParagraph"/>
              <w:numPr>
                <w:ilvl w:val="0"/>
                <w:numId w:val="3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heritage and adaptive reuse of existing buildings</w:t>
            </w:r>
          </w:p>
          <w:p w14:paraId="76E9B719" w14:textId="6F783B68"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In these situations, </w:t>
            </w:r>
            <w:proofErr w:type="spellStart"/>
            <w:r w:rsidRPr="00627E82">
              <w:rPr>
                <w:rFonts w:ascii="Arial" w:eastAsia="Calibri" w:hAnsi="Arial"/>
                <w:szCs w:val="22"/>
              </w:rPr>
              <w:t>juliet</w:t>
            </w:r>
            <w:proofErr w:type="spellEnd"/>
            <w:r w:rsidRPr="00627E82">
              <w:rPr>
                <w:rFonts w:ascii="Arial" w:eastAsia="Calibri" w:hAnsi="Arial"/>
                <w:szCs w:val="22"/>
              </w:rPr>
              <w:t xml:space="preserve"> balconies, operable walls, enclosed wintergardens or bay windows may be appropriate, and other amenity benefits for occupants should also be provided in the apartments or in the development or both. Natural ventilation also needs to be demonstrated.</w:t>
            </w:r>
          </w:p>
        </w:tc>
        <w:tc>
          <w:tcPr>
            <w:tcW w:w="4678" w:type="dxa"/>
          </w:tcPr>
          <w:p w14:paraId="7F2233C3" w14:textId="684B7BBD" w:rsidR="00EB0629" w:rsidRPr="00627E82" w:rsidRDefault="003D7F53" w:rsidP="009E78ED">
            <w:pPr>
              <w:spacing w:before="120" w:after="120"/>
              <w:rPr>
                <w:rFonts w:ascii="Arial" w:eastAsia="Calibri" w:hAnsi="Arial"/>
                <w:szCs w:val="22"/>
              </w:rPr>
            </w:pPr>
            <w:r w:rsidRPr="00627E82">
              <w:rPr>
                <w:rFonts w:ascii="Arial" w:eastAsia="Calibri" w:hAnsi="Arial"/>
                <w:szCs w:val="22"/>
              </w:rPr>
              <w:t xml:space="preserve">Noted. </w:t>
            </w:r>
          </w:p>
        </w:tc>
        <w:tc>
          <w:tcPr>
            <w:tcW w:w="1843" w:type="dxa"/>
          </w:tcPr>
          <w:p w14:paraId="5E28BF71" w14:textId="4CEC9A96" w:rsidR="00EB0629" w:rsidRPr="00627E82" w:rsidRDefault="003D7F53" w:rsidP="009E78ED">
            <w:pPr>
              <w:spacing w:before="120" w:after="120"/>
              <w:rPr>
                <w:rFonts w:ascii="Arial" w:hAnsi="Arial"/>
                <w:bCs/>
                <w:szCs w:val="22"/>
              </w:rPr>
            </w:pPr>
            <w:r w:rsidRPr="00627E82">
              <w:rPr>
                <w:rFonts w:ascii="Arial" w:hAnsi="Arial"/>
                <w:bCs/>
                <w:szCs w:val="22"/>
              </w:rPr>
              <w:t>Noted</w:t>
            </w:r>
          </w:p>
        </w:tc>
      </w:tr>
      <w:tr w:rsidR="00EB0629" w:rsidRPr="00627E82" w14:paraId="0F4503EA" w14:textId="77777777" w:rsidTr="009E78ED">
        <w:trPr>
          <w:trHeight w:val="331"/>
        </w:trPr>
        <w:tc>
          <w:tcPr>
            <w:tcW w:w="2263" w:type="dxa"/>
            <w:vMerge w:val="restart"/>
          </w:tcPr>
          <w:p w14:paraId="23F67C16" w14:textId="4C23F7A9"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lastRenderedPageBreak/>
              <w:t>Objective 4E-2</w:t>
            </w:r>
          </w:p>
          <w:p w14:paraId="0C06934F" w14:textId="1518C063" w:rsidR="00EB0629" w:rsidRPr="00627E82" w:rsidRDefault="00EB0629" w:rsidP="009E78ED">
            <w:pPr>
              <w:spacing w:before="120" w:after="120"/>
              <w:rPr>
                <w:rFonts w:ascii="Arial" w:eastAsia="Calibri" w:hAnsi="Arial"/>
                <w:szCs w:val="22"/>
              </w:rPr>
            </w:pPr>
            <w:r w:rsidRPr="00627E82">
              <w:rPr>
                <w:rFonts w:ascii="Arial" w:eastAsia="Calibri" w:hAnsi="Arial"/>
                <w:szCs w:val="22"/>
              </w:rPr>
              <w:t>Primary private open space and balconies are appropriately</w:t>
            </w:r>
            <w:r w:rsidR="008771F2" w:rsidRPr="00627E82">
              <w:rPr>
                <w:rFonts w:ascii="Arial" w:eastAsia="Calibri" w:hAnsi="Arial"/>
                <w:szCs w:val="22"/>
              </w:rPr>
              <w:t xml:space="preserve"> </w:t>
            </w:r>
            <w:r w:rsidRPr="00627E82">
              <w:rPr>
                <w:rFonts w:ascii="Arial" w:eastAsia="Calibri" w:hAnsi="Arial"/>
                <w:szCs w:val="22"/>
              </w:rPr>
              <w:t>located to enhance liveability for residents.</w:t>
            </w:r>
          </w:p>
        </w:tc>
        <w:tc>
          <w:tcPr>
            <w:tcW w:w="5812" w:type="dxa"/>
          </w:tcPr>
          <w:p w14:paraId="734DFAFD"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Primary open space and balconies should be located adjacent to the living room, dining room or kitchen to extend the living space.</w:t>
            </w:r>
          </w:p>
        </w:tc>
        <w:tc>
          <w:tcPr>
            <w:tcW w:w="4678" w:type="dxa"/>
          </w:tcPr>
          <w:p w14:paraId="11A2AC15" w14:textId="446220C6" w:rsidR="00EB0629" w:rsidRPr="00627E82" w:rsidRDefault="003D7F53" w:rsidP="009E78ED">
            <w:pPr>
              <w:spacing w:before="120" w:after="120"/>
              <w:rPr>
                <w:rFonts w:ascii="Arial" w:eastAsia="Calibri" w:hAnsi="Arial"/>
                <w:szCs w:val="22"/>
              </w:rPr>
            </w:pPr>
            <w:r w:rsidRPr="00627E82">
              <w:rPr>
                <w:rFonts w:ascii="Arial" w:eastAsia="Calibri" w:hAnsi="Arial"/>
                <w:szCs w:val="22"/>
              </w:rPr>
              <w:t xml:space="preserve">Open space and balconies are appropriately located adjacent to living spaces. </w:t>
            </w:r>
          </w:p>
        </w:tc>
        <w:tc>
          <w:tcPr>
            <w:tcW w:w="1843" w:type="dxa"/>
          </w:tcPr>
          <w:sdt>
            <w:sdtPr>
              <w:rPr>
                <w:bCs/>
                <w:szCs w:val="22"/>
              </w:rPr>
              <w:id w:val="-1496639080"/>
              <w:placeholder>
                <w:docPart w:val="8043D6C4D5914637ACDCA053B2A7814D"/>
              </w:placeholder>
              <w:dropDownList>
                <w:listItem w:value="Choose an item."/>
                <w:listItem w:displayText="N/A" w:value="N/A"/>
                <w:listItem w:displayText="Yes" w:value="Yes"/>
                <w:listItem w:displayText="No" w:value="No"/>
              </w:dropDownList>
            </w:sdtPr>
            <w:sdtContent>
              <w:p w14:paraId="28B051F6" w14:textId="492BA916" w:rsidR="00EB0629" w:rsidRPr="00627E82" w:rsidRDefault="003D7F5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A981EDA" w14:textId="77777777" w:rsidTr="009E78ED">
        <w:trPr>
          <w:trHeight w:val="331"/>
        </w:trPr>
        <w:tc>
          <w:tcPr>
            <w:tcW w:w="2263" w:type="dxa"/>
            <w:vMerge/>
          </w:tcPr>
          <w:p w14:paraId="65B3EEAA" w14:textId="77777777" w:rsidR="00EB0629" w:rsidRPr="00627E82" w:rsidRDefault="00EB0629" w:rsidP="009E78ED">
            <w:pPr>
              <w:spacing w:before="120" w:after="120"/>
              <w:rPr>
                <w:rFonts w:ascii="Arial" w:eastAsia="Calibri" w:hAnsi="Arial"/>
                <w:szCs w:val="22"/>
              </w:rPr>
            </w:pPr>
          </w:p>
        </w:tc>
        <w:tc>
          <w:tcPr>
            <w:tcW w:w="5812" w:type="dxa"/>
          </w:tcPr>
          <w:p w14:paraId="6D04513E" w14:textId="1ECADD66" w:rsidR="00EB0629" w:rsidRPr="00627E82" w:rsidRDefault="00EB0629" w:rsidP="009E78ED">
            <w:pPr>
              <w:spacing w:before="120" w:after="120"/>
              <w:rPr>
                <w:rFonts w:ascii="Arial" w:eastAsia="Calibri" w:hAnsi="Arial"/>
                <w:szCs w:val="22"/>
              </w:rPr>
            </w:pPr>
            <w:r w:rsidRPr="00627E82">
              <w:rPr>
                <w:rFonts w:ascii="Arial" w:eastAsia="Calibri" w:hAnsi="Arial"/>
                <w:szCs w:val="22"/>
              </w:rPr>
              <w:t>Private open spaces and balconies predominantly face north, east or west.</w:t>
            </w:r>
          </w:p>
        </w:tc>
        <w:tc>
          <w:tcPr>
            <w:tcW w:w="4678" w:type="dxa"/>
          </w:tcPr>
          <w:p w14:paraId="59AD98EE" w14:textId="2684CD96" w:rsidR="00EB0629" w:rsidRPr="00627E82" w:rsidRDefault="009B462E" w:rsidP="009E78ED">
            <w:pPr>
              <w:spacing w:before="120" w:after="120"/>
              <w:rPr>
                <w:rFonts w:ascii="Arial" w:eastAsia="Calibri" w:hAnsi="Arial"/>
                <w:szCs w:val="22"/>
              </w:rPr>
            </w:pPr>
            <w:r w:rsidRPr="00627E82">
              <w:rPr>
                <w:rFonts w:ascii="Arial" w:eastAsia="Calibri" w:hAnsi="Arial"/>
                <w:szCs w:val="22"/>
              </w:rPr>
              <w:t>Where possible balconies are orientated to t</w:t>
            </w:r>
            <w:r w:rsidR="00123CF0" w:rsidRPr="00627E82">
              <w:rPr>
                <w:rFonts w:ascii="Arial" w:eastAsia="Calibri" w:hAnsi="Arial"/>
                <w:szCs w:val="22"/>
              </w:rPr>
              <w:t>he north, east and west. South facing balconies are limited</w:t>
            </w:r>
            <w:r w:rsidR="00F82604" w:rsidRPr="00627E82">
              <w:rPr>
                <w:rFonts w:ascii="Arial" w:eastAsia="Calibri" w:hAnsi="Arial"/>
                <w:szCs w:val="22"/>
              </w:rPr>
              <w:t xml:space="preserve"> to apartments where no other aspect is achievable. </w:t>
            </w:r>
          </w:p>
        </w:tc>
        <w:tc>
          <w:tcPr>
            <w:tcW w:w="1843" w:type="dxa"/>
          </w:tcPr>
          <w:sdt>
            <w:sdtPr>
              <w:rPr>
                <w:bCs/>
                <w:szCs w:val="22"/>
              </w:rPr>
              <w:id w:val="-1629701600"/>
              <w:placeholder>
                <w:docPart w:val="A5AD7F1CAE62470392B95BCABAEF3BC9"/>
              </w:placeholder>
              <w:dropDownList>
                <w:listItem w:value="Choose an item."/>
                <w:listItem w:displayText="N/A" w:value="N/A"/>
                <w:listItem w:displayText="Yes" w:value="Yes"/>
                <w:listItem w:displayText="No" w:value="No"/>
              </w:dropDownList>
            </w:sdtPr>
            <w:sdtContent>
              <w:p w14:paraId="73D0C164" w14:textId="6C67C836" w:rsidR="00EB0629" w:rsidRPr="00627E82" w:rsidRDefault="00F8260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0A1D74E" w14:textId="77777777" w:rsidTr="009E78ED">
        <w:trPr>
          <w:trHeight w:val="331"/>
        </w:trPr>
        <w:tc>
          <w:tcPr>
            <w:tcW w:w="2263" w:type="dxa"/>
            <w:vMerge/>
          </w:tcPr>
          <w:p w14:paraId="28E45F0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0E70D6F" w14:textId="597B2384"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Primary open space and balconies should be orientated with the longer side facing outwards or be open to the sky to optimise daylight access into adjacent rooms.</w:t>
            </w:r>
          </w:p>
        </w:tc>
        <w:tc>
          <w:tcPr>
            <w:tcW w:w="4678" w:type="dxa"/>
          </w:tcPr>
          <w:p w14:paraId="2AFB3A56" w14:textId="4BEE2EB7" w:rsidR="00EB0629" w:rsidRPr="00627E82" w:rsidRDefault="00333F03" w:rsidP="009E78ED">
            <w:pPr>
              <w:spacing w:before="120" w:after="120"/>
              <w:rPr>
                <w:rFonts w:ascii="Arial" w:eastAsia="Calibri" w:hAnsi="Arial"/>
                <w:szCs w:val="22"/>
              </w:rPr>
            </w:pPr>
            <w:r w:rsidRPr="00627E82">
              <w:rPr>
                <w:rFonts w:ascii="Arial" w:eastAsia="Calibri" w:hAnsi="Arial"/>
                <w:szCs w:val="22"/>
              </w:rPr>
              <w:t xml:space="preserve">Balconies are appropriately sized, dimensioned and orientated to maximise opportunities for solar access to the apartments. </w:t>
            </w:r>
          </w:p>
        </w:tc>
        <w:tc>
          <w:tcPr>
            <w:tcW w:w="1843" w:type="dxa"/>
          </w:tcPr>
          <w:sdt>
            <w:sdtPr>
              <w:rPr>
                <w:bCs/>
                <w:szCs w:val="22"/>
              </w:rPr>
              <w:id w:val="-370234896"/>
              <w:placeholder>
                <w:docPart w:val="8D297C6FAB234D30AB45305CCDF8225C"/>
              </w:placeholder>
              <w:dropDownList>
                <w:listItem w:value="Choose an item."/>
                <w:listItem w:displayText="N/A" w:value="N/A"/>
                <w:listItem w:displayText="Yes" w:value="Yes"/>
                <w:listItem w:displayText="No" w:value="No"/>
              </w:dropDownList>
            </w:sdtPr>
            <w:sdtContent>
              <w:p w14:paraId="02F9B503" w14:textId="3BC31FB4" w:rsidR="00EB0629" w:rsidRPr="00627E82" w:rsidRDefault="00333F0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00EBDBD" w14:textId="77777777" w:rsidTr="009E78ED">
        <w:trPr>
          <w:trHeight w:val="331"/>
        </w:trPr>
        <w:tc>
          <w:tcPr>
            <w:tcW w:w="2263" w:type="dxa"/>
            <w:vMerge w:val="restart"/>
          </w:tcPr>
          <w:p w14:paraId="3D68BF73" w14:textId="4882DDBD"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4E-3</w:t>
            </w:r>
          </w:p>
          <w:p w14:paraId="7B68206F" w14:textId="131D25D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Private open space and balcony design is integrated into and</w:t>
            </w:r>
            <w:r w:rsidR="008771F2" w:rsidRPr="00627E82">
              <w:rPr>
                <w:rFonts w:ascii="Arial" w:eastAsia="Calibri" w:hAnsi="Arial"/>
                <w:szCs w:val="22"/>
              </w:rPr>
              <w:t xml:space="preserve"> </w:t>
            </w:r>
            <w:r w:rsidRPr="00627E82">
              <w:rPr>
                <w:rFonts w:ascii="Arial" w:eastAsia="Calibri" w:hAnsi="Arial"/>
                <w:szCs w:val="22"/>
              </w:rPr>
              <w:t>contributes to the overall architectural form and detail of the building.</w:t>
            </w:r>
          </w:p>
        </w:tc>
        <w:tc>
          <w:tcPr>
            <w:tcW w:w="5812" w:type="dxa"/>
          </w:tcPr>
          <w:p w14:paraId="64B149D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Solid, partially solid or transparent fences and balustrades are selected to respond to the location. They are designed to allow views and passive surveillance of the street while maintaining visual privacy and allowing for a range of uses on the balcony. Solid and partially solid balustrades are preferred.</w:t>
            </w:r>
          </w:p>
          <w:p w14:paraId="006BBA1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4678" w:type="dxa"/>
          </w:tcPr>
          <w:p w14:paraId="3FCFDD07" w14:textId="25E20AF5" w:rsidR="00EB0629" w:rsidRPr="00627E82" w:rsidRDefault="00BE2E05" w:rsidP="009E78ED">
            <w:pPr>
              <w:tabs>
                <w:tab w:val="left" w:pos="3064"/>
              </w:tabs>
              <w:spacing w:before="120" w:after="120"/>
              <w:rPr>
                <w:rFonts w:ascii="Arial" w:eastAsia="Calibri" w:hAnsi="Arial"/>
                <w:szCs w:val="22"/>
              </w:rPr>
            </w:pPr>
            <w:r w:rsidRPr="00627E82">
              <w:rPr>
                <w:rFonts w:ascii="Arial" w:eastAsia="Calibri" w:hAnsi="Arial"/>
                <w:szCs w:val="22"/>
              </w:rPr>
              <w:t xml:space="preserve">Balustrades are </w:t>
            </w:r>
            <w:r w:rsidR="00A83D2B" w:rsidRPr="00627E82">
              <w:rPr>
                <w:rFonts w:ascii="Arial" w:eastAsia="Calibri" w:hAnsi="Arial"/>
                <w:szCs w:val="22"/>
              </w:rPr>
              <w:t>appropriately</w:t>
            </w:r>
            <w:r w:rsidRPr="00627E82">
              <w:rPr>
                <w:rFonts w:ascii="Arial" w:eastAsia="Calibri" w:hAnsi="Arial"/>
                <w:szCs w:val="22"/>
              </w:rPr>
              <w:t xml:space="preserve"> </w:t>
            </w:r>
            <w:r w:rsidR="00A83D2B" w:rsidRPr="00627E82">
              <w:rPr>
                <w:rFonts w:ascii="Arial" w:eastAsia="Calibri" w:hAnsi="Arial"/>
                <w:szCs w:val="22"/>
              </w:rPr>
              <w:t>designed</w:t>
            </w:r>
            <w:r w:rsidRPr="00627E82">
              <w:rPr>
                <w:rFonts w:ascii="Arial" w:eastAsia="Calibri" w:hAnsi="Arial"/>
                <w:szCs w:val="22"/>
              </w:rPr>
              <w:t xml:space="preserve"> and incorporate </w:t>
            </w:r>
            <w:r w:rsidR="00A83D2B" w:rsidRPr="00627E82">
              <w:rPr>
                <w:rFonts w:ascii="Arial" w:eastAsia="Calibri" w:hAnsi="Arial"/>
                <w:szCs w:val="22"/>
              </w:rPr>
              <w:t>appropriate</w:t>
            </w:r>
            <w:r w:rsidRPr="00627E82">
              <w:rPr>
                <w:rFonts w:ascii="Arial" w:eastAsia="Calibri" w:hAnsi="Arial"/>
                <w:szCs w:val="22"/>
              </w:rPr>
              <w:t xml:space="preserve"> materials to achieve a balance of </w:t>
            </w:r>
            <w:r w:rsidR="00A83D2B" w:rsidRPr="00627E82">
              <w:rPr>
                <w:rFonts w:ascii="Arial" w:eastAsia="Calibri" w:hAnsi="Arial"/>
                <w:szCs w:val="22"/>
              </w:rPr>
              <w:t xml:space="preserve">passive surveillance and solar access </w:t>
            </w:r>
            <w:r w:rsidR="006A516D" w:rsidRPr="00627E82">
              <w:rPr>
                <w:rFonts w:ascii="Arial" w:eastAsia="Calibri" w:hAnsi="Arial"/>
                <w:szCs w:val="22"/>
              </w:rPr>
              <w:t xml:space="preserve">whilst also maintaining privacy to other apartments and adjoining residences. </w:t>
            </w:r>
          </w:p>
        </w:tc>
        <w:tc>
          <w:tcPr>
            <w:tcW w:w="1843" w:type="dxa"/>
          </w:tcPr>
          <w:sdt>
            <w:sdtPr>
              <w:rPr>
                <w:bCs/>
                <w:szCs w:val="22"/>
              </w:rPr>
              <w:id w:val="-1813868109"/>
              <w:placeholder>
                <w:docPart w:val="18E52D2A091947BBA7D47AEEC676561E"/>
              </w:placeholder>
              <w:dropDownList>
                <w:listItem w:value="Choose an item."/>
                <w:listItem w:displayText="N/A" w:value="N/A"/>
                <w:listItem w:displayText="Yes" w:value="Yes"/>
                <w:listItem w:displayText="No" w:value="No"/>
              </w:dropDownList>
            </w:sdtPr>
            <w:sdtContent>
              <w:p w14:paraId="245F1E00" w14:textId="67F838DD" w:rsidR="00EB0629" w:rsidRPr="00627E82" w:rsidRDefault="006A51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9D71E3C" w14:textId="77777777" w:rsidTr="009E78ED">
        <w:trPr>
          <w:trHeight w:val="331"/>
        </w:trPr>
        <w:tc>
          <w:tcPr>
            <w:tcW w:w="2263" w:type="dxa"/>
            <w:vMerge/>
          </w:tcPr>
          <w:p w14:paraId="0091F067" w14:textId="77777777" w:rsidR="00EB0629" w:rsidRPr="00627E82" w:rsidRDefault="00EB0629" w:rsidP="009E78ED">
            <w:pPr>
              <w:spacing w:before="120" w:after="120"/>
              <w:rPr>
                <w:rFonts w:ascii="Arial" w:eastAsia="Calibri" w:hAnsi="Arial"/>
                <w:szCs w:val="22"/>
              </w:rPr>
            </w:pPr>
          </w:p>
        </w:tc>
        <w:tc>
          <w:tcPr>
            <w:tcW w:w="5812" w:type="dxa"/>
          </w:tcPr>
          <w:p w14:paraId="6238ECDD" w14:textId="711990BA" w:rsidR="00EB0629" w:rsidRPr="00627E82" w:rsidRDefault="00EB0629" w:rsidP="009E78ED">
            <w:pPr>
              <w:spacing w:before="120" w:after="120"/>
              <w:rPr>
                <w:rFonts w:ascii="Arial" w:eastAsia="Calibri" w:hAnsi="Arial"/>
                <w:szCs w:val="22"/>
              </w:rPr>
            </w:pPr>
            <w:r w:rsidRPr="00627E82">
              <w:rPr>
                <w:rFonts w:ascii="Arial" w:eastAsia="Calibri" w:hAnsi="Arial"/>
                <w:szCs w:val="22"/>
              </w:rPr>
              <w:t>Full width full height glass balustrades alone are generally not desirable.</w:t>
            </w:r>
          </w:p>
        </w:tc>
        <w:tc>
          <w:tcPr>
            <w:tcW w:w="4678" w:type="dxa"/>
          </w:tcPr>
          <w:p w14:paraId="3CE3BF37" w14:textId="1E8A5892" w:rsidR="00EB0629" w:rsidRPr="00627E82" w:rsidRDefault="006A516D" w:rsidP="009E78ED">
            <w:pPr>
              <w:spacing w:before="120" w:after="120"/>
              <w:rPr>
                <w:rFonts w:ascii="Arial" w:eastAsia="Calibri" w:hAnsi="Arial"/>
                <w:szCs w:val="22"/>
                <w:lang w:val="en-US"/>
              </w:rPr>
            </w:pPr>
            <w:r w:rsidRPr="00627E82">
              <w:rPr>
                <w:rFonts w:ascii="Arial" w:eastAsia="Calibri" w:hAnsi="Arial"/>
                <w:szCs w:val="22"/>
                <w:lang w:val="en-US"/>
              </w:rPr>
              <w:t xml:space="preserve">Glass balustrades are avoided in the building designs. </w:t>
            </w:r>
          </w:p>
          <w:p w14:paraId="082B6E29" w14:textId="77777777" w:rsidR="00EB0629" w:rsidRPr="00627E82" w:rsidRDefault="00EB0629" w:rsidP="009E78ED">
            <w:pPr>
              <w:spacing w:before="120" w:after="120"/>
              <w:rPr>
                <w:rFonts w:ascii="Arial" w:eastAsia="Calibri" w:hAnsi="Arial"/>
                <w:szCs w:val="22"/>
                <w:lang w:val="en-US"/>
              </w:rPr>
            </w:pPr>
          </w:p>
        </w:tc>
        <w:tc>
          <w:tcPr>
            <w:tcW w:w="1843" w:type="dxa"/>
          </w:tcPr>
          <w:sdt>
            <w:sdtPr>
              <w:rPr>
                <w:bCs/>
                <w:szCs w:val="22"/>
              </w:rPr>
              <w:id w:val="-1840834386"/>
              <w:placeholder>
                <w:docPart w:val="2FCAD33CA3DD4982874CC301ECB2060B"/>
              </w:placeholder>
              <w:dropDownList>
                <w:listItem w:value="Choose an item."/>
                <w:listItem w:displayText="N/A" w:value="N/A"/>
                <w:listItem w:displayText="Yes" w:value="Yes"/>
                <w:listItem w:displayText="No" w:value="No"/>
              </w:dropDownList>
            </w:sdtPr>
            <w:sdtContent>
              <w:p w14:paraId="052DD1D2" w14:textId="5E145790" w:rsidR="00EB0629" w:rsidRPr="00627E82" w:rsidRDefault="006A51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CB27EA9" w14:textId="77777777" w:rsidTr="009E78ED">
        <w:trPr>
          <w:trHeight w:val="331"/>
        </w:trPr>
        <w:tc>
          <w:tcPr>
            <w:tcW w:w="2263" w:type="dxa"/>
            <w:vMerge/>
          </w:tcPr>
          <w:p w14:paraId="5CAFBF6F" w14:textId="77777777" w:rsidR="00EB0629" w:rsidRPr="00627E82" w:rsidRDefault="00EB0629" w:rsidP="009E78ED">
            <w:pPr>
              <w:spacing w:before="120" w:after="120"/>
              <w:rPr>
                <w:rFonts w:ascii="Arial" w:eastAsia="Calibri" w:hAnsi="Arial"/>
                <w:szCs w:val="22"/>
              </w:rPr>
            </w:pPr>
          </w:p>
        </w:tc>
        <w:tc>
          <w:tcPr>
            <w:tcW w:w="5812" w:type="dxa"/>
          </w:tcPr>
          <w:p w14:paraId="5D08B63B" w14:textId="558202F3" w:rsidR="00EB0629" w:rsidRPr="00627E82" w:rsidRDefault="00EB0629" w:rsidP="009E78ED">
            <w:pPr>
              <w:spacing w:before="120" w:after="120"/>
              <w:rPr>
                <w:rFonts w:ascii="Arial" w:eastAsia="Calibri" w:hAnsi="Arial"/>
                <w:szCs w:val="22"/>
              </w:rPr>
            </w:pPr>
            <w:r w:rsidRPr="00627E82">
              <w:rPr>
                <w:rFonts w:ascii="Arial" w:eastAsia="Calibri" w:hAnsi="Arial"/>
                <w:szCs w:val="22"/>
              </w:rPr>
              <w:t>Projecting balconies should be integrated into the building design and the design of soffits considered.</w:t>
            </w:r>
          </w:p>
        </w:tc>
        <w:tc>
          <w:tcPr>
            <w:tcW w:w="4678" w:type="dxa"/>
          </w:tcPr>
          <w:p w14:paraId="3243CCA7" w14:textId="5C4C5387" w:rsidR="00EB0629" w:rsidRPr="00627E82" w:rsidRDefault="00432ABF" w:rsidP="009E78ED">
            <w:pPr>
              <w:spacing w:before="120" w:after="120"/>
              <w:rPr>
                <w:rFonts w:ascii="Arial" w:eastAsia="Calibri" w:hAnsi="Arial"/>
                <w:szCs w:val="22"/>
              </w:rPr>
            </w:pPr>
            <w:r w:rsidRPr="00627E82">
              <w:rPr>
                <w:rFonts w:ascii="Arial" w:eastAsia="Calibri" w:hAnsi="Arial"/>
                <w:szCs w:val="22"/>
              </w:rPr>
              <w:t xml:space="preserve">Balconies are appropriately integrated into the overall building design with minimal projecting balcony areas. </w:t>
            </w:r>
          </w:p>
        </w:tc>
        <w:tc>
          <w:tcPr>
            <w:tcW w:w="1843" w:type="dxa"/>
          </w:tcPr>
          <w:sdt>
            <w:sdtPr>
              <w:rPr>
                <w:bCs/>
                <w:szCs w:val="22"/>
              </w:rPr>
              <w:id w:val="-1916239970"/>
              <w:placeholder>
                <w:docPart w:val="08608D20A6024DA092EDED859A188A9F"/>
              </w:placeholder>
              <w:dropDownList>
                <w:listItem w:value="Choose an item."/>
                <w:listItem w:displayText="N/A" w:value="N/A"/>
                <w:listItem w:displayText="Yes" w:value="Yes"/>
                <w:listItem w:displayText="No" w:value="No"/>
              </w:dropDownList>
            </w:sdtPr>
            <w:sdtContent>
              <w:p w14:paraId="6E0EE6A0" w14:textId="20E2D64C" w:rsidR="00EB0629" w:rsidRPr="00627E82" w:rsidRDefault="00432AB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D9AEABF" w14:textId="77777777" w:rsidTr="009E78ED">
        <w:trPr>
          <w:trHeight w:val="331"/>
        </w:trPr>
        <w:tc>
          <w:tcPr>
            <w:tcW w:w="2263" w:type="dxa"/>
            <w:vMerge/>
          </w:tcPr>
          <w:p w14:paraId="76B20104" w14:textId="77777777" w:rsidR="00EB0629" w:rsidRPr="00627E82" w:rsidRDefault="00EB0629" w:rsidP="009E78ED">
            <w:pPr>
              <w:spacing w:before="120" w:after="120"/>
              <w:rPr>
                <w:rFonts w:ascii="Arial" w:eastAsia="Calibri" w:hAnsi="Arial"/>
                <w:szCs w:val="22"/>
              </w:rPr>
            </w:pPr>
          </w:p>
        </w:tc>
        <w:tc>
          <w:tcPr>
            <w:tcW w:w="5812" w:type="dxa"/>
          </w:tcPr>
          <w:p w14:paraId="507FEF04" w14:textId="4C1F304F" w:rsidR="00EB0629" w:rsidRPr="00627E82" w:rsidRDefault="00EB0629" w:rsidP="009E78ED">
            <w:pPr>
              <w:spacing w:before="120" w:after="120"/>
              <w:rPr>
                <w:rFonts w:ascii="Arial" w:eastAsia="Calibri" w:hAnsi="Arial"/>
                <w:szCs w:val="22"/>
              </w:rPr>
            </w:pPr>
            <w:r w:rsidRPr="00627E82">
              <w:rPr>
                <w:rFonts w:ascii="Arial" w:eastAsia="Calibri" w:hAnsi="Arial"/>
                <w:szCs w:val="22"/>
              </w:rPr>
              <w:t>Operable screens, shutters, hoods and pergolas are used to control sunlight and wind.</w:t>
            </w:r>
          </w:p>
        </w:tc>
        <w:tc>
          <w:tcPr>
            <w:tcW w:w="4678" w:type="dxa"/>
          </w:tcPr>
          <w:p w14:paraId="570140D2" w14:textId="28323E25" w:rsidR="00EB0629" w:rsidRPr="00627E82" w:rsidRDefault="004311B0" w:rsidP="009E78ED">
            <w:pPr>
              <w:spacing w:before="120" w:after="120"/>
              <w:rPr>
                <w:rFonts w:ascii="Arial" w:eastAsia="Calibri" w:hAnsi="Arial"/>
                <w:szCs w:val="22"/>
              </w:rPr>
            </w:pPr>
            <w:r w:rsidRPr="00627E82">
              <w:rPr>
                <w:rFonts w:ascii="Arial" w:eastAsia="Calibri" w:hAnsi="Arial"/>
                <w:szCs w:val="22"/>
              </w:rPr>
              <w:t xml:space="preserve">Operable screens and louvres have been incorporated into the building design. </w:t>
            </w:r>
          </w:p>
        </w:tc>
        <w:tc>
          <w:tcPr>
            <w:tcW w:w="1843" w:type="dxa"/>
          </w:tcPr>
          <w:sdt>
            <w:sdtPr>
              <w:rPr>
                <w:bCs/>
                <w:szCs w:val="22"/>
              </w:rPr>
              <w:id w:val="-726688440"/>
              <w:placeholder>
                <w:docPart w:val="3F97BC96ED2E4550B32ABCD7B504DC89"/>
              </w:placeholder>
              <w:dropDownList>
                <w:listItem w:value="Choose an item."/>
                <w:listItem w:displayText="N/A" w:value="N/A"/>
                <w:listItem w:displayText="Yes" w:value="Yes"/>
                <w:listItem w:displayText="No" w:value="No"/>
              </w:dropDownList>
            </w:sdtPr>
            <w:sdtContent>
              <w:p w14:paraId="6620A65B" w14:textId="67BC3292" w:rsidR="00EB0629" w:rsidRPr="00627E82" w:rsidRDefault="00EE565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BBCBA5A" w14:textId="77777777" w:rsidTr="009E78ED">
        <w:trPr>
          <w:trHeight w:val="331"/>
        </w:trPr>
        <w:tc>
          <w:tcPr>
            <w:tcW w:w="2263" w:type="dxa"/>
            <w:vMerge/>
          </w:tcPr>
          <w:p w14:paraId="0B2C5444" w14:textId="77777777" w:rsidR="00EB0629" w:rsidRPr="00627E82" w:rsidRDefault="00EB0629" w:rsidP="009E78ED">
            <w:pPr>
              <w:spacing w:before="120" w:after="120"/>
              <w:rPr>
                <w:rFonts w:ascii="Arial" w:eastAsia="Calibri" w:hAnsi="Arial"/>
                <w:szCs w:val="22"/>
              </w:rPr>
            </w:pPr>
          </w:p>
        </w:tc>
        <w:tc>
          <w:tcPr>
            <w:tcW w:w="5812" w:type="dxa"/>
          </w:tcPr>
          <w:p w14:paraId="05FA0846" w14:textId="025E06E2" w:rsidR="00EB0629" w:rsidRPr="00627E82" w:rsidRDefault="00EB0629" w:rsidP="009E78ED">
            <w:pPr>
              <w:spacing w:before="120" w:after="120"/>
              <w:rPr>
                <w:rFonts w:ascii="Arial" w:eastAsia="Calibri" w:hAnsi="Arial"/>
                <w:szCs w:val="22"/>
              </w:rPr>
            </w:pPr>
            <w:r w:rsidRPr="00627E82">
              <w:rPr>
                <w:rFonts w:ascii="Arial" w:eastAsia="Calibri" w:hAnsi="Arial"/>
                <w:szCs w:val="22"/>
              </w:rPr>
              <w:t>Balustrades are set back from the building or balcony edge where overlooking or safety is an issue</w:t>
            </w:r>
          </w:p>
        </w:tc>
        <w:tc>
          <w:tcPr>
            <w:tcW w:w="4678" w:type="dxa"/>
          </w:tcPr>
          <w:p w14:paraId="641C0A4B" w14:textId="15E4B3F1" w:rsidR="00EB0629" w:rsidRPr="00627E82" w:rsidRDefault="00D92714" w:rsidP="009E78ED">
            <w:pPr>
              <w:spacing w:before="120" w:after="120"/>
              <w:rPr>
                <w:rFonts w:ascii="Arial" w:eastAsia="Calibri" w:hAnsi="Arial"/>
                <w:szCs w:val="22"/>
              </w:rPr>
            </w:pPr>
            <w:proofErr w:type="gramStart"/>
            <w:r w:rsidRPr="00627E82">
              <w:rPr>
                <w:rFonts w:ascii="Arial" w:eastAsia="Calibri" w:hAnsi="Arial"/>
                <w:szCs w:val="22"/>
              </w:rPr>
              <w:t>Balu</w:t>
            </w:r>
            <w:r w:rsidR="00EE565D" w:rsidRPr="00627E82">
              <w:rPr>
                <w:rFonts w:ascii="Arial" w:eastAsia="Calibri" w:hAnsi="Arial"/>
                <w:szCs w:val="22"/>
              </w:rPr>
              <w:t>strade</w:t>
            </w:r>
            <w:proofErr w:type="gramEnd"/>
            <w:r w:rsidR="00EE565D" w:rsidRPr="00627E82">
              <w:rPr>
                <w:rFonts w:ascii="Arial" w:eastAsia="Calibri" w:hAnsi="Arial"/>
                <w:szCs w:val="22"/>
              </w:rPr>
              <w:t xml:space="preserve"> are appropriately incorporated into the building design. </w:t>
            </w:r>
          </w:p>
        </w:tc>
        <w:tc>
          <w:tcPr>
            <w:tcW w:w="1843" w:type="dxa"/>
          </w:tcPr>
          <w:sdt>
            <w:sdtPr>
              <w:rPr>
                <w:bCs/>
                <w:szCs w:val="22"/>
              </w:rPr>
              <w:id w:val="599918775"/>
              <w:placeholder>
                <w:docPart w:val="C8A48BD0E5734E85B683EB0516EA50DC"/>
              </w:placeholder>
              <w:dropDownList>
                <w:listItem w:value="Choose an item."/>
                <w:listItem w:displayText="N/A" w:value="N/A"/>
                <w:listItem w:displayText="Yes" w:value="Yes"/>
                <w:listItem w:displayText="No" w:value="No"/>
              </w:dropDownList>
            </w:sdtPr>
            <w:sdtContent>
              <w:p w14:paraId="22C3C72C" w14:textId="524AA1E9" w:rsidR="00EB0629" w:rsidRPr="00627E82" w:rsidRDefault="00EE565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8E58DA5" w14:textId="77777777" w:rsidTr="009E78ED">
        <w:trPr>
          <w:trHeight w:val="331"/>
        </w:trPr>
        <w:tc>
          <w:tcPr>
            <w:tcW w:w="2263" w:type="dxa"/>
            <w:vMerge/>
          </w:tcPr>
          <w:p w14:paraId="2245E098" w14:textId="77777777" w:rsidR="00EB0629" w:rsidRPr="00627E82" w:rsidRDefault="00EB0629" w:rsidP="009E78ED">
            <w:pPr>
              <w:spacing w:before="120" w:after="120"/>
              <w:rPr>
                <w:rFonts w:ascii="Arial" w:eastAsia="Calibri" w:hAnsi="Arial"/>
                <w:szCs w:val="22"/>
              </w:rPr>
            </w:pPr>
          </w:p>
        </w:tc>
        <w:tc>
          <w:tcPr>
            <w:tcW w:w="5812" w:type="dxa"/>
          </w:tcPr>
          <w:p w14:paraId="5D746D07" w14:textId="418F8510" w:rsidR="00EB0629" w:rsidRPr="00627E82" w:rsidRDefault="00EB0629" w:rsidP="009E78ED">
            <w:pPr>
              <w:spacing w:before="120" w:after="120"/>
              <w:rPr>
                <w:rFonts w:ascii="Arial" w:eastAsia="Calibri" w:hAnsi="Arial"/>
                <w:szCs w:val="22"/>
              </w:rPr>
            </w:pPr>
            <w:r w:rsidRPr="00627E82">
              <w:rPr>
                <w:rFonts w:ascii="Arial" w:eastAsia="Calibri" w:hAnsi="Arial"/>
                <w:szCs w:val="22"/>
              </w:rPr>
              <w:t>Downpipes and balcony drainage are integrated with the overall facade and building design.</w:t>
            </w:r>
          </w:p>
        </w:tc>
        <w:tc>
          <w:tcPr>
            <w:tcW w:w="4678" w:type="dxa"/>
          </w:tcPr>
          <w:p w14:paraId="568798DB" w14:textId="6825D2A1" w:rsidR="00EB0629" w:rsidRPr="00627E82" w:rsidRDefault="00EE565D" w:rsidP="009E78ED">
            <w:pPr>
              <w:spacing w:before="120" w:after="120"/>
              <w:rPr>
                <w:rFonts w:ascii="Arial" w:eastAsia="Calibri" w:hAnsi="Arial"/>
                <w:szCs w:val="22"/>
              </w:rPr>
            </w:pPr>
            <w:r w:rsidRPr="00627E82">
              <w:rPr>
                <w:rFonts w:ascii="Arial" w:eastAsia="Calibri" w:hAnsi="Arial"/>
                <w:szCs w:val="22"/>
              </w:rPr>
              <w:t xml:space="preserve">Downpipes and drainage are appropriately integrated into the building design and building façade. </w:t>
            </w:r>
          </w:p>
        </w:tc>
        <w:tc>
          <w:tcPr>
            <w:tcW w:w="1843" w:type="dxa"/>
          </w:tcPr>
          <w:sdt>
            <w:sdtPr>
              <w:rPr>
                <w:bCs/>
                <w:szCs w:val="22"/>
              </w:rPr>
              <w:id w:val="-96412849"/>
              <w:placeholder>
                <w:docPart w:val="94941C812A714BB1B01F7505620C7A4F"/>
              </w:placeholder>
              <w:dropDownList>
                <w:listItem w:value="Choose an item."/>
                <w:listItem w:displayText="N/A" w:value="N/A"/>
                <w:listItem w:displayText="Yes" w:value="Yes"/>
                <w:listItem w:displayText="No" w:value="No"/>
              </w:dropDownList>
            </w:sdtPr>
            <w:sdtContent>
              <w:p w14:paraId="2AFFF84E" w14:textId="759FB344" w:rsidR="00EB0629" w:rsidRPr="00627E82" w:rsidRDefault="00263D1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F2FC452" w14:textId="77777777" w:rsidTr="009E78ED">
        <w:trPr>
          <w:trHeight w:val="331"/>
        </w:trPr>
        <w:tc>
          <w:tcPr>
            <w:tcW w:w="2263" w:type="dxa"/>
            <w:vMerge/>
          </w:tcPr>
          <w:p w14:paraId="5977CD74" w14:textId="77777777" w:rsidR="00EB0629" w:rsidRPr="00627E82" w:rsidRDefault="00EB0629" w:rsidP="009E78ED">
            <w:pPr>
              <w:spacing w:before="120" w:after="120"/>
              <w:rPr>
                <w:rFonts w:ascii="Arial" w:eastAsia="Calibri" w:hAnsi="Arial"/>
                <w:szCs w:val="22"/>
              </w:rPr>
            </w:pPr>
          </w:p>
        </w:tc>
        <w:tc>
          <w:tcPr>
            <w:tcW w:w="5812" w:type="dxa"/>
          </w:tcPr>
          <w:p w14:paraId="18C5B6EC" w14:textId="33FF208E" w:rsidR="00EB0629" w:rsidRPr="00627E82" w:rsidRDefault="00EB0629" w:rsidP="009E78ED">
            <w:pPr>
              <w:spacing w:before="120" w:after="120"/>
              <w:rPr>
                <w:rFonts w:ascii="Arial" w:eastAsia="Calibri" w:hAnsi="Arial"/>
                <w:szCs w:val="22"/>
              </w:rPr>
            </w:pPr>
            <w:r w:rsidRPr="00627E82">
              <w:rPr>
                <w:rFonts w:ascii="Arial" w:eastAsia="Calibri" w:hAnsi="Arial"/>
                <w:szCs w:val="22"/>
              </w:rPr>
              <w:t>Air-conditioning units should be located on roofs, in basements, or fully integrated into the building design.</w:t>
            </w:r>
          </w:p>
        </w:tc>
        <w:tc>
          <w:tcPr>
            <w:tcW w:w="4678" w:type="dxa"/>
          </w:tcPr>
          <w:p w14:paraId="74074D54" w14:textId="2780CC0E" w:rsidR="00EB0629" w:rsidRPr="00627E82" w:rsidRDefault="00D03C9C" w:rsidP="009E78ED">
            <w:pPr>
              <w:spacing w:before="120" w:after="120"/>
              <w:rPr>
                <w:rFonts w:ascii="Arial" w:eastAsia="Calibri" w:hAnsi="Arial"/>
                <w:szCs w:val="22"/>
              </w:rPr>
            </w:pPr>
            <w:r w:rsidRPr="00627E82">
              <w:rPr>
                <w:rFonts w:ascii="Arial" w:eastAsia="Calibri" w:hAnsi="Arial"/>
                <w:szCs w:val="22"/>
              </w:rPr>
              <w:t xml:space="preserve">Air-conditioning units are located within the balcony areas </w:t>
            </w:r>
            <w:r w:rsidR="00263D15" w:rsidRPr="00627E82">
              <w:rPr>
                <w:rFonts w:ascii="Arial" w:eastAsia="Calibri" w:hAnsi="Arial"/>
                <w:szCs w:val="22"/>
              </w:rPr>
              <w:t xml:space="preserve">for each apartment. These would not be overly visible from the public domain and is considered appropriate. </w:t>
            </w:r>
          </w:p>
        </w:tc>
        <w:tc>
          <w:tcPr>
            <w:tcW w:w="1843" w:type="dxa"/>
          </w:tcPr>
          <w:sdt>
            <w:sdtPr>
              <w:rPr>
                <w:bCs/>
                <w:szCs w:val="22"/>
              </w:rPr>
              <w:id w:val="-1403291415"/>
              <w:placeholder>
                <w:docPart w:val="F17A25D6E2E84CF58E8C4F7B6526550E"/>
              </w:placeholder>
              <w:dropDownList>
                <w:listItem w:value="Choose an item."/>
                <w:listItem w:displayText="N/A" w:value="N/A"/>
                <w:listItem w:displayText="Yes" w:value="Yes"/>
                <w:listItem w:displayText="No" w:value="No"/>
              </w:dropDownList>
            </w:sdtPr>
            <w:sdtContent>
              <w:p w14:paraId="572E884D" w14:textId="3388828B" w:rsidR="00EB0629" w:rsidRPr="00627E82" w:rsidRDefault="00263D1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C0BE01D" w14:textId="77777777" w:rsidTr="009E78ED">
        <w:trPr>
          <w:trHeight w:val="331"/>
        </w:trPr>
        <w:tc>
          <w:tcPr>
            <w:tcW w:w="2263" w:type="dxa"/>
            <w:vMerge/>
          </w:tcPr>
          <w:p w14:paraId="568B492A" w14:textId="77777777" w:rsidR="00EB0629" w:rsidRPr="00627E82" w:rsidRDefault="00EB0629" w:rsidP="009E78ED">
            <w:pPr>
              <w:spacing w:before="120" w:after="120"/>
              <w:rPr>
                <w:rFonts w:ascii="Arial" w:eastAsia="Calibri" w:hAnsi="Arial"/>
                <w:szCs w:val="22"/>
              </w:rPr>
            </w:pPr>
          </w:p>
        </w:tc>
        <w:tc>
          <w:tcPr>
            <w:tcW w:w="5812" w:type="dxa"/>
          </w:tcPr>
          <w:p w14:paraId="0BF76264" w14:textId="668EC566"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clothes drying, storage or air conditioning units are located on balconies, they should be screened and integrated in the building design.</w:t>
            </w:r>
          </w:p>
        </w:tc>
        <w:tc>
          <w:tcPr>
            <w:tcW w:w="4678" w:type="dxa"/>
          </w:tcPr>
          <w:p w14:paraId="2C86429D" w14:textId="237184D3" w:rsidR="00EB0629" w:rsidRPr="00627E82" w:rsidRDefault="00B0311E" w:rsidP="009E78ED">
            <w:pPr>
              <w:spacing w:before="120" w:after="120"/>
              <w:rPr>
                <w:rFonts w:ascii="Arial" w:eastAsia="Calibri" w:hAnsi="Arial"/>
                <w:szCs w:val="22"/>
              </w:rPr>
            </w:pPr>
            <w:r w:rsidRPr="00627E82">
              <w:rPr>
                <w:rFonts w:ascii="Arial" w:eastAsia="Calibri" w:hAnsi="Arial"/>
                <w:szCs w:val="22"/>
              </w:rPr>
              <w:t>The buildings have been appropriately designed to locate air conditioning</w:t>
            </w:r>
            <w:r w:rsidR="00866908" w:rsidRPr="00627E82">
              <w:rPr>
                <w:rFonts w:ascii="Arial" w:eastAsia="Calibri" w:hAnsi="Arial"/>
                <w:szCs w:val="22"/>
              </w:rPr>
              <w:t xml:space="preserve"> </w:t>
            </w:r>
            <w:proofErr w:type="gramStart"/>
            <w:r w:rsidR="00866908" w:rsidRPr="00627E82">
              <w:rPr>
                <w:rFonts w:ascii="Arial" w:eastAsia="Calibri" w:hAnsi="Arial"/>
                <w:szCs w:val="22"/>
              </w:rPr>
              <w:t>units</w:t>
            </w:r>
            <w:proofErr w:type="gramEnd"/>
            <w:r w:rsidR="00866908" w:rsidRPr="00627E82">
              <w:rPr>
                <w:rFonts w:ascii="Arial" w:eastAsia="Calibri" w:hAnsi="Arial"/>
                <w:szCs w:val="22"/>
              </w:rPr>
              <w:t xml:space="preserve"> areas</w:t>
            </w:r>
            <w:r w:rsidRPr="00627E82">
              <w:rPr>
                <w:rFonts w:ascii="Arial" w:eastAsia="Calibri" w:hAnsi="Arial"/>
                <w:szCs w:val="22"/>
              </w:rPr>
              <w:t xml:space="preserve"> on balconies. Solid balustrades and other screening will assist in reducing the visual prominence of </w:t>
            </w:r>
            <w:r w:rsidR="00DB4B90" w:rsidRPr="00627E82">
              <w:rPr>
                <w:rFonts w:ascii="Arial" w:eastAsia="Calibri" w:hAnsi="Arial"/>
                <w:szCs w:val="22"/>
              </w:rPr>
              <w:t xml:space="preserve">this infrastructure </w:t>
            </w:r>
            <w:r w:rsidR="009E76E0" w:rsidRPr="00627E82">
              <w:rPr>
                <w:rFonts w:ascii="Arial" w:eastAsia="Calibri" w:hAnsi="Arial"/>
                <w:szCs w:val="22"/>
              </w:rPr>
              <w:t>and</w:t>
            </w:r>
            <w:r w:rsidR="00DB4B90" w:rsidRPr="00627E82">
              <w:rPr>
                <w:rFonts w:ascii="Arial" w:eastAsia="Calibri" w:hAnsi="Arial"/>
                <w:szCs w:val="22"/>
              </w:rPr>
              <w:t xml:space="preserve"> this</w:t>
            </w:r>
            <w:r w:rsidR="009E76E0" w:rsidRPr="00627E82">
              <w:rPr>
                <w:rFonts w:ascii="Arial" w:eastAsia="Calibri" w:hAnsi="Arial"/>
                <w:szCs w:val="22"/>
              </w:rPr>
              <w:t xml:space="preserve"> is considered adequate. </w:t>
            </w:r>
          </w:p>
        </w:tc>
        <w:tc>
          <w:tcPr>
            <w:tcW w:w="1843" w:type="dxa"/>
          </w:tcPr>
          <w:sdt>
            <w:sdtPr>
              <w:rPr>
                <w:bCs/>
                <w:szCs w:val="22"/>
              </w:rPr>
              <w:id w:val="-186293720"/>
              <w:placeholder>
                <w:docPart w:val="898C2E069A224BBEA36B877FF8C8CECF"/>
              </w:placeholder>
              <w:dropDownList>
                <w:listItem w:value="Choose an item."/>
                <w:listItem w:displayText="N/A" w:value="N/A"/>
                <w:listItem w:displayText="Yes" w:value="Yes"/>
                <w:listItem w:displayText="No" w:value="No"/>
              </w:dropDownList>
            </w:sdtPr>
            <w:sdtContent>
              <w:p w14:paraId="35B641ED" w14:textId="0F137BA0" w:rsidR="00EB0629" w:rsidRPr="00627E82" w:rsidRDefault="009E76E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119A652" w14:textId="77777777" w:rsidTr="009E78ED">
        <w:trPr>
          <w:trHeight w:val="331"/>
        </w:trPr>
        <w:tc>
          <w:tcPr>
            <w:tcW w:w="2263" w:type="dxa"/>
            <w:vMerge/>
          </w:tcPr>
          <w:p w14:paraId="5EA18928" w14:textId="77777777" w:rsidR="00EB0629" w:rsidRPr="00627E82" w:rsidRDefault="00EB0629" w:rsidP="009E78ED">
            <w:pPr>
              <w:spacing w:before="120" w:after="120"/>
              <w:rPr>
                <w:rFonts w:ascii="Arial" w:eastAsia="Calibri" w:hAnsi="Arial"/>
                <w:szCs w:val="22"/>
              </w:rPr>
            </w:pPr>
          </w:p>
        </w:tc>
        <w:tc>
          <w:tcPr>
            <w:tcW w:w="5812" w:type="dxa"/>
          </w:tcPr>
          <w:p w14:paraId="058C79B3" w14:textId="40E60792" w:rsidR="00EB0629" w:rsidRPr="00627E82" w:rsidRDefault="00EB0629" w:rsidP="009E78ED">
            <w:pPr>
              <w:spacing w:before="120" w:after="120"/>
              <w:rPr>
                <w:rFonts w:ascii="Arial" w:eastAsia="Calibri" w:hAnsi="Arial"/>
                <w:szCs w:val="22"/>
              </w:rPr>
            </w:pPr>
            <w:r w:rsidRPr="00627E82">
              <w:rPr>
                <w:rFonts w:ascii="Arial" w:eastAsia="Calibri" w:hAnsi="Arial"/>
                <w:szCs w:val="22"/>
              </w:rPr>
              <w:t>Ceilings of apartments below terraces should be insulated to avoid heat loss.</w:t>
            </w:r>
          </w:p>
        </w:tc>
        <w:tc>
          <w:tcPr>
            <w:tcW w:w="4678" w:type="dxa"/>
          </w:tcPr>
          <w:p w14:paraId="79258EAE" w14:textId="35836E6D" w:rsidR="00EB0629" w:rsidRPr="00627E82" w:rsidRDefault="009E76E0" w:rsidP="009E78ED">
            <w:pPr>
              <w:spacing w:before="120" w:after="120"/>
              <w:rPr>
                <w:rFonts w:ascii="Arial" w:eastAsia="Calibri" w:hAnsi="Arial"/>
                <w:szCs w:val="22"/>
              </w:rPr>
            </w:pPr>
            <w:r w:rsidRPr="00627E82">
              <w:rPr>
                <w:rFonts w:ascii="Arial" w:eastAsia="Calibri" w:hAnsi="Arial"/>
                <w:szCs w:val="22"/>
              </w:rPr>
              <w:t>Terraces on upper floors are not</w:t>
            </w:r>
            <w:r w:rsidR="00ED53CF" w:rsidRPr="00627E82">
              <w:rPr>
                <w:rFonts w:ascii="Arial" w:eastAsia="Calibri" w:hAnsi="Arial"/>
                <w:szCs w:val="22"/>
              </w:rPr>
              <w:t xml:space="preserve"> provided. </w:t>
            </w:r>
          </w:p>
        </w:tc>
        <w:tc>
          <w:tcPr>
            <w:tcW w:w="1843" w:type="dxa"/>
          </w:tcPr>
          <w:sdt>
            <w:sdtPr>
              <w:rPr>
                <w:bCs/>
                <w:szCs w:val="22"/>
              </w:rPr>
              <w:id w:val="-2048367883"/>
              <w:placeholder>
                <w:docPart w:val="A7620705F4C94B5CAE8EC97828F5ED51"/>
              </w:placeholder>
              <w:dropDownList>
                <w:listItem w:value="Choose an item."/>
                <w:listItem w:displayText="N/A" w:value="N/A"/>
                <w:listItem w:displayText="Yes" w:value="Yes"/>
                <w:listItem w:displayText="No" w:value="No"/>
              </w:dropDownList>
            </w:sdtPr>
            <w:sdtContent>
              <w:p w14:paraId="30DFB46E" w14:textId="66DCD995" w:rsidR="00EB0629" w:rsidRPr="00627E82" w:rsidRDefault="00ED53C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0BA951C" w14:textId="77777777" w:rsidTr="009E78ED">
        <w:trPr>
          <w:trHeight w:val="331"/>
        </w:trPr>
        <w:tc>
          <w:tcPr>
            <w:tcW w:w="2263" w:type="dxa"/>
            <w:vMerge/>
          </w:tcPr>
          <w:p w14:paraId="200E60C6" w14:textId="77777777" w:rsidR="00EB0629" w:rsidRPr="00627E82" w:rsidRDefault="00EB0629" w:rsidP="009E78ED">
            <w:pPr>
              <w:spacing w:before="120" w:after="120"/>
              <w:rPr>
                <w:rFonts w:ascii="Arial" w:eastAsia="Calibri" w:hAnsi="Arial"/>
                <w:szCs w:val="22"/>
              </w:rPr>
            </w:pPr>
          </w:p>
        </w:tc>
        <w:tc>
          <w:tcPr>
            <w:tcW w:w="5812" w:type="dxa"/>
          </w:tcPr>
          <w:p w14:paraId="2B4B8FE3" w14:textId="3BD4C4AA" w:rsidR="00EB0629" w:rsidRPr="00627E82" w:rsidRDefault="00EB0629" w:rsidP="009E78ED">
            <w:pPr>
              <w:spacing w:before="120" w:after="120"/>
              <w:rPr>
                <w:rFonts w:ascii="Arial" w:eastAsia="Calibri" w:hAnsi="Arial"/>
                <w:szCs w:val="22"/>
              </w:rPr>
            </w:pPr>
            <w:r w:rsidRPr="00627E82">
              <w:rPr>
                <w:rFonts w:ascii="Arial" w:eastAsia="Calibri" w:hAnsi="Arial"/>
                <w:szCs w:val="22"/>
              </w:rPr>
              <w:t>Water and gas outlets should be provided for primary balconies and private open space.</w:t>
            </w:r>
          </w:p>
        </w:tc>
        <w:tc>
          <w:tcPr>
            <w:tcW w:w="4678" w:type="dxa"/>
          </w:tcPr>
          <w:p w14:paraId="0CDBBE20" w14:textId="7D00B7B8" w:rsidR="00EB0629" w:rsidRPr="00627E82" w:rsidRDefault="00ED53CF" w:rsidP="009E78ED">
            <w:pPr>
              <w:spacing w:before="120" w:after="120"/>
              <w:rPr>
                <w:rFonts w:ascii="Arial" w:eastAsia="Calibri" w:hAnsi="Arial"/>
                <w:szCs w:val="22"/>
              </w:rPr>
            </w:pPr>
            <w:r w:rsidRPr="00627E82">
              <w:rPr>
                <w:rFonts w:ascii="Arial" w:eastAsia="Calibri" w:hAnsi="Arial"/>
                <w:szCs w:val="22"/>
              </w:rPr>
              <w:t>Balconies are appropriately sized and dimensioned to provide for outdoor recreational uses</w:t>
            </w:r>
            <w:r w:rsidR="008857C4" w:rsidRPr="00627E82">
              <w:rPr>
                <w:rFonts w:ascii="Arial" w:eastAsia="Calibri" w:hAnsi="Arial"/>
                <w:szCs w:val="22"/>
              </w:rPr>
              <w:t xml:space="preserve"> and provide adequate private open space</w:t>
            </w:r>
            <w:r w:rsidRPr="00627E82">
              <w:rPr>
                <w:rFonts w:ascii="Arial" w:eastAsia="Calibri" w:hAnsi="Arial"/>
                <w:szCs w:val="22"/>
              </w:rPr>
              <w:t xml:space="preserve">.  </w:t>
            </w:r>
          </w:p>
        </w:tc>
        <w:tc>
          <w:tcPr>
            <w:tcW w:w="1843" w:type="dxa"/>
          </w:tcPr>
          <w:sdt>
            <w:sdtPr>
              <w:rPr>
                <w:bCs/>
                <w:szCs w:val="22"/>
              </w:rPr>
              <w:id w:val="-1854874054"/>
              <w:placeholder>
                <w:docPart w:val="D477180D09C84BE49E66802BD64F7E95"/>
              </w:placeholder>
              <w:dropDownList>
                <w:listItem w:value="Choose an item."/>
                <w:listItem w:displayText="N/A" w:value="N/A"/>
                <w:listItem w:displayText="Yes" w:value="Yes"/>
                <w:listItem w:displayText="No" w:value="No"/>
              </w:dropDownList>
            </w:sdtPr>
            <w:sdtContent>
              <w:p w14:paraId="6519901D" w14:textId="350F2230" w:rsidR="00EB0629" w:rsidRPr="00627E82" w:rsidRDefault="008857C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4C75E0E" w14:textId="77777777" w:rsidTr="009E78ED">
        <w:trPr>
          <w:trHeight w:val="331"/>
        </w:trPr>
        <w:tc>
          <w:tcPr>
            <w:tcW w:w="2263" w:type="dxa"/>
            <w:vMerge w:val="restart"/>
          </w:tcPr>
          <w:p w14:paraId="30F70E37" w14:textId="77777777"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4E-4</w:t>
            </w:r>
          </w:p>
          <w:p w14:paraId="10E932EB" w14:textId="77777777" w:rsidR="00EB0629" w:rsidRPr="00627E82" w:rsidRDefault="00EB0629" w:rsidP="009E78ED">
            <w:pPr>
              <w:spacing w:before="120" w:after="120"/>
              <w:rPr>
                <w:rFonts w:ascii="Arial" w:eastAsia="Calibri" w:hAnsi="Arial"/>
                <w:szCs w:val="22"/>
              </w:rPr>
            </w:pPr>
            <w:r w:rsidRPr="00627E82">
              <w:rPr>
                <w:rFonts w:ascii="Arial" w:eastAsia="Calibri" w:hAnsi="Arial"/>
                <w:szCs w:val="22"/>
              </w:rPr>
              <w:t>Private open space and balcony design maximises safety</w:t>
            </w:r>
          </w:p>
        </w:tc>
        <w:tc>
          <w:tcPr>
            <w:tcW w:w="5812" w:type="dxa"/>
          </w:tcPr>
          <w:p w14:paraId="581FB152" w14:textId="7EBEEB13" w:rsidR="00EB0629" w:rsidRPr="00627E82" w:rsidRDefault="00EB0629" w:rsidP="009E78ED">
            <w:pPr>
              <w:spacing w:before="120" w:after="120"/>
              <w:rPr>
                <w:rFonts w:ascii="Arial" w:eastAsia="Calibri" w:hAnsi="Arial"/>
                <w:szCs w:val="22"/>
              </w:rPr>
            </w:pPr>
            <w:r w:rsidRPr="00627E82">
              <w:rPr>
                <w:rFonts w:ascii="Arial" w:eastAsia="Calibri" w:hAnsi="Arial"/>
                <w:szCs w:val="22"/>
              </w:rPr>
              <w:t>Changes in ground levels or landscaping are minimised.</w:t>
            </w:r>
          </w:p>
        </w:tc>
        <w:tc>
          <w:tcPr>
            <w:tcW w:w="4678" w:type="dxa"/>
          </w:tcPr>
          <w:p w14:paraId="52E27E7D" w14:textId="1B13986F" w:rsidR="00EB0629" w:rsidRPr="00627E82" w:rsidRDefault="008857C4"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buildings step down to follow the natural topography of the land. The retention of large trees along the Beinda Street frontage also assists in </w:t>
            </w:r>
            <w:r w:rsidR="00EA094D" w:rsidRPr="00627E82">
              <w:rPr>
                <w:rFonts w:ascii="Arial" w:eastAsia="Calibri" w:hAnsi="Arial"/>
                <w:szCs w:val="22"/>
              </w:rPr>
              <w:t xml:space="preserve">integrating the development into the surrounding area. </w:t>
            </w:r>
          </w:p>
        </w:tc>
        <w:tc>
          <w:tcPr>
            <w:tcW w:w="1843" w:type="dxa"/>
          </w:tcPr>
          <w:sdt>
            <w:sdtPr>
              <w:rPr>
                <w:bCs/>
                <w:szCs w:val="22"/>
              </w:rPr>
              <w:id w:val="174775298"/>
              <w:placeholder>
                <w:docPart w:val="6E86639A2592491C81FE54685CFEDE1F"/>
              </w:placeholder>
              <w:dropDownList>
                <w:listItem w:value="Choose an item."/>
                <w:listItem w:displayText="N/A" w:value="N/A"/>
                <w:listItem w:displayText="Yes" w:value="Yes"/>
                <w:listItem w:displayText="No" w:value="No"/>
              </w:dropDownList>
            </w:sdtPr>
            <w:sdtContent>
              <w:p w14:paraId="561B6A3C" w14:textId="70B866E4" w:rsidR="00EB0629" w:rsidRPr="00627E82" w:rsidRDefault="00EA094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63759CB" w14:textId="77777777" w:rsidTr="009E78ED">
        <w:trPr>
          <w:trHeight w:val="331"/>
        </w:trPr>
        <w:tc>
          <w:tcPr>
            <w:tcW w:w="2263" w:type="dxa"/>
            <w:vMerge/>
          </w:tcPr>
          <w:p w14:paraId="1F702C42" w14:textId="77777777" w:rsidR="00EB0629" w:rsidRPr="00627E82" w:rsidRDefault="00EB0629" w:rsidP="009E78ED">
            <w:pPr>
              <w:spacing w:before="120" w:after="120"/>
              <w:rPr>
                <w:rFonts w:ascii="Arial" w:eastAsia="Calibri" w:hAnsi="Arial"/>
                <w:szCs w:val="22"/>
              </w:rPr>
            </w:pPr>
          </w:p>
        </w:tc>
        <w:tc>
          <w:tcPr>
            <w:tcW w:w="5812" w:type="dxa"/>
          </w:tcPr>
          <w:p w14:paraId="240BAF9F" w14:textId="0D1799DF" w:rsidR="00EB0629" w:rsidRPr="00627E82" w:rsidRDefault="00EB0629" w:rsidP="009E78ED">
            <w:pPr>
              <w:spacing w:before="120" w:after="120"/>
              <w:rPr>
                <w:rFonts w:ascii="Arial" w:eastAsia="Calibri" w:hAnsi="Arial"/>
                <w:szCs w:val="22"/>
              </w:rPr>
            </w:pPr>
            <w:r w:rsidRPr="00627E82">
              <w:rPr>
                <w:rFonts w:ascii="Arial" w:eastAsia="Calibri" w:hAnsi="Arial"/>
                <w:szCs w:val="22"/>
              </w:rPr>
              <w:t>Design and detailing of balconies avoids opportunities for climbing and falls.</w:t>
            </w:r>
          </w:p>
        </w:tc>
        <w:tc>
          <w:tcPr>
            <w:tcW w:w="4678" w:type="dxa"/>
          </w:tcPr>
          <w:p w14:paraId="6F5D1E6E" w14:textId="04CF00BE" w:rsidR="00EB0629" w:rsidRPr="00627E82" w:rsidRDefault="00EA094D" w:rsidP="009E78ED">
            <w:pPr>
              <w:spacing w:before="120" w:after="120"/>
              <w:rPr>
                <w:rFonts w:ascii="Arial" w:eastAsia="Calibri" w:hAnsi="Arial"/>
                <w:szCs w:val="22"/>
              </w:rPr>
            </w:pPr>
            <w:r w:rsidRPr="00627E82">
              <w:rPr>
                <w:rFonts w:ascii="Arial" w:eastAsia="Calibri" w:hAnsi="Arial"/>
                <w:szCs w:val="22"/>
              </w:rPr>
              <w:t xml:space="preserve">Balconies are appropriately designed and </w:t>
            </w:r>
            <w:r w:rsidR="00E869BA" w:rsidRPr="00627E82">
              <w:rPr>
                <w:rFonts w:ascii="Arial" w:eastAsia="Calibri" w:hAnsi="Arial"/>
                <w:szCs w:val="22"/>
              </w:rPr>
              <w:t>avoid a built form that contributes to potential climbing and falls.</w:t>
            </w:r>
            <w:r w:rsidR="00216C58" w:rsidRPr="00627E82">
              <w:rPr>
                <w:rFonts w:ascii="Arial" w:eastAsia="Calibri" w:hAnsi="Arial"/>
                <w:szCs w:val="22"/>
              </w:rPr>
              <w:t xml:space="preserve"> Appropriate balustrades are provided to balcony areas. </w:t>
            </w:r>
          </w:p>
        </w:tc>
        <w:tc>
          <w:tcPr>
            <w:tcW w:w="1843" w:type="dxa"/>
          </w:tcPr>
          <w:sdt>
            <w:sdtPr>
              <w:rPr>
                <w:bCs/>
                <w:szCs w:val="22"/>
              </w:rPr>
              <w:id w:val="73942001"/>
              <w:placeholder>
                <w:docPart w:val="A5B167F0995B4A32A4F320A54279BFDD"/>
              </w:placeholder>
              <w:dropDownList>
                <w:listItem w:value="Choose an item."/>
                <w:listItem w:displayText="N/A" w:value="N/A"/>
                <w:listItem w:displayText="Yes" w:value="Yes"/>
                <w:listItem w:displayText="No" w:value="No"/>
              </w:dropDownList>
            </w:sdtPr>
            <w:sdtContent>
              <w:p w14:paraId="62656097" w14:textId="0CBE385B" w:rsidR="00EB0629" w:rsidRPr="00627E82" w:rsidRDefault="00EA094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EC135F1" w14:textId="77777777" w:rsidTr="009E78ED">
        <w:trPr>
          <w:trHeight w:val="331"/>
        </w:trPr>
        <w:tc>
          <w:tcPr>
            <w:tcW w:w="14596" w:type="dxa"/>
            <w:gridSpan w:val="4"/>
            <w:shd w:val="clear" w:color="auto" w:fill="00B050"/>
          </w:tcPr>
          <w:p w14:paraId="747CB1E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4F- Common Circulation and Spaces</w:t>
            </w:r>
          </w:p>
        </w:tc>
      </w:tr>
      <w:tr w:rsidR="00EB0629" w:rsidRPr="00627E82" w14:paraId="31A89881" w14:textId="77777777" w:rsidTr="009E78ED">
        <w:trPr>
          <w:trHeight w:val="150"/>
        </w:trPr>
        <w:tc>
          <w:tcPr>
            <w:tcW w:w="2263" w:type="dxa"/>
            <w:shd w:val="clear" w:color="auto" w:fill="BFBFBF" w:themeFill="background1" w:themeFillShade="BF"/>
          </w:tcPr>
          <w:p w14:paraId="053F4EB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68BBBF8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05AFCAA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43FF3BD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710A71F6" w14:textId="77777777" w:rsidTr="009E78ED">
        <w:trPr>
          <w:trHeight w:val="331"/>
        </w:trPr>
        <w:tc>
          <w:tcPr>
            <w:tcW w:w="2263" w:type="dxa"/>
            <w:vMerge w:val="restart"/>
            <w:shd w:val="clear" w:color="auto" w:fill="FFFFFF" w:themeFill="background1"/>
          </w:tcPr>
          <w:p w14:paraId="5BDAB4D9" w14:textId="247FB1BC" w:rsidR="00EB0629" w:rsidRPr="00627E82" w:rsidRDefault="00EB0629" w:rsidP="009E78ED">
            <w:pPr>
              <w:spacing w:before="120" w:after="120"/>
              <w:rPr>
                <w:rFonts w:ascii="Arial" w:eastAsia="Calibri" w:hAnsi="Arial"/>
                <w:b/>
                <w:bCs/>
                <w:szCs w:val="22"/>
              </w:rPr>
            </w:pPr>
            <w:r w:rsidRPr="00627E82">
              <w:rPr>
                <w:rFonts w:ascii="Arial" w:eastAsia="Calibri" w:hAnsi="Arial"/>
                <w:b/>
                <w:bCs/>
                <w:szCs w:val="22"/>
              </w:rPr>
              <w:t>Objective 4F-1</w:t>
            </w:r>
          </w:p>
          <w:p w14:paraId="18FD28FA" w14:textId="5070637A" w:rsidR="00EB0629" w:rsidRPr="00627E82" w:rsidRDefault="00EB0629" w:rsidP="009E78ED">
            <w:pPr>
              <w:spacing w:before="120" w:after="120"/>
              <w:rPr>
                <w:rFonts w:ascii="Arial" w:eastAsia="Calibri" w:hAnsi="Arial"/>
                <w:szCs w:val="22"/>
              </w:rPr>
            </w:pPr>
            <w:r w:rsidRPr="00627E82">
              <w:rPr>
                <w:rFonts w:ascii="Arial" w:eastAsia="Calibri" w:hAnsi="Arial"/>
                <w:szCs w:val="22"/>
              </w:rPr>
              <w:t>Common circulation spaces achieve good amenity and</w:t>
            </w:r>
            <w:r w:rsidR="008771F2" w:rsidRPr="00627E82">
              <w:rPr>
                <w:rFonts w:ascii="Arial" w:eastAsia="Calibri" w:hAnsi="Arial"/>
                <w:szCs w:val="22"/>
              </w:rPr>
              <w:t xml:space="preserve"> </w:t>
            </w:r>
            <w:r w:rsidRPr="00627E82">
              <w:rPr>
                <w:rFonts w:ascii="Arial" w:eastAsia="Calibri" w:hAnsi="Arial"/>
                <w:szCs w:val="22"/>
              </w:rPr>
              <w:t>properly service the number of apartments</w:t>
            </w:r>
          </w:p>
        </w:tc>
        <w:tc>
          <w:tcPr>
            <w:tcW w:w="5812" w:type="dxa"/>
            <w:shd w:val="clear" w:color="auto" w:fill="FBD4B4" w:themeFill="accent6" w:themeFillTint="66"/>
          </w:tcPr>
          <w:p w14:paraId="1F809636" w14:textId="3C6EE925" w:rsidR="00EB0629" w:rsidRPr="00627E82" w:rsidRDefault="00EB0629" w:rsidP="009E78ED">
            <w:pPr>
              <w:spacing w:before="120" w:after="120"/>
              <w:rPr>
                <w:rFonts w:ascii="Arial" w:eastAsia="Calibri" w:hAnsi="Arial"/>
                <w:szCs w:val="22"/>
              </w:rPr>
            </w:pPr>
            <w:r w:rsidRPr="00627E82">
              <w:rPr>
                <w:rFonts w:ascii="Arial" w:eastAsia="Calibri" w:hAnsi="Arial"/>
                <w:szCs w:val="22"/>
              </w:rPr>
              <w:t>The maximum number of apartments off a circulation core on a single level is eight.</w:t>
            </w:r>
          </w:p>
        </w:tc>
        <w:tc>
          <w:tcPr>
            <w:tcW w:w="4678" w:type="dxa"/>
            <w:shd w:val="clear" w:color="auto" w:fill="FFFFFF" w:themeFill="background1"/>
          </w:tcPr>
          <w:p w14:paraId="144DF330" w14:textId="577C0B90" w:rsidR="00681C41" w:rsidRPr="00627E82" w:rsidRDefault="00743BEE"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circulation core </w:t>
            </w:r>
            <w:r w:rsidR="00681C41" w:rsidRPr="00627E82">
              <w:rPr>
                <w:rFonts w:ascii="Arial" w:eastAsia="Calibri" w:hAnsi="Arial"/>
                <w:szCs w:val="22"/>
              </w:rPr>
              <w:t xml:space="preserve">for Building 1 </w:t>
            </w:r>
            <w:r w:rsidRPr="00627E82">
              <w:rPr>
                <w:rFonts w:ascii="Arial" w:eastAsia="Calibri" w:hAnsi="Arial"/>
                <w:szCs w:val="22"/>
              </w:rPr>
              <w:t xml:space="preserve">serves 13 apartments on level 1 and 15 </w:t>
            </w:r>
            <w:r w:rsidR="004A6587" w:rsidRPr="00627E82">
              <w:rPr>
                <w:rFonts w:ascii="Arial" w:eastAsia="Calibri" w:hAnsi="Arial"/>
                <w:szCs w:val="22"/>
              </w:rPr>
              <w:t>apartments</w:t>
            </w:r>
            <w:r w:rsidRPr="00627E82">
              <w:rPr>
                <w:rFonts w:ascii="Arial" w:eastAsia="Calibri" w:hAnsi="Arial"/>
                <w:szCs w:val="22"/>
              </w:rPr>
              <w:t xml:space="preserve"> </w:t>
            </w:r>
            <w:r w:rsidR="00681C41" w:rsidRPr="00627E82">
              <w:rPr>
                <w:rFonts w:ascii="Arial" w:eastAsia="Calibri" w:hAnsi="Arial"/>
                <w:szCs w:val="22"/>
              </w:rPr>
              <w:t>on level 2.</w:t>
            </w:r>
          </w:p>
          <w:p w14:paraId="101B186D" w14:textId="5CFDA800" w:rsidR="00681C41" w:rsidRPr="00627E82" w:rsidRDefault="00681C41"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circulation core for Building 2 serves </w:t>
            </w:r>
            <w:r w:rsidR="00605AD2" w:rsidRPr="00627E82">
              <w:rPr>
                <w:rFonts w:ascii="Arial" w:eastAsia="Calibri" w:hAnsi="Arial"/>
                <w:szCs w:val="22"/>
              </w:rPr>
              <w:t xml:space="preserve">12 apartments on level 1 and </w:t>
            </w:r>
            <w:r w:rsidR="00640446" w:rsidRPr="00627E82">
              <w:rPr>
                <w:rFonts w:ascii="Arial" w:eastAsia="Calibri" w:hAnsi="Arial"/>
                <w:szCs w:val="22"/>
              </w:rPr>
              <w:t>14 apartments on level 2.</w:t>
            </w:r>
          </w:p>
          <w:p w14:paraId="230F5CCD" w14:textId="0D1FC85B" w:rsidR="00EB0629" w:rsidRPr="00627E82" w:rsidRDefault="00640446"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Despite non-compliance with Design Criteria 4F-1(1), </w:t>
            </w:r>
            <w:r w:rsidR="00715672" w:rsidRPr="00627E82">
              <w:rPr>
                <w:rFonts w:ascii="Arial" w:eastAsia="Calibri" w:hAnsi="Arial"/>
                <w:szCs w:val="22"/>
              </w:rPr>
              <w:t xml:space="preserve">the building design is </w:t>
            </w:r>
            <w:r w:rsidR="003264ED" w:rsidRPr="00627E82">
              <w:rPr>
                <w:rFonts w:ascii="Arial" w:eastAsia="Calibri" w:hAnsi="Arial"/>
                <w:szCs w:val="22"/>
              </w:rPr>
              <w:t>appropriate</w:t>
            </w:r>
            <w:r w:rsidR="00715672" w:rsidRPr="00627E82">
              <w:rPr>
                <w:rFonts w:ascii="Arial" w:eastAsia="Calibri" w:hAnsi="Arial"/>
                <w:szCs w:val="22"/>
              </w:rPr>
              <w:t xml:space="preserve"> as the central courtyard of each building is </w:t>
            </w:r>
            <w:r w:rsidR="00B6551E" w:rsidRPr="00627E82">
              <w:rPr>
                <w:rFonts w:ascii="Arial" w:eastAsia="Calibri" w:hAnsi="Arial"/>
                <w:szCs w:val="22"/>
              </w:rPr>
              <w:t xml:space="preserve">of an appropriate size </w:t>
            </w:r>
            <w:proofErr w:type="gramStart"/>
            <w:r w:rsidR="00B6551E" w:rsidRPr="00627E82">
              <w:rPr>
                <w:rFonts w:ascii="Arial" w:eastAsia="Calibri" w:hAnsi="Arial"/>
                <w:szCs w:val="22"/>
              </w:rPr>
              <w:t>so as to</w:t>
            </w:r>
            <w:proofErr w:type="gramEnd"/>
            <w:r w:rsidR="00B6551E" w:rsidRPr="00627E82">
              <w:rPr>
                <w:rFonts w:ascii="Arial" w:eastAsia="Calibri" w:hAnsi="Arial"/>
                <w:szCs w:val="22"/>
              </w:rPr>
              <w:t xml:space="preserve"> provide adequate circulation for </w:t>
            </w:r>
            <w:r w:rsidR="004A63E3" w:rsidRPr="00627E82">
              <w:rPr>
                <w:rFonts w:ascii="Arial" w:eastAsia="Calibri" w:hAnsi="Arial"/>
                <w:szCs w:val="22"/>
              </w:rPr>
              <w:t xml:space="preserve">occupants without feeling crowded. Each level of the buildings is also serviced by multiple stairways/lifts to </w:t>
            </w:r>
            <w:r w:rsidR="00E758FE" w:rsidRPr="00627E82">
              <w:rPr>
                <w:rFonts w:ascii="Arial" w:eastAsia="Calibri" w:hAnsi="Arial"/>
                <w:szCs w:val="22"/>
              </w:rPr>
              <w:t xml:space="preserve">provide different paths of travel to various parts </w:t>
            </w:r>
            <w:r w:rsidR="008C0EDF" w:rsidRPr="00627E82">
              <w:rPr>
                <w:rFonts w:ascii="Arial" w:eastAsia="Calibri" w:hAnsi="Arial"/>
                <w:szCs w:val="22"/>
              </w:rPr>
              <w:t xml:space="preserve">of the building. </w:t>
            </w:r>
            <w:r w:rsidR="00E758FE" w:rsidRPr="00627E82">
              <w:rPr>
                <w:rFonts w:ascii="Arial" w:eastAsia="Calibri" w:hAnsi="Arial"/>
                <w:szCs w:val="22"/>
              </w:rPr>
              <w:t xml:space="preserve"> </w:t>
            </w:r>
          </w:p>
        </w:tc>
        <w:tc>
          <w:tcPr>
            <w:tcW w:w="1843" w:type="dxa"/>
            <w:shd w:val="clear" w:color="auto" w:fill="FFFFFF" w:themeFill="background1"/>
          </w:tcPr>
          <w:p w14:paraId="1F67ED61" w14:textId="69C24EC8" w:rsidR="00EB0629" w:rsidRPr="00627E82" w:rsidRDefault="00000000" w:rsidP="009E78ED">
            <w:pPr>
              <w:spacing w:before="120" w:after="120"/>
              <w:rPr>
                <w:rFonts w:ascii="Arial" w:hAnsi="Arial"/>
                <w:bCs/>
                <w:szCs w:val="22"/>
              </w:rPr>
            </w:pPr>
            <w:sdt>
              <w:sdtPr>
                <w:rPr>
                  <w:bCs/>
                  <w:szCs w:val="22"/>
                </w:rPr>
                <w:id w:val="-1452391811"/>
                <w:placeholder>
                  <w:docPart w:val="4BC3E3A1DBC34590B35DC14E7294D574"/>
                </w:placeholder>
                <w:dropDownList>
                  <w:listItem w:value="Choose an item."/>
                  <w:listItem w:displayText="N/A" w:value="N/A"/>
                  <w:listItem w:displayText="Yes" w:value="Yes"/>
                  <w:listItem w:displayText="No" w:value="No"/>
                </w:dropDownList>
              </w:sdtPr>
              <w:sdtContent>
                <w:r w:rsidR="008C0EDF" w:rsidRPr="00627E82">
                  <w:rPr>
                    <w:rFonts w:ascii="Arial" w:hAnsi="Arial"/>
                    <w:bCs/>
                    <w:szCs w:val="22"/>
                  </w:rPr>
                  <w:t>No</w:t>
                </w:r>
              </w:sdtContent>
            </w:sdt>
            <w:r w:rsidR="008C0EDF" w:rsidRPr="00627E82">
              <w:rPr>
                <w:rFonts w:ascii="Arial" w:hAnsi="Arial"/>
                <w:bCs/>
                <w:szCs w:val="22"/>
              </w:rPr>
              <w:t xml:space="preserve"> – The design of the central courtyards is appropriate to service the number of apartments. </w:t>
            </w:r>
          </w:p>
        </w:tc>
      </w:tr>
      <w:tr w:rsidR="00EB0629" w:rsidRPr="00627E82" w14:paraId="3FBCE8B7" w14:textId="77777777" w:rsidTr="009E78ED">
        <w:trPr>
          <w:trHeight w:val="331"/>
        </w:trPr>
        <w:tc>
          <w:tcPr>
            <w:tcW w:w="2263" w:type="dxa"/>
            <w:vMerge/>
            <w:shd w:val="clear" w:color="auto" w:fill="FFFFFF" w:themeFill="background1"/>
          </w:tcPr>
          <w:p w14:paraId="38C2CE66" w14:textId="77777777" w:rsidR="00EB0629" w:rsidRPr="00627E82" w:rsidRDefault="00EB0629" w:rsidP="009E78ED">
            <w:pPr>
              <w:spacing w:before="120" w:after="120"/>
              <w:rPr>
                <w:rFonts w:ascii="Arial" w:eastAsia="Calibri" w:hAnsi="Arial"/>
                <w:szCs w:val="22"/>
              </w:rPr>
            </w:pPr>
          </w:p>
        </w:tc>
        <w:tc>
          <w:tcPr>
            <w:tcW w:w="5812" w:type="dxa"/>
            <w:shd w:val="clear" w:color="auto" w:fill="FBD4B4" w:themeFill="accent6" w:themeFillTint="66"/>
          </w:tcPr>
          <w:p w14:paraId="3391DC7D" w14:textId="087F3E2E" w:rsidR="00EB0629" w:rsidRPr="00627E82" w:rsidRDefault="00EB0629" w:rsidP="009E78ED">
            <w:pPr>
              <w:spacing w:before="120" w:after="120"/>
              <w:rPr>
                <w:rFonts w:ascii="Arial" w:eastAsia="Calibri" w:hAnsi="Arial"/>
                <w:szCs w:val="22"/>
              </w:rPr>
            </w:pPr>
            <w:r w:rsidRPr="00627E82">
              <w:rPr>
                <w:rFonts w:ascii="Arial" w:eastAsia="Calibri" w:hAnsi="Arial"/>
                <w:szCs w:val="22"/>
              </w:rPr>
              <w:t>For buildings of 10 storeys and over, the maximum number of apartments sharing a single lift is 40.</w:t>
            </w:r>
          </w:p>
        </w:tc>
        <w:tc>
          <w:tcPr>
            <w:tcW w:w="4678" w:type="dxa"/>
            <w:shd w:val="clear" w:color="auto" w:fill="FFFFFF" w:themeFill="background1"/>
          </w:tcPr>
          <w:p w14:paraId="7DC47E19" w14:textId="130AF595" w:rsidR="00EB0629" w:rsidRPr="00627E82" w:rsidRDefault="008C0EDF" w:rsidP="009E78ED">
            <w:pPr>
              <w:spacing w:before="120" w:after="120"/>
              <w:rPr>
                <w:rFonts w:ascii="Arial" w:eastAsia="Calibri" w:hAnsi="Arial"/>
                <w:szCs w:val="22"/>
              </w:rPr>
            </w:pPr>
            <w:r w:rsidRPr="00627E82">
              <w:rPr>
                <w:rFonts w:ascii="Arial" w:eastAsia="Calibri" w:hAnsi="Arial"/>
                <w:szCs w:val="22"/>
              </w:rPr>
              <w:t xml:space="preserve">Not applicable. </w:t>
            </w:r>
          </w:p>
        </w:tc>
        <w:tc>
          <w:tcPr>
            <w:tcW w:w="1843" w:type="dxa"/>
            <w:shd w:val="clear" w:color="auto" w:fill="FFFFFF" w:themeFill="background1"/>
          </w:tcPr>
          <w:sdt>
            <w:sdtPr>
              <w:rPr>
                <w:bCs/>
                <w:szCs w:val="22"/>
              </w:rPr>
              <w:id w:val="-868764701"/>
              <w:placeholder>
                <w:docPart w:val="DDFB7784D9A34B0DB8D60BD3931D8F13"/>
              </w:placeholder>
              <w:dropDownList>
                <w:listItem w:value="Choose an item."/>
                <w:listItem w:displayText="N/A" w:value="N/A"/>
                <w:listItem w:displayText="Yes" w:value="Yes"/>
                <w:listItem w:displayText="No" w:value="No"/>
              </w:dropDownList>
            </w:sdtPr>
            <w:sdtContent>
              <w:p w14:paraId="76268B5A" w14:textId="01799BEE" w:rsidR="00EB0629" w:rsidRPr="00627E82" w:rsidRDefault="008C0EDF" w:rsidP="009E78ED">
                <w:pPr>
                  <w:spacing w:before="120" w:after="120"/>
                  <w:rPr>
                    <w:rFonts w:ascii="Arial" w:hAnsi="Arial"/>
                    <w:bCs/>
                    <w:szCs w:val="22"/>
                  </w:rPr>
                </w:pPr>
                <w:r w:rsidRPr="00627E82">
                  <w:rPr>
                    <w:rFonts w:ascii="Arial" w:hAnsi="Arial"/>
                    <w:bCs/>
                    <w:szCs w:val="22"/>
                  </w:rPr>
                  <w:t>N/A</w:t>
                </w:r>
              </w:p>
            </w:sdtContent>
          </w:sdt>
        </w:tc>
      </w:tr>
      <w:tr w:rsidR="00EB0629" w:rsidRPr="00627E82" w14:paraId="4C169D12" w14:textId="77777777" w:rsidTr="009E78ED">
        <w:trPr>
          <w:trHeight w:val="331"/>
        </w:trPr>
        <w:tc>
          <w:tcPr>
            <w:tcW w:w="2263" w:type="dxa"/>
            <w:vMerge/>
          </w:tcPr>
          <w:p w14:paraId="4D389969"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2320D13" w14:textId="30D23D6A"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Greater than minimum requirements for corridor widths and/ or ceiling heights allow comfortable movement and access particularly in entry lobbies, outside lifts and at apartment entry doors.</w:t>
            </w:r>
          </w:p>
        </w:tc>
        <w:tc>
          <w:tcPr>
            <w:tcW w:w="4678" w:type="dxa"/>
          </w:tcPr>
          <w:p w14:paraId="152C7137" w14:textId="6B37A28A" w:rsidR="00EB0629" w:rsidRPr="00627E82" w:rsidRDefault="0002051A" w:rsidP="009E78ED">
            <w:pPr>
              <w:spacing w:before="120" w:after="120"/>
              <w:rPr>
                <w:rFonts w:ascii="Arial" w:eastAsia="Calibri" w:hAnsi="Arial"/>
                <w:szCs w:val="22"/>
              </w:rPr>
            </w:pPr>
            <w:r w:rsidRPr="00627E82">
              <w:rPr>
                <w:rFonts w:ascii="Arial" w:eastAsia="Calibri" w:hAnsi="Arial"/>
                <w:szCs w:val="22"/>
              </w:rPr>
              <w:t>Corridors and circulation spaces are appropriately</w:t>
            </w:r>
            <w:r w:rsidR="002D6D3E" w:rsidRPr="00627E82">
              <w:rPr>
                <w:rFonts w:ascii="Arial" w:eastAsia="Calibri" w:hAnsi="Arial"/>
                <w:szCs w:val="22"/>
              </w:rPr>
              <w:t xml:space="preserve"> designed,</w:t>
            </w:r>
            <w:r w:rsidRPr="00627E82">
              <w:rPr>
                <w:rFonts w:ascii="Arial" w:eastAsia="Calibri" w:hAnsi="Arial"/>
                <w:szCs w:val="22"/>
              </w:rPr>
              <w:t xml:space="preserve"> sized and dimensioned</w:t>
            </w:r>
            <w:r w:rsidR="002D6D3E" w:rsidRPr="00627E82">
              <w:rPr>
                <w:rFonts w:ascii="Arial" w:eastAsia="Calibri" w:hAnsi="Arial"/>
                <w:szCs w:val="22"/>
              </w:rPr>
              <w:t>.</w:t>
            </w:r>
          </w:p>
        </w:tc>
        <w:tc>
          <w:tcPr>
            <w:tcW w:w="1843" w:type="dxa"/>
            <w:shd w:val="clear" w:color="auto" w:fill="FFFFFF" w:themeFill="background1"/>
          </w:tcPr>
          <w:sdt>
            <w:sdtPr>
              <w:rPr>
                <w:bCs/>
                <w:szCs w:val="22"/>
              </w:rPr>
              <w:id w:val="-1691222139"/>
              <w:placeholder>
                <w:docPart w:val="999C61B5B7344BF9800FD67E6438896E"/>
              </w:placeholder>
              <w:dropDownList>
                <w:listItem w:value="Choose an item."/>
                <w:listItem w:displayText="N/A" w:value="N/A"/>
                <w:listItem w:displayText="Yes" w:value="Yes"/>
                <w:listItem w:displayText="No" w:value="No"/>
              </w:dropDownList>
            </w:sdtPr>
            <w:sdtContent>
              <w:p w14:paraId="65000041" w14:textId="11B4E822" w:rsidR="00EB0629" w:rsidRPr="00627E82" w:rsidRDefault="002D6D3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36E5E29" w14:textId="77777777" w:rsidTr="009E78ED">
        <w:trPr>
          <w:trHeight w:val="331"/>
        </w:trPr>
        <w:tc>
          <w:tcPr>
            <w:tcW w:w="2263" w:type="dxa"/>
            <w:vMerge/>
          </w:tcPr>
          <w:p w14:paraId="1A94A51E" w14:textId="77777777" w:rsidR="00EB0629" w:rsidRPr="00627E82" w:rsidRDefault="00EB0629" w:rsidP="009E78ED">
            <w:pPr>
              <w:tabs>
                <w:tab w:val="left" w:pos="2394"/>
              </w:tabs>
              <w:spacing w:before="120" w:after="120"/>
              <w:rPr>
                <w:rFonts w:ascii="Arial" w:eastAsia="Calibri" w:hAnsi="Arial"/>
                <w:szCs w:val="22"/>
              </w:rPr>
            </w:pPr>
          </w:p>
        </w:tc>
        <w:tc>
          <w:tcPr>
            <w:tcW w:w="5812" w:type="dxa"/>
          </w:tcPr>
          <w:p w14:paraId="34E85013" w14:textId="2F8FA4DE" w:rsidR="00EB0629" w:rsidRPr="00627E82" w:rsidRDefault="00EB0629" w:rsidP="009E78ED">
            <w:pPr>
              <w:tabs>
                <w:tab w:val="left" w:pos="2394"/>
              </w:tabs>
              <w:spacing w:before="120" w:after="120"/>
              <w:rPr>
                <w:rFonts w:ascii="Arial" w:eastAsia="Calibri" w:hAnsi="Arial"/>
                <w:szCs w:val="22"/>
              </w:rPr>
            </w:pPr>
            <w:r w:rsidRPr="00627E82">
              <w:rPr>
                <w:rFonts w:ascii="Arial" w:eastAsia="Calibri" w:hAnsi="Arial"/>
                <w:szCs w:val="22"/>
              </w:rPr>
              <w:t>Daylight and natural ventilation should be provided to all common circulation spaces that are above ground.</w:t>
            </w:r>
          </w:p>
        </w:tc>
        <w:tc>
          <w:tcPr>
            <w:tcW w:w="4678" w:type="dxa"/>
          </w:tcPr>
          <w:p w14:paraId="4F54B913" w14:textId="5066C06B" w:rsidR="00EB0629" w:rsidRPr="00627E82" w:rsidRDefault="002D6D3E" w:rsidP="009E78ED">
            <w:pPr>
              <w:spacing w:before="120" w:after="120"/>
              <w:rPr>
                <w:rFonts w:ascii="Arial" w:eastAsia="Calibri" w:hAnsi="Arial"/>
                <w:szCs w:val="22"/>
              </w:rPr>
            </w:pPr>
            <w:r w:rsidRPr="00627E82">
              <w:rPr>
                <w:rFonts w:ascii="Arial" w:eastAsia="Calibri" w:hAnsi="Arial"/>
                <w:szCs w:val="22"/>
              </w:rPr>
              <w:t xml:space="preserve">The central courtyard areas are open to the sky to provide </w:t>
            </w:r>
            <w:r w:rsidR="00344764" w:rsidRPr="00627E82">
              <w:rPr>
                <w:rFonts w:ascii="Arial" w:eastAsia="Calibri" w:hAnsi="Arial"/>
                <w:szCs w:val="22"/>
              </w:rPr>
              <w:t xml:space="preserve">daylight and natural ventilation. </w:t>
            </w:r>
          </w:p>
        </w:tc>
        <w:tc>
          <w:tcPr>
            <w:tcW w:w="1843" w:type="dxa"/>
            <w:shd w:val="clear" w:color="auto" w:fill="FFFFFF" w:themeFill="background1"/>
          </w:tcPr>
          <w:sdt>
            <w:sdtPr>
              <w:rPr>
                <w:bCs/>
                <w:szCs w:val="22"/>
              </w:rPr>
              <w:id w:val="-248959659"/>
              <w:placeholder>
                <w:docPart w:val="63733CFDFF2E40F1B66DC6DC65E0556B"/>
              </w:placeholder>
              <w:dropDownList>
                <w:listItem w:value="Choose an item."/>
                <w:listItem w:displayText="N/A" w:value="N/A"/>
                <w:listItem w:displayText="Yes" w:value="Yes"/>
                <w:listItem w:displayText="No" w:value="No"/>
              </w:dropDownList>
            </w:sdtPr>
            <w:sdtContent>
              <w:p w14:paraId="004CF562" w14:textId="7C879BCD" w:rsidR="00EB0629" w:rsidRPr="00627E82" w:rsidRDefault="0034476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E8948D8" w14:textId="77777777" w:rsidTr="009E78ED">
        <w:trPr>
          <w:trHeight w:val="331"/>
        </w:trPr>
        <w:tc>
          <w:tcPr>
            <w:tcW w:w="2263" w:type="dxa"/>
            <w:vMerge/>
          </w:tcPr>
          <w:p w14:paraId="5C1F0F27" w14:textId="77777777" w:rsidR="00EB0629" w:rsidRPr="00627E82" w:rsidRDefault="00EB0629" w:rsidP="009E78ED">
            <w:pPr>
              <w:spacing w:before="120" w:after="120"/>
              <w:rPr>
                <w:rFonts w:ascii="Arial" w:eastAsia="Calibri" w:hAnsi="Arial"/>
                <w:szCs w:val="22"/>
              </w:rPr>
            </w:pPr>
          </w:p>
        </w:tc>
        <w:tc>
          <w:tcPr>
            <w:tcW w:w="5812" w:type="dxa"/>
          </w:tcPr>
          <w:p w14:paraId="2F9BF725" w14:textId="31D9A643" w:rsidR="00EB0629" w:rsidRPr="00627E82" w:rsidRDefault="00EB0629" w:rsidP="009E78ED">
            <w:pPr>
              <w:spacing w:before="120" w:after="120"/>
              <w:rPr>
                <w:rFonts w:ascii="Arial" w:eastAsia="Calibri" w:hAnsi="Arial"/>
                <w:szCs w:val="22"/>
              </w:rPr>
            </w:pPr>
            <w:r w:rsidRPr="00627E82">
              <w:rPr>
                <w:rFonts w:ascii="Arial" w:eastAsia="Calibri" w:hAnsi="Arial"/>
                <w:szCs w:val="22"/>
              </w:rPr>
              <w:t>Windows should be provided in common circulation spaces and should be adjacent to the stair or lift core or at the ends of corridors.</w:t>
            </w:r>
          </w:p>
        </w:tc>
        <w:tc>
          <w:tcPr>
            <w:tcW w:w="4678" w:type="dxa"/>
          </w:tcPr>
          <w:p w14:paraId="0D6503E3" w14:textId="6DD0642E" w:rsidR="00EB0629" w:rsidRPr="00627E82" w:rsidRDefault="008358B4" w:rsidP="009E78ED">
            <w:pPr>
              <w:spacing w:before="120" w:after="120"/>
              <w:rPr>
                <w:rFonts w:ascii="Arial" w:eastAsia="Calibri" w:hAnsi="Arial"/>
                <w:szCs w:val="22"/>
              </w:rPr>
            </w:pPr>
            <w:r w:rsidRPr="00627E82">
              <w:rPr>
                <w:rFonts w:ascii="Arial" w:eastAsia="Calibri" w:hAnsi="Arial"/>
                <w:szCs w:val="22"/>
              </w:rPr>
              <w:t>Appropriate</w:t>
            </w:r>
            <w:r w:rsidR="004C2BD9" w:rsidRPr="00627E82">
              <w:rPr>
                <w:rFonts w:ascii="Arial" w:eastAsia="Calibri" w:hAnsi="Arial"/>
                <w:szCs w:val="22"/>
              </w:rPr>
              <w:t xml:space="preserve"> openings from the central courtyards are provided </w:t>
            </w:r>
            <w:r w:rsidRPr="00627E82">
              <w:rPr>
                <w:rFonts w:ascii="Arial" w:eastAsia="Calibri" w:hAnsi="Arial"/>
                <w:szCs w:val="22"/>
              </w:rPr>
              <w:t>in the stairways and foyer areas toward the external facades of the buildings.</w:t>
            </w:r>
          </w:p>
        </w:tc>
        <w:tc>
          <w:tcPr>
            <w:tcW w:w="1843" w:type="dxa"/>
            <w:shd w:val="clear" w:color="auto" w:fill="FFFFFF" w:themeFill="background1"/>
          </w:tcPr>
          <w:sdt>
            <w:sdtPr>
              <w:rPr>
                <w:bCs/>
                <w:szCs w:val="22"/>
              </w:rPr>
              <w:id w:val="-1091926383"/>
              <w:placeholder>
                <w:docPart w:val="C0E6DEE3F9EF4944989E4E83225977D6"/>
              </w:placeholder>
              <w:dropDownList>
                <w:listItem w:value="Choose an item."/>
                <w:listItem w:displayText="N/A" w:value="N/A"/>
                <w:listItem w:displayText="Yes" w:value="Yes"/>
                <w:listItem w:displayText="No" w:value="No"/>
              </w:dropDownList>
            </w:sdtPr>
            <w:sdtContent>
              <w:p w14:paraId="7752CCD7" w14:textId="13B43AC2" w:rsidR="00EB0629" w:rsidRPr="00627E82" w:rsidRDefault="008358B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89C74E4" w14:textId="77777777" w:rsidTr="009E78ED">
        <w:trPr>
          <w:trHeight w:val="331"/>
        </w:trPr>
        <w:tc>
          <w:tcPr>
            <w:tcW w:w="2263" w:type="dxa"/>
            <w:vMerge/>
          </w:tcPr>
          <w:p w14:paraId="33BC604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CC7885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Longer corridors greater than 12m in length from the lift core should be articulated. Design solutions may include:</w:t>
            </w:r>
          </w:p>
          <w:p w14:paraId="6DC77DE6" w14:textId="77777777" w:rsidR="00EB0629" w:rsidRPr="00627E82" w:rsidRDefault="00EB0629" w:rsidP="00333340">
            <w:pPr>
              <w:pStyle w:val="ListParagraph"/>
              <w:numPr>
                <w:ilvl w:val="0"/>
                <w:numId w:val="4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 series of foyer areas with windows and spaces for seating</w:t>
            </w:r>
          </w:p>
          <w:p w14:paraId="413EB832" w14:textId="58E0F325" w:rsidR="00EB0629" w:rsidRPr="00627E82" w:rsidRDefault="00EB0629" w:rsidP="00333340">
            <w:pPr>
              <w:pStyle w:val="ListParagraph"/>
              <w:numPr>
                <w:ilvl w:val="0"/>
                <w:numId w:val="4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wider areas at apartment entry doors and varied ceiling heights</w:t>
            </w:r>
          </w:p>
        </w:tc>
        <w:tc>
          <w:tcPr>
            <w:tcW w:w="4678" w:type="dxa"/>
          </w:tcPr>
          <w:p w14:paraId="1E2D2225" w14:textId="3F5BB2E9" w:rsidR="00EB0629" w:rsidRPr="00627E82" w:rsidRDefault="00B81757" w:rsidP="009E78ED">
            <w:pPr>
              <w:tabs>
                <w:tab w:val="left" w:pos="1346"/>
              </w:tabs>
              <w:spacing w:before="120" w:after="120"/>
              <w:rPr>
                <w:rFonts w:ascii="Arial" w:eastAsia="Calibri" w:hAnsi="Arial"/>
                <w:szCs w:val="22"/>
              </w:rPr>
            </w:pPr>
            <w:r w:rsidRPr="00627E82">
              <w:rPr>
                <w:rFonts w:ascii="Arial" w:eastAsia="Calibri" w:hAnsi="Arial"/>
                <w:szCs w:val="22"/>
              </w:rPr>
              <w:t xml:space="preserve">Circulation areas include opportunities for seating </w:t>
            </w:r>
            <w:r w:rsidR="002E6DDD" w:rsidRPr="00627E82">
              <w:rPr>
                <w:rFonts w:ascii="Arial" w:eastAsia="Calibri" w:hAnsi="Arial"/>
                <w:szCs w:val="22"/>
              </w:rPr>
              <w:t>and appropriate variations and articulations</w:t>
            </w:r>
            <w:r w:rsidR="00ED2B41" w:rsidRPr="00627E82">
              <w:rPr>
                <w:rFonts w:ascii="Arial" w:eastAsia="Calibri" w:hAnsi="Arial"/>
                <w:szCs w:val="22"/>
              </w:rPr>
              <w:t>, voids and landscaping</w:t>
            </w:r>
            <w:r w:rsidR="002E6DDD" w:rsidRPr="00627E82">
              <w:rPr>
                <w:rFonts w:ascii="Arial" w:eastAsia="Calibri" w:hAnsi="Arial"/>
                <w:szCs w:val="22"/>
              </w:rPr>
              <w:t xml:space="preserve"> to provide points of interest. </w:t>
            </w:r>
          </w:p>
        </w:tc>
        <w:tc>
          <w:tcPr>
            <w:tcW w:w="1843" w:type="dxa"/>
            <w:shd w:val="clear" w:color="auto" w:fill="FFFFFF" w:themeFill="background1"/>
          </w:tcPr>
          <w:sdt>
            <w:sdtPr>
              <w:rPr>
                <w:bCs/>
                <w:szCs w:val="22"/>
              </w:rPr>
              <w:id w:val="1718002473"/>
              <w:placeholder>
                <w:docPart w:val="B62AC816B5E642C2A4BC38272817610A"/>
              </w:placeholder>
              <w:dropDownList>
                <w:listItem w:value="Choose an item."/>
                <w:listItem w:displayText="N/A" w:value="N/A"/>
                <w:listItem w:displayText="Yes" w:value="Yes"/>
                <w:listItem w:displayText="No" w:value="No"/>
              </w:dropDownList>
            </w:sdtPr>
            <w:sdtContent>
              <w:p w14:paraId="44839FF6" w14:textId="0E9E6B54" w:rsidR="00EB0629" w:rsidRPr="00627E82" w:rsidRDefault="002E6DD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3C65CDC" w14:textId="77777777" w:rsidTr="009E78ED">
        <w:trPr>
          <w:trHeight w:val="331"/>
        </w:trPr>
        <w:tc>
          <w:tcPr>
            <w:tcW w:w="2263" w:type="dxa"/>
            <w:vMerge/>
          </w:tcPr>
          <w:p w14:paraId="753CFE1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C39C864" w14:textId="052088CF"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common circulation spaces to maximise opportunities for dual aspect apartments, including multiple core apartment buildings and cross over apartments.</w:t>
            </w:r>
          </w:p>
        </w:tc>
        <w:tc>
          <w:tcPr>
            <w:tcW w:w="4678" w:type="dxa"/>
          </w:tcPr>
          <w:p w14:paraId="1FC96B83" w14:textId="60B05608" w:rsidR="00EB0629" w:rsidRPr="00627E82" w:rsidRDefault="00ED2B41" w:rsidP="009E78ED">
            <w:pPr>
              <w:autoSpaceDE w:val="0"/>
              <w:autoSpaceDN w:val="0"/>
              <w:adjustRightInd w:val="0"/>
              <w:spacing w:before="120" w:after="120"/>
              <w:rPr>
                <w:rFonts w:ascii="Arial" w:eastAsia="Calibri" w:hAnsi="Arial"/>
                <w:color w:val="FF0000"/>
                <w:szCs w:val="22"/>
              </w:rPr>
            </w:pPr>
            <w:r w:rsidRPr="00627E82">
              <w:rPr>
                <w:rFonts w:ascii="Arial" w:eastAsia="Calibri" w:hAnsi="Arial"/>
                <w:szCs w:val="22"/>
              </w:rPr>
              <w:t xml:space="preserve">The central courtyards provide opportunities to provide dual aspect and cross-through apartments. </w:t>
            </w:r>
          </w:p>
        </w:tc>
        <w:tc>
          <w:tcPr>
            <w:tcW w:w="1843" w:type="dxa"/>
            <w:shd w:val="clear" w:color="auto" w:fill="FFFFFF" w:themeFill="background1"/>
          </w:tcPr>
          <w:sdt>
            <w:sdtPr>
              <w:rPr>
                <w:bCs/>
                <w:szCs w:val="22"/>
              </w:rPr>
              <w:id w:val="1011408106"/>
              <w:placeholder>
                <w:docPart w:val="98578651377549D095715AA956126769"/>
              </w:placeholder>
              <w:dropDownList>
                <w:listItem w:value="Choose an item."/>
                <w:listItem w:displayText="N/A" w:value="N/A"/>
                <w:listItem w:displayText="Yes" w:value="Yes"/>
                <w:listItem w:displayText="No" w:value="No"/>
              </w:dropDownList>
            </w:sdtPr>
            <w:sdtContent>
              <w:p w14:paraId="0D2E4980" w14:textId="459B0DD9" w:rsidR="00EB0629" w:rsidRPr="00627E82" w:rsidRDefault="00ED2B4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B5901CD" w14:textId="77777777" w:rsidTr="009E78ED">
        <w:trPr>
          <w:trHeight w:val="331"/>
        </w:trPr>
        <w:tc>
          <w:tcPr>
            <w:tcW w:w="2263" w:type="dxa"/>
            <w:vMerge/>
          </w:tcPr>
          <w:p w14:paraId="2BE547F4"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60621ED"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Achieving the design criteria for the number of apartments off a circulation core may not be possible. Where a development is unable to achieve the design criteria, a high level of amenity for common lobbies, corridors and apartments should be demonstrated, including:</w:t>
            </w:r>
          </w:p>
          <w:p w14:paraId="0450431D" w14:textId="77777777" w:rsidR="00EB0629" w:rsidRPr="00627E82" w:rsidRDefault="00EB0629" w:rsidP="00333340">
            <w:pPr>
              <w:pStyle w:val="ListParagraph"/>
              <w:numPr>
                <w:ilvl w:val="0"/>
                <w:numId w:val="4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sunlight and natural cross ventilation in apartments</w:t>
            </w:r>
          </w:p>
          <w:p w14:paraId="162B63FD" w14:textId="77777777" w:rsidR="00EB0629" w:rsidRPr="00627E82" w:rsidRDefault="00EB0629" w:rsidP="00333340">
            <w:pPr>
              <w:pStyle w:val="ListParagraph"/>
              <w:numPr>
                <w:ilvl w:val="0"/>
                <w:numId w:val="4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access to ample daylight and natural ventilation in common circulation spaces</w:t>
            </w:r>
          </w:p>
          <w:p w14:paraId="19A79A15" w14:textId="77777777" w:rsidR="00EB0629" w:rsidRPr="00627E82" w:rsidRDefault="00EB0629" w:rsidP="00333340">
            <w:pPr>
              <w:pStyle w:val="ListParagraph"/>
              <w:numPr>
                <w:ilvl w:val="0"/>
                <w:numId w:val="4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common areas for seating and gathering</w:t>
            </w:r>
          </w:p>
          <w:p w14:paraId="4DCEE1CF" w14:textId="77777777" w:rsidR="00EB0629" w:rsidRPr="00627E82" w:rsidRDefault="00EB0629" w:rsidP="00333340">
            <w:pPr>
              <w:pStyle w:val="ListParagraph"/>
              <w:numPr>
                <w:ilvl w:val="0"/>
                <w:numId w:val="4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generous corridors with greater than minimum ceiling heights</w:t>
            </w:r>
          </w:p>
          <w:p w14:paraId="2EA148F2" w14:textId="1D0257F7" w:rsidR="00EB0629" w:rsidRPr="00627E82" w:rsidRDefault="00EB0629" w:rsidP="00333340">
            <w:pPr>
              <w:pStyle w:val="ListParagraph"/>
              <w:numPr>
                <w:ilvl w:val="0"/>
                <w:numId w:val="4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other innovative design solutions that provide high levels of amenity</w:t>
            </w:r>
          </w:p>
        </w:tc>
        <w:tc>
          <w:tcPr>
            <w:tcW w:w="4678" w:type="dxa"/>
          </w:tcPr>
          <w:p w14:paraId="7C783890" w14:textId="06282AE8" w:rsidR="00EB0629" w:rsidRPr="00627E82" w:rsidRDefault="004828DC" w:rsidP="009E78ED">
            <w:pPr>
              <w:spacing w:before="120" w:after="120"/>
              <w:rPr>
                <w:rFonts w:ascii="Arial" w:eastAsia="Calibri" w:hAnsi="Arial"/>
                <w:color w:val="FF0000"/>
                <w:szCs w:val="22"/>
              </w:rPr>
            </w:pPr>
            <w:r w:rsidRPr="00627E82">
              <w:rPr>
                <w:rFonts w:ascii="Arial" w:eastAsia="Calibri" w:hAnsi="Arial"/>
                <w:szCs w:val="22"/>
              </w:rPr>
              <w:lastRenderedPageBreak/>
              <w:t xml:space="preserve">The building does not comply with Design Criteria 4F-1(1). </w:t>
            </w:r>
            <w:r w:rsidR="00DF730E" w:rsidRPr="00627E82">
              <w:rPr>
                <w:rFonts w:ascii="Arial" w:eastAsia="Calibri" w:hAnsi="Arial"/>
                <w:szCs w:val="22"/>
              </w:rPr>
              <w:t>Appropriate</w:t>
            </w:r>
            <w:r w:rsidRPr="00627E82">
              <w:rPr>
                <w:rFonts w:ascii="Arial" w:eastAsia="Calibri" w:hAnsi="Arial"/>
                <w:szCs w:val="22"/>
              </w:rPr>
              <w:t xml:space="preserve"> measures such as provision of large central courtyards with points of </w:t>
            </w:r>
            <w:r w:rsidR="00DF730E" w:rsidRPr="00627E82">
              <w:rPr>
                <w:rFonts w:ascii="Arial" w:eastAsia="Calibri" w:hAnsi="Arial"/>
                <w:szCs w:val="22"/>
              </w:rPr>
              <w:t xml:space="preserve">visual interest, appropriate seating opportunities and multiple paths of travel to access apartments </w:t>
            </w:r>
            <w:r w:rsidR="000C554F" w:rsidRPr="00627E82">
              <w:rPr>
                <w:rFonts w:ascii="Arial" w:eastAsia="Calibri" w:hAnsi="Arial"/>
                <w:szCs w:val="22"/>
              </w:rPr>
              <w:t xml:space="preserve">have been incorporated into the design to improve overall amenity. </w:t>
            </w:r>
          </w:p>
        </w:tc>
        <w:tc>
          <w:tcPr>
            <w:tcW w:w="1843" w:type="dxa"/>
            <w:shd w:val="clear" w:color="auto" w:fill="FFFFFF" w:themeFill="background1"/>
          </w:tcPr>
          <w:sdt>
            <w:sdtPr>
              <w:rPr>
                <w:bCs/>
                <w:szCs w:val="22"/>
              </w:rPr>
              <w:id w:val="470255031"/>
              <w:placeholder>
                <w:docPart w:val="CBD322A319A1408A85E42E10330ABC0C"/>
              </w:placeholder>
              <w:dropDownList>
                <w:listItem w:value="Choose an item."/>
                <w:listItem w:displayText="N/A" w:value="N/A"/>
                <w:listItem w:displayText="Yes" w:value="Yes"/>
                <w:listItem w:displayText="No" w:value="No"/>
              </w:dropDownList>
            </w:sdtPr>
            <w:sdtContent>
              <w:p w14:paraId="2B1EE58C" w14:textId="5A9CEDA3" w:rsidR="00EB0629" w:rsidRPr="00627E82" w:rsidRDefault="000C554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5267CEA" w14:textId="77777777" w:rsidTr="009E78ED">
        <w:trPr>
          <w:trHeight w:val="331"/>
        </w:trPr>
        <w:tc>
          <w:tcPr>
            <w:tcW w:w="2263" w:type="dxa"/>
            <w:vMerge/>
          </w:tcPr>
          <w:p w14:paraId="00A6FC6E" w14:textId="77777777" w:rsidR="00EB0629" w:rsidRPr="00627E82" w:rsidRDefault="00EB0629" w:rsidP="009E78ED">
            <w:pPr>
              <w:spacing w:before="120" w:after="120"/>
              <w:rPr>
                <w:rFonts w:ascii="Arial" w:eastAsia="Calibri" w:hAnsi="Arial"/>
                <w:szCs w:val="22"/>
              </w:rPr>
            </w:pPr>
          </w:p>
        </w:tc>
        <w:tc>
          <w:tcPr>
            <w:tcW w:w="5812" w:type="dxa"/>
          </w:tcPr>
          <w:p w14:paraId="1666E58E" w14:textId="573FC7E3" w:rsidR="00EB0629" w:rsidRPr="00627E82" w:rsidRDefault="00EB0629" w:rsidP="009E78ED">
            <w:pPr>
              <w:spacing w:before="120" w:after="120"/>
              <w:rPr>
                <w:rFonts w:ascii="Arial" w:eastAsia="Calibri" w:hAnsi="Arial"/>
                <w:szCs w:val="22"/>
              </w:rPr>
            </w:pPr>
            <w:r w:rsidRPr="00627E82">
              <w:rPr>
                <w:rFonts w:ascii="Arial" w:eastAsia="Calibri" w:hAnsi="Arial"/>
                <w:szCs w:val="22"/>
              </w:rPr>
              <w:t>Where design criteria 1 is not achieved, no more than 12 apartments should be provided off a circulation core on a single level.</w:t>
            </w:r>
          </w:p>
        </w:tc>
        <w:tc>
          <w:tcPr>
            <w:tcW w:w="4678" w:type="dxa"/>
          </w:tcPr>
          <w:p w14:paraId="45B5A848" w14:textId="77777777" w:rsidR="000C554F" w:rsidRPr="00627E82" w:rsidRDefault="000C554F" w:rsidP="000C554F">
            <w:pPr>
              <w:autoSpaceDE w:val="0"/>
              <w:autoSpaceDN w:val="0"/>
              <w:adjustRightInd w:val="0"/>
              <w:spacing w:before="120" w:after="120"/>
              <w:rPr>
                <w:rFonts w:ascii="Arial" w:eastAsia="Calibri" w:hAnsi="Arial"/>
                <w:szCs w:val="22"/>
              </w:rPr>
            </w:pPr>
            <w:r w:rsidRPr="00627E82">
              <w:rPr>
                <w:rFonts w:ascii="Arial" w:eastAsia="Calibri" w:hAnsi="Arial"/>
                <w:szCs w:val="22"/>
              </w:rPr>
              <w:t>The circulation core for Building 1 serves 13 apartments on level 1 and 15 apartments on level 2.</w:t>
            </w:r>
          </w:p>
          <w:p w14:paraId="650599F0" w14:textId="77777777" w:rsidR="000C554F" w:rsidRPr="00627E82" w:rsidRDefault="000C554F" w:rsidP="000C554F">
            <w:pPr>
              <w:autoSpaceDE w:val="0"/>
              <w:autoSpaceDN w:val="0"/>
              <w:adjustRightInd w:val="0"/>
              <w:spacing w:before="120" w:after="120"/>
              <w:rPr>
                <w:rFonts w:ascii="Arial" w:eastAsia="Calibri" w:hAnsi="Arial"/>
                <w:szCs w:val="22"/>
              </w:rPr>
            </w:pPr>
            <w:r w:rsidRPr="00627E82">
              <w:rPr>
                <w:rFonts w:ascii="Arial" w:eastAsia="Calibri" w:hAnsi="Arial"/>
                <w:szCs w:val="22"/>
              </w:rPr>
              <w:t>The circulation core for Building 2 serves 12 apartments on level 1 and 14 apartments on level 2.</w:t>
            </w:r>
          </w:p>
          <w:p w14:paraId="04814727" w14:textId="31267502" w:rsidR="00EB0629" w:rsidRPr="00627E82" w:rsidRDefault="000C554F" w:rsidP="009E78ED">
            <w:pPr>
              <w:tabs>
                <w:tab w:val="left" w:pos="2225"/>
              </w:tabs>
              <w:spacing w:before="120" w:after="120"/>
              <w:rPr>
                <w:rFonts w:ascii="Arial" w:eastAsia="Calibri" w:hAnsi="Arial"/>
                <w:szCs w:val="22"/>
              </w:rPr>
            </w:pPr>
            <w:r w:rsidRPr="00627E82">
              <w:rPr>
                <w:rFonts w:ascii="Arial" w:eastAsia="Calibri" w:hAnsi="Arial"/>
                <w:szCs w:val="22"/>
              </w:rPr>
              <w:t xml:space="preserve">This is considered </w:t>
            </w:r>
            <w:r w:rsidR="00825E72" w:rsidRPr="00627E82">
              <w:rPr>
                <w:rFonts w:ascii="Arial" w:eastAsia="Calibri" w:hAnsi="Arial"/>
                <w:szCs w:val="22"/>
              </w:rPr>
              <w:t>appropriate</w:t>
            </w:r>
            <w:r w:rsidRPr="00627E82">
              <w:rPr>
                <w:rFonts w:ascii="Arial" w:eastAsia="Calibri" w:hAnsi="Arial"/>
                <w:szCs w:val="22"/>
              </w:rPr>
              <w:t xml:space="preserve"> in this instance as </w:t>
            </w:r>
            <w:r w:rsidR="00825E72" w:rsidRPr="00627E82">
              <w:rPr>
                <w:rFonts w:ascii="Arial" w:eastAsia="Calibri" w:hAnsi="Arial"/>
                <w:szCs w:val="22"/>
              </w:rPr>
              <w:t>appropriate measures have been incorporated into the building designs to improve overall amenity.</w:t>
            </w:r>
          </w:p>
        </w:tc>
        <w:tc>
          <w:tcPr>
            <w:tcW w:w="1843" w:type="dxa"/>
            <w:shd w:val="clear" w:color="auto" w:fill="FFFFFF" w:themeFill="background1"/>
          </w:tcPr>
          <w:p w14:paraId="6E9354BB" w14:textId="7EEB789C" w:rsidR="00EB0629" w:rsidRPr="00627E82" w:rsidRDefault="00000000" w:rsidP="009E78ED">
            <w:pPr>
              <w:spacing w:before="120" w:after="120"/>
              <w:rPr>
                <w:rFonts w:ascii="Arial" w:hAnsi="Arial"/>
                <w:bCs/>
                <w:szCs w:val="22"/>
              </w:rPr>
            </w:pPr>
            <w:sdt>
              <w:sdtPr>
                <w:rPr>
                  <w:bCs/>
                  <w:szCs w:val="22"/>
                </w:rPr>
                <w:id w:val="-1890802888"/>
                <w:placeholder>
                  <w:docPart w:val="676F76ED977E4CBA9F12EF4CDB1EB0F2"/>
                </w:placeholder>
                <w:dropDownList>
                  <w:listItem w:value="Choose an item."/>
                  <w:listItem w:displayText="N/A" w:value="N/A"/>
                  <w:listItem w:displayText="Yes" w:value="Yes"/>
                  <w:listItem w:displayText="No" w:value="No"/>
                </w:dropDownList>
              </w:sdtPr>
              <w:sdtContent>
                <w:r w:rsidR="00825E72" w:rsidRPr="00627E82">
                  <w:rPr>
                    <w:rFonts w:ascii="Arial" w:hAnsi="Arial"/>
                    <w:bCs/>
                    <w:szCs w:val="22"/>
                  </w:rPr>
                  <w:t>No</w:t>
                </w:r>
              </w:sdtContent>
            </w:sdt>
            <w:r w:rsidR="00825E72" w:rsidRPr="00627E82">
              <w:rPr>
                <w:rFonts w:ascii="Arial" w:hAnsi="Arial"/>
                <w:bCs/>
                <w:szCs w:val="22"/>
              </w:rPr>
              <w:t xml:space="preserve"> – despite servicing more than 12 apartments on each level</w:t>
            </w:r>
            <w:r w:rsidR="00507317" w:rsidRPr="00627E82">
              <w:rPr>
                <w:rFonts w:ascii="Arial" w:hAnsi="Arial"/>
                <w:bCs/>
                <w:szCs w:val="22"/>
              </w:rPr>
              <w:t xml:space="preserve">, the building and common circulation spaces have been appropriately designed and are considered acceptable.  </w:t>
            </w:r>
          </w:p>
        </w:tc>
      </w:tr>
      <w:tr w:rsidR="00EB0629" w:rsidRPr="00627E82" w14:paraId="55CCDEC3" w14:textId="77777777" w:rsidTr="009E78ED">
        <w:trPr>
          <w:trHeight w:val="331"/>
        </w:trPr>
        <w:tc>
          <w:tcPr>
            <w:tcW w:w="2263" w:type="dxa"/>
            <w:vMerge/>
          </w:tcPr>
          <w:p w14:paraId="5092D95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9FE9955" w14:textId="3DA8B2E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Primary living room or bedroom windows should not open directly onto common circulation spaces, whether open or enclosed. Visual and acoustic privacy from common circulation spaces to any other rooms should be carefully controlled.</w:t>
            </w:r>
          </w:p>
        </w:tc>
        <w:tc>
          <w:tcPr>
            <w:tcW w:w="4678" w:type="dxa"/>
          </w:tcPr>
          <w:p w14:paraId="615293A2" w14:textId="77777777" w:rsidR="00EB0629" w:rsidRPr="00627E82" w:rsidRDefault="00855C82" w:rsidP="009E78ED">
            <w:pPr>
              <w:spacing w:before="120" w:after="120"/>
              <w:rPr>
                <w:rFonts w:ascii="Arial" w:eastAsia="Calibri" w:hAnsi="Arial"/>
                <w:szCs w:val="22"/>
              </w:rPr>
            </w:pPr>
            <w:r w:rsidRPr="00627E82">
              <w:rPr>
                <w:rFonts w:ascii="Arial" w:eastAsia="Calibri" w:hAnsi="Arial"/>
                <w:szCs w:val="22"/>
              </w:rPr>
              <w:t>Window openings from bedrooms and living rooms into the common circulation areas are avoided.</w:t>
            </w:r>
          </w:p>
          <w:p w14:paraId="474D25F3" w14:textId="789250CF" w:rsidR="00855C82" w:rsidRPr="00627E82" w:rsidRDefault="00035DC2" w:rsidP="009E78ED">
            <w:pPr>
              <w:spacing w:before="120" w:after="120"/>
              <w:rPr>
                <w:rFonts w:ascii="Arial" w:eastAsia="Calibri" w:hAnsi="Arial"/>
                <w:szCs w:val="22"/>
              </w:rPr>
            </w:pPr>
            <w:r w:rsidRPr="00627E82">
              <w:rPr>
                <w:rFonts w:ascii="Arial" w:eastAsia="Calibri" w:hAnsi="Arial"/>
                <w:szCs w:val="22"/>
              </w:rPr>
              <w:t>Appropriate</w:t>
            </w:r>
            <w:r w:rsidR="00855C82" w:rsidRPr="00627E82">
              <w:rPr>
                <w:rFonts w:ascii="Arial" w:eastAsia="Calibri" w:hAnsi="Arial"/>
                <w:szCs w:val="22"/>
              </w:rPr>
              <w:t xml:space="preserve"> privacy measures are incorporated into the apartment design such as </w:t>
            </w:r>
            <w:r w:rsidRPr="00627E82">
              <w:rPr>
                <w:rFonts w:ascii="Arial" w:eastAsia="Calibri" w:hAnsi="Arial"/>
                <w:szCs w:val="22"/>
              </w:rPr>
              <w:t>privacy screens</w:t>
            </w:r>
            <w:r w:rsidR="00173442" w:rsidRPr="00627E82">
              <w:rPr>
                <w:rFonts w:ascii="Arial" w:eastAsia="Calibri" w:hAnsi="Arial"/>
                <w:szCs w:val="22"/>
              </w:rPr>
              <w:t xml:space="preserve"> / landscaping</w:t>
            </w:r>
            <w:r w:rsidRPr="00627E82">
              <w:rPr>
                <w:rFonts w:ascii="Arial" w:eastAsia="Calibri" w:hAnsi="Arial"/>
                <w:szCs w:val="22"/>
              </w:rPr>
              <w:t xml:space="preserve"> and stepped back window openings </w:t>
            </w:r>
            <w:r w:rsidR="00173442" w:rsidRPr="00627E82">
              <w:rPr>
                <w:rFonts w:ascii="Arial" w:eastAsia="Calibri" w:hAnsi="Arial"/>
                <w:szCs w:val="22"/>
              </w:rPr>
              <w:t xml:space="preserve">improve privacy to residences. </w:t>
            </w:r>
          </w:p>
        </w:tc>
        <w:tc>
          <w:tcPr>
            <w:tcW w:w="1843" w:type="dxa"/>
            <w:shd w:val="clear" w:color="auto" w:fill="FFFFFF" w:themeFill="background1"/>
          </w:tcPr>
          <w:sdt>
            <w:sdtPr>
              <w:rPr>
                <w:bCs/>
                <w:szCs w:val="22"/>
              </w:rPr>
              <w:id w:val="-1787574054"/>
              <w:placeholder>
                <w:docPart w:val="9B2245420F0A4B529F9E6949F776E645"/>
              </w:placeholder>
              <w:dropDownList>
                <w:listItem w:value="Choose an item."/>
                <w:listItem w:displayText="N/A" w:value="N/A"/>
                <w:listItem w:displayText="Yes" w:value="Yes"/>
                <w:listItem w:displayText="No" w:value="No"/>
              </w:dropDownList>
            </w:sdtPr>
            <w:sdtContent>
              <w:p w14:paraId="75B5AD79" w14:textId="0A549404" w:rsidR="00EB0629" w:rsidRPr="00627E82" w:rsidRDefault="00855C8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4DC9A2A" w14:textId="77777777" w:rsidTr="009E78ED">
        <w:trPr>
          <w:trHeight w:val="331"/>
        </w:trPr>
        <w:tc>
          <w:tcPr>
            <w:tcW w:w="2263" w:type="dxa"/>
            <w:vMerge w:val="restart"/>
          </w:tcPr>
          <w:p w14:paraId="778B4080" w14:textId="73C90EF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4F-2</w:t>
            </w:r>
          </w:p>
          <w:p w14:paraId="273C0166" w14:textId="6F910E0E"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Common circulation spaces promote safety and provide </w:t>
            </w:r>
            <w:r w:rsidRPr="00627E82">
              <w:rPr>
                <w:rFonts w:ascii="Arial" w:eastAsia="Calibri" w:hAnsi="Arial"/>
                <w:szCs w:val="22"/>
              </w:rPr>
              <w:lastRenderedPageBreak/>
              <w:t>for</w:t>
            </w:r>
            <w:r w:rsidR="008771F2" w:rsidRPr="00627E82">
              <w:rPr>
                <w:rFonts w:ascii="Arial" w:eastAsia="Calibri" w:hAnsi="Arial"/>
                <w:szCs w:val="22"/>
              </w:rPr>
              <w:t xml:space="preserve"> </w:t>
            </w:r>
            <w:r w:rsidRPr="00627E82">
              <w:rPr>
                <w:rFonts w:ascii="Arial" w:eastAsia="Calibri" w:hAnsi="Arial"/>
                <w:szCs w:val="22"/>
              </w:rPr>
              <w:t>social interaction between residents</w:t>
            </w:r>
          </w:p>
        </w:tc>
        <w:tc>
          <w:tcPr>
            <w:tcW w:w="5812" w:type="dxa"/>
          </w:tcPr>
          <w:p w14:paraId="77C3CE99" w14:textId="1C0FF386"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Direct and legible access should be provided between vertical circulation points and apartment entries by minimising corridor or gallery length to give short, straight, clear sight lines.</w:t>
            </w:r>
          </w:p>
        </w:tc>
        <w:tc>
          <w:tcPr>
            <w:tcW w:w="4678" w:type="dxa"/>
          </w:tcPr>
          <w:p w14:paraId="2DD9BD1E" w14:textId="2B3E9DD5" w:rsidR="00EB0629" w:rsidRPr="00627E82" w:rsidRDefault="001247ED" w:rsidP="009E78ED">
            <w:pPr>
              <w:spacing w:before="120" w:after="120"/>
              <w:rPr>
                <w:rFonts w:ascii="Arial" w:eastAsia="Calibri" w:hAnsi="Arial"/>
                <w:szCs w:val="22"/>
              </w:rPr>
            </w:pPr>
            <w:r w:rsidRPr="00627E82">
              <w:rPr>
                <w:rFonts w:ascii="Arial" w:eastAsia="Calibri" w:hAnsi="Arial"/>
                <w:szCs w:val="22"/>
              </w:rPr>
              <w:t xml:space="preserve">Appropriate sight lines are provided from circulation spaces to apartment entrances. Apartment entrances are direct and clearly legible. </w:t>
            </w:r>
          </w:p>
        </w:tc>
        <w:tc>
          <w:tcPr>
            <w:tcW w:w="1843" w:type="dxa"/>
            <w:shd w:val="clear" w:color="auto" w:fill="FFFFFF" w:themeFill="background1"/>
          </w:tcPr>
          <w:sdt>
            <w:sdtPr>
              <w:rPr>
                <w:bCs/>
                <w:szCs w:val="22"/>
              </w:rPr>
              <w:id w:val="9503231"/>
              <w:placeholder>
                <w:docPart w:val="E65AADAABC694C4FBAD259185053FAEE"/>
              </w:placeholder>
              <w:dropDownList>
                <w:listItem w:value="Choose an item."/>
                <w:listItem w:displayText="N/A" w:value="N/A"/>
                <w:listItem w:displayText="Yes" w:value="Yes"/>
                <w:listItem w:displayText="No" w:value="No"/>
              </w:dropDownList>
            </w:sdtPr>
            <w:sdtContent>
              <w:p w14:paraId="1538F35B" w14:textId="6E2DC898" w:rsidR="00EB0629" w:rsidRPr="00627E82" w:rsidRDefault="001247E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6E4F3AD" w14:textId="77777777" w:rsidTr="009E78ED">
        <w:trPr>
          <w:trHeight w:val="331"/>
        </w:trPr>
        <w:tc>
          <w:tcPr>
            <w:tcW w:w="2263" w:type="dxa"/>
            <w:vMerge/>
          </w:tcPr>
          <w:p w14:paraId="5E130842" w14:textId="77777777" w:rsidR="00EB0629" w:rsidRPr="00627E82" w:rsidRDefault="00EB0629" w:rsidP="009E78ED">
            <w:pPr>
              <w:spacing w:before="120" w:after="120"/>
              <w:rPr>
                <w:rFonts w:ascii="Arial" w:eastAsia="Calibri" w:hAnsi="Arial"/>
                <w:szCs w:val="22"/>
              </w:rPr>
            </w:pPr>
          </w:p>
        </w:tc>
        <w:tc>
          <w:tcPr>
            <w:tcW w:w="5812" w:type="dxa"/>
          </w:tcPr>
          <w:p w14:paraId="39103E27" w14:textId="095FFFD3" w:rsidR="00EB0629" w:rsidRPr="00627E82" w:rsidRDefault="00EB0629" w:rsidP="009E78ED">
            <w:pPr>
              <w:spacing w:before="120" w:after="120"/>
              <w:rPr>
                <w:rFonts w:ascii="Arial" w:eastAsia="Calibri" w:hAnsi="Arial"/>
                <w:szCs w:val="22"/>
              </w:rPr>
            </w:pPr>
            <w:r w:rsidRPr="00627E82">
              <w:rPr>
                <w:rFonts w:ascii="Arial" w:eastAsia="Calibri" w:hAnsi="Arial"/>
                <w:szCs w:val="22"/>
              </w:rPr>
              <w:t>Tight corners and spaces are avoided.</w:t>
            </w:r>
          </w:p>
        </w:tc>
        <w:tc>
          <w:tcPr>
            <w:tcW w:w="4678" w:type="dxa"/>
          </w:tcPr>
          <w:p w14:paraId="3F2D2EF1" w14:textId="2C10ABC7" w:rsidR="00EB0629" w:rsidRPr="00627E82" w:rsidRDefault="001247ED" w:rsidP="009E78ED">
            <w:pPr>
              <w:spacing w:before="120" w:after="120"/>
              <w:rPr>
                <w:rFonts w:ascii="Arial" w:eastAsia="Calibri" w:hAnsi="Arial"/>
                <w:szCs w:val="22"/>
              </w:rPr>
            </w:pPr>
            <w:r w:rsidRPr="00627E82">
              <w:rPr>
                <w:rFonts w:ascii="Arial" w:eastAsia="Calibri" w:hAnsi="Arial"/>
                <w:szCs w:val="22"/>
              </w:rPr>
              <w:t>The building design avoids tight spaces in common circulation areas.</w:t>
            </w:r>
          </w:p>
        </w:tc>
        <w:tc>
          <w:tcPr>
            <w:tcW w:w="1843" w:type="dxa"/>
            <w:shd w:val="clear" w:color="auto" w:fill="FFFFFF" w:themeFill="background1"/>
          </w:tcPr>
          <w:sdt>
            <w:sdtPr>
              <w:rPr>
                <w:bCs/>
                <w:szCs w:val="22"/>
              </w:rPr>
              <w:id w:val="126060777"/>
              <w:placeholder>
                <w:docPart w:val="B830D42F8F6F4E618F44DDD4CCD887DD"/>
              </w:placeholder>
              <w:dropDownList>
                <w:listItem w:value="Choose an item."/>
                <w:listItem w:displayText="N/A" w:value="N/A"/>
                <w:listItem w:displayText="Yes" w:value="Yes"/>
                <w:listItem w:displayText="No" w:value="No"/>
              </w:dropDownList>
            </w:sdtPr>
            <w:sdtContent>
              <w:p w14:paraId="436EA60C" w14:textId="08D1C956" w:rsidR="00EB0629" w:rsidRPr="00627E82" w:rsidRDefault="0004613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1CC7A08" w14:textId="77777777" w:rsidTr="009E78ED">
        <w:trPr>
          <w:trHeight w:val="331"/>
        </w:trPr>
        <w:tc>
          <w:tcPr>
            <w:tcW w:w="2263" w:type="dxa"/>
            <w:vMerge/>
          </w:tcPr>
          <w:p w14:paraId="1864FB1B" w14:textId="77777777" w:rsidR="00EB0629" w:rsidRPr="00627E82" w:rsidRDefault="00EB0629" w:rsidP="009E78ED">
            <w:pPr>
              <w:spacing w:before="120" w:after="120"/>
              <w:rPr>
                <w:rFonts w:ascii="Arial" w:eastAsia="Calibri" w:hAnsi="Arial"/>
                <w:szCs w:val="22"/>
              </w:rPr>
            </w:pPr>
          </w:p>
        </w:tc>
        <w:tc>
          <w:tcPr>
            <w:tcW w:w="5812" w:type="dxa"/>
          </w:tcPr>
          <w:p w14:paraId="6A60A72D" w14:textId="1C6ECF4E" w:rsidR="00EB0629" w:rsidRPr="00627E82" w:rsidRDefault="00EB0629" w:rsidP="009E78ED">
            <w:pPr>
              <w:spacing w:before="120" w:after="120"/>
              <w:rPr>
                <w:rFonts w:ascii="Arial" w:eastAsia="Calibri" w:hAnsi="Arial"/>
                <w:szCs w:val="22"/>
              </w:rPr>
            </w:pPr>
            <w:r w:rsidRPr="00627E82">
              <w:rPr>
                <w:rFonts w:ascii="Arial" w:eastAsia="Calibri" w:hAnsi="Arial"/>
                <w:szCs w:val="22"/>
              </w:rPr>
              <w:t>Circulation spaces should be well lit at night.</w:t>
            </w:r>
          </w:p>
        </w:tc>
        <w:tc>
          <w:tcPr>
            <w:tcW w:w="4678" w:type="dxa"/>
          </w:tcPr>
          <w:p w14:paraId="18FA4DD4" w14:textId="162A2552" w:rsidR="00EB0629" w:rsidRPr="00627E82" w:rsidRDefault="009D3486" w:rsidP="009E78ED">
            <w:pPr>
              <w:spacing w:before="120" w:after="120"/>
              <w:rPr>
                <w:rFonts w:ascii="Arial" w:eastAsia="Calibri" w:hAnsi="Arial"/>
                <w:szCs w:val="22"/>
              </w:rPr>
            </w:pPr>
            <w:r w:rsidRPr="00627E82">
              <w:rPr>
                <w:rFonts w:ascii="Arial" w:eastAsia="Calibri" w:hAnsi="Arial"/>
                <w:szCs w:val="22"/>
              </w:rPr>
              <w:t xml:space="preserve">Appropriate lighting will be provided with common circulation areas. </w:t>
            </w:r>
          </w:p>
        </w:tc>
        <w:tc>
          <w:tcPr>
            <w:tcW w:w="1843" w:type="dxa"/>
            <w:shd w:val="clear" w:color="auto" w:fill="FFFFFF" w:themeFill="background1"/>
          </w:tcPr>
          <w:sdt>
            <w:sdtPr>
              <w:rPr>
                <w:bCs/>
                <w:szCs w:val="22"/>
              </w:rPr>
              <w:id w:val="-1540048936"/>
              <w:placeholder>
                <w:docPart w:val="F7F869AC5FC445F387FA0F35527DA255"/>
              </w:placeholder>
              <w:dropDownList>
                <w:listItem w:value="Choose an item."/>
                <w:listItem w:displayText="N/A" w:value="N/A"/>
                <w:listItem w:displayText="Yes" w:value="Yes"/>
                <w:listItem w:displayText="No" w:value="No"/>
              </w:dropDownList>
            </w:sdtPr>
            <w:sdtContent>
              <w:p w14:paraId="558887BE" w14:textId="03020878" w:rsidR="00EB0629" w:rsidRPr="00627E82" w:rsidRDefault="0004613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898ABA5" w14:textId="77777777" w:rsidTr="009E78ED">
        <w:trPr>
          <w:trHeight w:val="331"/>
        </w:trPr>
        <w:tc>
          <w:tcPr>
            <w:tcW w:w="2263" w:type="dxa"/>
            <w:vMerge/>
          </w:tcPr>
          <w:p w14:paraId="4C728854" w14:textId="77777777" w:rsidR="00EB0629" w:rsidRPr="00627E82" w:rsidRDefault="00EB0629" w:rsidP="009E78ED">
            <w:pPr>
              <w:spacing w:before="120" w:after="120"/>
              <w:rPr>
                <w:rFonts w:ascii="Arial" w:eastAsia="Calibri" w:hAnsi="Arial"/>
                <w:szCs w:val="22"/>
              </w:rPr>
            </w:pPr>
          </w:p>
        </w:tc>
        <w:tc>
          <w:tcPr>
            <w:tcW w:w="5812" w:type="dxa"/>
          </w:tcPr>
          <w:p w14:paraId="49C244E6" w14:textId="4F1270C2" w:rsidR="00EB0629" w:rsidRPr="00627E82" w:rsidRDefault="00EB0629" w:rsidP="009E78ED">
            <w:pPr>
              <w:spacing w:before="120" w:after="120"/>
              <w:rPr>
                <w:rFonts w:ascii="Arial" w:eastAsia="Calibri" w:hAnsi="Arial"/>
                <w:szCs w:val="22"/>
              </w:rPr>
            </w:pPr>
            <w:r w:rsidRPr="00627E82">
              <w:rPr>
                <w:rFonts w:ascii="Arial" w:eastAsia="Calibri" w:hAnsi="Arial"/>
                <w:szCs w:val="22"/>
              </w:rPr>
              <w:t>Legible signage should be provided for apartment numbers, common areas and general wayfinding.</w:t>
            </w:r>
          </w:p>
        </w:tc>
        <w:tc>
          <w:tcPr>
            <w:tcW w:w="4678" w:type="dxa"/>
          </w:tcPr>
          <w:p w14:paraId="3CDA01A6" w14:textId="1AD0B2B5" w:rsidR="00EB0629" w:rsidRPr="00627E82" w:rsidRDefault="00046132" w:rsidP="009E78ED">
            <w:pPr>
              <w:spacing w:before="120" w:after="120"/>
              <w:rPr>
                <w:rFonts w:ascii="Arial" w:eastAsia="Calibri" w:hAnsi="Arial"/>
                <w:szCs w:val="22"/>
              </w:rPr>
            </w:pPr>
            <w:r w:rsidRPr="00627E82">
              <w:rPr>
                <w:rFonts w:ascii="Arial" w:eastAsia="Calibri" w:hAnsi="Arial"/>
                <w:szCs w:val="22"/>
              </w:rPr>
              <w:t xml:space="preserve">Legible signage and wayfinding will be provided. </w:t>
            </w:r>
          </w:p>
        </w:tc>
        <w:tc>
          <w:tcPr>
            <w:tcW w:w="1843" w:type="dxa"/>
            <w:shd w:val="clear" w:color="auto" w:fill="FFFFFF" w:themeFill="background1"/>
          </w:tcPr>
          <w:sdt>
            <w:sdtPr>
              <w:rPr>
                <w:bCs/>
                <w:szCs w:val="22"/>
              </w:rPr>
              <w:id w:val="-1386029341"/>
              <w:placeholder>
                <w:docPart w:val="2DF5BFF961414E19A2BE2A23F011F9BC"/>
              </w:placeholder>
              <w:dropDownList>
                <w:listItem w:value="Choose an item."/>
                <w:listItem w:displayText="N/A" w:value="N/A"/>
                <w:listItem w:displayText="Yes" w:value="Yes"/>
                <w:listItem w:displayText="No" w:value="No"/>
              </w:dropDownList>
            </w:sdtPr>
            <w:sdtContent>
              <w:p w14:paraId="127E0BD5" w14:textId="54556D60" w:rsidR="00EB0629" w:rsidRPr="00627E82" w:rsidRDefault="0004613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0B05EEE" w14:textId="77777777" w:rsidTr="009E78ED">
        <w:trPr>
          <w:trHeight w:val="331"/>
        </w:trPr>
        <w:tc>
          <w:tcPr>
            <w:tcW w:w="2263" w:type="dxa"/>
            <w:vMerge/>
          </w:tcPr>
          <w:p w14:paraId="63FD946F" w14:textId="77777777" w:rsidR="00EB0629" w:rsidRPr="00627E82" w:rsidRDefault="00EB0629" w:rsidP="009E78ED">
            <w:pPr>
              <w:spacing w:before="120" w:after="120"/>
              <w:rPr>
                <w:rFonts w:ascii="Arial" w:eastAsia="Calibri" w:hAnsi="Arial"/>
                <w:szCs w:val="22"/>
              </w:rPr>
            </w:pPr>
          </w:p>
        </w:tc>
        <w:tc>
          <w:tcPr>
            <w:tcW w:w="5812" w:type="dxa"/>
          </w:tcPr>
          <w:p w14:paraId="7AD60E2F" w14:textId="0CA486D9" w:rsidR="00EB0629" w:rsidRPr="00627E82" w:rsidRDefault="00EB0629" w:rsidP="009E78ED">
            <w:pPr>
              <w:spacing w:before="120" w:after="120"/>
              <w:rPr>
                <w:rFonts w:ascii="Arial" w:eastAsia="Calibri" w:hAnsi="Arial"/>
                <w:szCs w:val="22"/>
              </w:rPr>
            </w:pPr>
            <w:r w:rsidRPr="00627E82">
              <w:rPr>
                <w:rFonts w:ascii="Arial" w:eastAsia="Calibri" w:hAnsi="Arial"/>
                <w:szCs w:val="22"/>
              </w:rPr>
              <w:t>Incidental spaces, for example space for seating in a corridor, at a stair landing, or near a window are provided.</w:t>
            </w:r>
          </w:p>
        </w:tc>
        <w:tc>
          <w:tcPr>
            <w:tcW w:w="4678" w:type="dxa"/>
          </w:tcPr>
          <w:p w14:paraId="00EB1764" w14:textId="360F3117" w:rsidR="00EB0629" w:rsidRPr="00627E82" w:rsidRDefault="009E1245"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Incidental spaces and opportunities for social interactions are provided. </w:t>
            </w:r>
          </w:p>
        </w:tc>
        <w:tc>
          <w:tcPr>
            <w:tcW w:w="1843" w:type="dxa"/>
            <w:shd w:val="clear" w:color="auto" w:fill="FFFFFF" w:themeFill="background1"/>
          </w:tcPr>
          <w:sdt>
            <w:sdtPr>
              <w:rPr>
                <w:bCs/>
                <w:szCs w:val="22"/>
              </w:rPr>
              <w:id w:val="90820006"/>
              <w:placeholder>
                <w:docPart w:val="EDB64886149B4F248114291DE9760BD5"/>
              </w:placeholder>
              <w:dropDownList>
                <w:listItem w:value="Choose an item."/>
                <w:listItem w:displayText="N/A" w:value="N/A"/>
                <w:listItem w:displayText="Yes" w:value="Yes"/>
                <w:listItem w:displayText="No" w:value="No"/>
              </w:dropDownList>
            </w:sdtPr>
            <w:sdtContent>
              <w:p w14:paraId="55ED039C" w14:textId="06DBCC34" w:rsidR="00EB0629" w:rsidRPr="00627E82" w:rsidRDefault="0051645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B36DD89" w14:textId="77777777" w:rsidTr="009E78ED">
        <w:trPr>
          <w:trHeight w:val="331"/>
        </w:trPr>
        <w:tc>
          <w:tcPr>
            <w:tcW w:w="2263" w:type="dxa"/>
            <w:vMerge/>
          </w:tcPr>
          <w:p w14:paraId="09367494"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2B7943B" w14:textId="2DC7F4C4"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In larger developments, community rooms for activities such as </w:t>
            </w:r>
            <w:proofErr w:type="gramStart"/>
            <w:r w:rsidRPr="00627E82">
              <w:rPr>
                <w:rFonts w:ascii="Arial" w:eastAsia="Calibri" w:hAnsi="Arial"/>
                <w:szCs w:val="22"/>
              </w:rPr>
              <w:t>owners</w:t>
            </w:r>
            <w:proofErr w:type="gramEnd"/>
            <w:r w:rsidRPr="00627E82">
              <w:rPr>
                <w:rFonts w:ascii="Arial" w:eastAsia="Calibri" w:hAnsi="Arial"/>
                <w:szCs w:val="22"/>
              </w:rPr>
              <w:t xml:space="preserve"> corporation meetings or resident use should be provided and are ideally co-located with communal open space.</w:t>
            </w:r>
          </w:p>
        </w:tc>
        <w:tc>
          <w:tcPr>
            <w:tcW w:w="4678" w:type="dxa"/>
          </w:tcPr>
          <w:p w14:paraId="77BE51DE" w14:textId="2601A47C" w:rsidR="00EB0629" w:rsidRPr="00627E82" w:rsidRDefault="005572FE"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 communal area is </w:t>
            </w:r>
            <w:r w:rsidR="0051645C" w:rsidRPr="00627E82">
              <w:rPr>
                <w:rFonts w:ascii="Arial" w:eastAsia="Calibri" w:hAnsi="Arial"/>
                <w:szCs w:val="22"/>
              </w:rPr>
              <w:t>appropriately</w:t>
            </w:r>
            <w:r w:rsidRPr="00627E82">
              <w:rPr>
                <w:rFonts w:ascii="Arial" w:eastAsia="Calibri" w:hAnsi="Arial"/>
                <w:szCs w:val="22"/>
              </w:rPr>
              <w:t xml:space="preserve"> provided in Building 2. There are </w:t>
            </w:r>
            <w:r w:rsidR="0051645C" w:rsidRPr="00627E82">
              <w:rPr>
                <w:rFonts w:ascii="Arial" w:eastAsia="Calibri" w:hAnsi="Arial"/>
                <w:szCs w:val="22"/>
              </w:rPr>
              <w:t>appropriate</w:t>
            </w:r>
            <w:r w:rsidRPr="00627E82">
              <w:rPr>
                <w:rFonts w:ascii="Arial" w:eastAsia="Calibri" w:hAnsi="Arial"/>
                <w:szCs w:val="22"/>
              </w:rPr>
              <w:t xml:space="preserve"> </w:t>
            </w:r>
            <w:r w:rsidR="0051645C" w:rsidRPr="00627E82">
              <w:rPr>
                <w:rFonts w:ascii="Arial" w:eastAsia="Calibri" w:hAnsi="Arial"/>
                <w:szCs w:val="22"/>
              </w:rPr>
              <w:t xml:space="preserve">common open space areas provided in the design. </w:t>
            </w:r>
          </w:p>
        </w:tc>
        <w:tc>
          <w:tcPr>
            <w:tcW w:w="1843" w:type="dxa"/>
            <w:shd w:val="clear" w:color="auto" w:fill="FFFFFF" w:themeFill="background1"/>
          </w:tcPr>
          <w:sdt>
            <w:sdtPr>
              <w:rPr>
                <w:bCs/>
                <w:szCs w:val="22"/>
              </w:rPr>
              <w:id w:val="899788202"/>
              <w:placeholder>
                <w:docPart w:val="F20A743FEDE447D093ABFCB7158AC8D9"/>
              </w:placeholder>
              <w:dropDownList>
                <w:listItem w:value="Choose an item."/>
                <w:listItem w:displayText="N/A" w:value="N/A"/>
                <w:listItem w:displayText="Yes" w:value="Yes"/>
                <w:listItem w:displayText="No" w:value="No"/>
              </w:dropDownList>
            </w:sdtPr>
            <w:sdtContent>
              <w:p w14:paraId="5B579D35" w14:textId="5A27A608" w:rsidR="00EB0629" w:rsidRPr="00627E82" w:rsidRDefault="0051645C"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52FD20C" w14:textId="77777777" w:rsidTr="009E78ED">
        <w:trPr>
          <w:trHeight w:val="331"/>
        </w:trPr>
        <w:tc>
          <w:tcPr>
            <w:tcW w:w="2263" w:type="dxa"/>
            <w:vMerge/>
          </w:tcPr>
          <w:p w14:paraId="12DD9E19"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3349999E" w14:textId="0A919A04"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Where external galleries are provided, they are more open than closed above the balustrade along their length.</w:t>
            </w:r>
          </w:p>
        </w:tc>
        <w:tc>
          <w:tcPr>
            <w:tcW w:w="4678" w:type="dxa"/>
          </w:tcPr>
          <w:p w14:paraId="29971EC9" w14:textId="1EAE096D" w:rsidR="00EB0629" w:rsidRPr="00627E82" w:rsidRDefault="00420835" w:rsidP="009E78ED">
            <w:pPr>
              <w:spacing w:before="120" w:after="120"/>
              <w:rPr>
                <w:rFonts w:ascii="Arial" w:eastAsia="Calibri" w:hAnsi="Arial"/>
                <w:szCs w:val="22"/>
              </w:rPr>
            </w:pPr>
            <w:r w:rsidRPr="00627E82">
              <w:rPr>
                <w:rFonts w:ascii="Arial" w:eastAsia="Calibri" w:hAnsi="Arial"/>
                <w:szCs w:val="22"/>
              </w:rPr>
              <w:t xml:space="preserve">Galleries within each of the central courtyard areas are appropriately designed. </w:t>
            </w:r>
          </w:p>
        </w:tc>
        <w:tc>
          <w:tcPr>
            <w:tcW w:w="1843" w:type="dxa"/>
            <w:shd w:val="clear" w:color="auto" w:fill="FFFFFF" w:themeFill="background1"/>
          </w:tcPr>
          <w:sdt>
            <w:sdtPr>
              <w:rPr>
                <w:bCs/>
                <w:szCs w:val="22"/>
              </w:rPr>
              <w:id w:val="-1055695348"/>
              <w:placeholder>
                <w:docPart w:val="464D684ADFC242F488209A1ABA388E07"/>
              </w:placeholder>
              <w:dropDownList>
                <w:listItem w:value="Choose an item."/>
                <w:listItem w:displayText="N/A" w:value="N/A"/>
                <w:listItem w:displayText="Yes" w:value="Yes"/>
                <w:listItem w:displayText="No" w:value="No"/>
              </w:dropDownList>
            </w:sdtPr>
            <w:sdtContent>
              <w:p w14:paraId="2584DD70" w14:textId="58903D9F" w:rsidR="00EB0629" w:rsidRPr="00627E82" w:rsidRDefault="0042083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08B8232" w14:textId="77777777" w:rsidTr="009E78ED">
        <w:trPr>
          <w:trHeight w:val="331"/>
        </w:trPr>
        <w:tc>
          <w:tcPr>
            <w:tcW w:w="14596" w:type="dxa"/>
            <w:gridSpan w:val="4"/>
            <w:shd w:val="clear" w:color="auto" w:fill="00B050"/>
          </w:tcPr>
          <w:p w14:paraId="469A17AF" w14:textId="5562574B"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4G – Storage</w:t>
            </w:r>
          </w:p>
        </w:tc>
      </w:tr>
      <w:tr w:rsidR="00EB0629" w:rsidRPr="00627E82" w14:paraId="03080471" w14:textId="77777777" w:rsidTr="009E78ED">
        <w:trPr>
          <w:trHeight w:val="150"/>
        </w:trPr>
        <w:tc>
          <w:tcPr>
            <w:tcW w:w="2263" w:type="dxa"/>
            <w:shd w:val="clear" w:color="auto" w:fill="BFBFBF" w:themeFill="background1" w:themeFillShade="BF"/>
          </w:tcPr>
          <w:p w14:paraId="230E880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7F85B33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4739E93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3B432A8"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2354B965" w14:textId="77777777" w:rsidTr="009E78ED">
        <w:trPr>
          <w:trHeight w:val="331"/>
        </w:trPr>
        <w:tc>
          <w:tcPr>
            <w:tcW w:w="2263" w:type="dxa"/>
            <w:vMerge w:val="restart"/>
            <w:shd w:val="clear" w:color="auto" w:fill="auto"/>
          </w:tcPr>
          <w:p w14:paraId="638BB6B7" w14:textId="4669015F"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4G-1</w:t>
            </w:r>
          </w:p>
          <w:p w14:paraId="01ED843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Adequate, </w:t>
            </w:r>
            <w:proofErr w:type="gramStart"/>
            <w:r w:rsidRPr="00627E82">
              <w:rPr>
                <w:rFonts w:ascii="Arial" w:eastAsia="Calibri" w:hAnsi="Arial"/>
                <w:szCs w:val="22"/>
              </w:rPr>
              <w:t>well designed</w:t>
            </w:r>
            <w:proofErr w:type="gramEnd"/>
            <w:r w:rsidRPr="00627E82">
              <w:rPr>
                <w:rFonts w:ascii="Arial" w:eastAsia="Calibri" w:hAnsi="Arial"/>
                <w:szCs w:val="22"/>
              </w:rPr>
              <w:t xml:space="preserve"> storage is provided in each apartment</w:t>
            </w:r>
          </w:p>
        </w:tc>
        <w:tc>
          <w:tcPr>
            <w:tcW w:w="5812" w:type="dxa"/>
            <w:shd w:val="clear" w:color="auto" w:fill="FBD4B4" w:themeFill="accent6" w:themeFillTint="66"/>
          </w:tcPr>
          <w:p w14:paraId="7B3CB722" w14:textId="28CCC325" w:rsidR="008771F2" w:rsidRPr="00627E82" w:rsidRDefault="00EB0629" w:rsidP="008771F2">
            <w:pPr>
              <w:autoSpaceDE w:val="0"/>
              <w:autoSpaceDN w:val="0"/>
              <w:adjustRightInd w:val="0"/>
              <w:spacing w:before="120" w:after="120"/>
              <w:rPr>
                <w:rFonts w:ascii="Arial" w:eastAsia="Calibri" w:hAnsi="Arial"/>
                <w:szCs w:val="22"/>
              </w:rPr>
            </w:pPr>
            <w:r w:rsidRPr="00627E82">
              <w:rPr>
                <w:rFonts w:ascii="Arial" w:eastAsia="Calibri" w:hAnsi="Arial"/>
                <w:szCs w:val="22"/>
              </w:rPr>
              <w:t>In addition to storage in kitchens, bathrooms and bedrooms, the following storage is provided:</w:t>
            </w:r>
          </w:p>
          <w:tbl>
            <w:tblPr>
              <w:tblStyle w:val="TableGrid"/>
              <w:tblW w:w="0" w:type="auto"/>
              <w:tblLayout w:type="fixed"/>
              <w:tblLook w:val="04A0" w:firstRow="1" w:lastRow="0" w:firstColumn="1" w:lastColumn="0" w:noHBand="0" w:noVBand="1"/>
            </w:tblPr>
            <w:tblGrid>
              <w:gridCol w:w="2696"/>
              <w:gridCol w:w="2698"/>
            </w:tblGrid>
            <w:tr w:rsidR="00EB0629" w:rsidRPr="00627E82" w14:paraId="792A644C" w14:textId="77777777" w:rsidTr="008771F2">
              <w:trPr>
                <w:trHeight w:val="185"/>
              </w:trPr>
              <w:tc>
                <w:tcPr>
                  <w:tcW w:w="2696" w:type="dxa"/>
                  <w:shd w:val="clear" w:color="auto" w:fill="BFBFBF" w:themeFill="background1" w:themeFillShade="BF"/>
                </w:tcPr>
                <w:p w14:paraId="24D90F22" w14:textId="77777777" w:rsidR="00EB0629" w:rsidRPr="00627E82" w:rsidRDefault="00EB0629" w:rsidP="009E78ED">
                  <w:pPr>
                    <w:spacing w:before="120" w:after="120"/>
                    <w:rPr>
                      <w:rFonts w:eastAsia="Calibri"/>
                      <w:b/>
                      <w:bCs/>
                      <w:szCs w:val="22"/>
                    </w:rPr>
                  </w:pPr>
                  <w:r w:rsidRPr="00627E82">
                    <w:rPr>
                      <w:rFonts w:eastAsia="Calibri"/>
                      <w:b/>
                      <w:bCs/>
                      <w:szCs w:val="22"/>
                    </w:rPr>
                    <w:t>Dwelling Type</w:t>
                  </w:r>
                </w:p>
              </w:tc>
              <w:tc>
                <w:tcPr>
                  <w:tcW w:w="2698" w:type="dxa"/>
                  <w:shd w:val="clear" w:color="auto" w:fill="BFBFBF" w:themeFill="background1" w:themeFillShade="BF"/>
                </w:tcPr>
                <w:p w14:paraId="36265F7F" w14:textId="77777777" w:rsidR="00EB0629" w:rsidRPr="00627E82" w:rsidRDefault="00EB0629" w:rsidP="009E78ED">
                  <w:pPr>
                    <w:spacing w:before="120" w:after="120"/>
                    <w:rPr>
                      <w:rFonts w:eastAsia="Calibri"/>
                      <w:b/>
                      <w:bCs/>
                      <w:szCs w:val="22"/>
                    </w:rPr>
                  </w:pPr>
                  <w:r w:rsidRPr="00627E82">
                    <w:rPr>
                      <w:rFonts w:eastAsia="Calibri"/>
                      <w:b/>
                      <w:bCs/>
                      <w:szCs w:val="22"/>
                    </w:rPr>
                    <w:t>Minimum Area</w:t>
                  </w:r>
                </w:p>
              </w:tc>
            </w:tr>
            <w:tr w:rsidR="00EB0629" w:rsidRPr="00627E82" w14:paraId="27469288" w14:textId="77777777" w:rsidTr="008771F2">
              <w:trPr>
                <w:trHeight w:val="362"/>
              </w:trPr>
              <w:tc>
                <w:tcPr>
                  <w:tcW w:w="2696" w:type="dxa"/>
                </w:tcPr>
                <w:p w14:paraId="6A56BDA7" w14:textId="77777777" w:rsidR="00EB0629" w:rsidRPr="00627E82" w:rsidRDefault="00EB0629" w:rsidP="009E78ED">
                  <w:pPr>
                    <w:spacing w:before="120" w:after="120"/>
                    <w:rPr>
                      <w:rFonts w:eastAsia="Calibri"/>
                      <w:szCs w:val="22"/>
                    </w:rPr>
                  </w:pPr>
                  <w:r w:rsidRPr="00627E82">
                    <w:rPr>
                      <w:rFonts w:eastAsia="Calibri"/>
                      <w:szCs w:val="22"/>
                    </w:rPr>
                    <w:t>Studio apartments</w:t>
                  </w:r>
                </w:p>
              </w:tc>
              <w:tc>
                <w:tcPr>
                  <w:tcW w:w="2698" w:type="dxa"/>
                </w:tcPr>
                <w:p w14:paraId="1CB6AE39" w14:textId="77777777" w:rsidR="00EB0629" w:rsidRPr="00627E82" w:rsidRDefault="00EB0629" w:rsidP="009E78ED">
                  <w:pPr>
                    <w:spacing w:before="120" w:after="120"/>
                    <w:rPr>
                      <w:rFonts w:eastAsia="Calibri"/>
                      <w:szCs w:val="22"/>
                    </w:rPr>
                  </w:pPr>
                  <w:r w:rsidRPr="00627E82">
                    <w:rPr>
                      <w:rFonts w:eastAsia="Calibri"/>
                      <w:szCs w:val="22"/>
                    </w:rPr>
                    <w:t>4m³</w:t>
                  </w:r>
                </w:p>
              </w:tc>
            </w:tr>
            <w:tr w:rsidR="00EB0629" w:rsidRPr="00627E82" w14:paraId="53CA1AA3" w14:textId="77777777" w:rsidTr="008771F2">
              <w:trPr>
                <w:trHeight w:val="220"/>
              </w:trPr>
              <w:tc>
                <w:tcPr>
                  <w:tcW w:w="2696" w:type="dxa"/>
                </w:tcPr>
                <w:p w14:paraId="59702C5E" w14:textId="77777777" w:rsidR="00EB0629" w:rsidRPr="00627E82" w:rsidRDefault="00EB0629" w:rsidP="009E78ED">
                  <w:pPr>
                    <w:spacing w:before="120" w:after="120"/>
                    <w:rPr>
                      <w:rFonts w:eastAsia="Calibri"/>
                      <w:szCs w:val="22"/>
                    </w:rPr>
                  </w:pPr>
                  <w:proofErr w:type="gramStart"/>
                  <w:r w:rsidRPr="00627E82">
                    <w:rPr>
                      <w:rFonts w:eastAsia="Calibri"/>
                      <w:szCs w:val="22"/>
                    </w:rPr>
                    <w:t>1 bedroom</w:t>
                  </w:r>
                  <w:proofErr w:type="gramEnd"/>
                  <w:r w:rsidRPr="00627E82">
                    <w:rPr>
                      <w:rFonts w:eastAsia="Calibri"/>
                      <w:szCs w:val="22"/>
                    </w:rPr>
                    <w:t xml:space="preserve"> apartments</w:t>
                  </w:r>
                </w:p>
              </w:tc>
              <w:tc>
                <w:tcPr>
                  <w:tcW w:w="2698" w:type="dxa"/>
                </w:tcPr>
                <w:p w14:paraId="3F62FE7F" w14:textId="77777777" w:rsidR="00EB0629" w:rsidRPr="00627E82" w:rsidRDefault="00EB0629" w:rsidP="009E78ED">
                  <w:pPr>
                    <w:spacing w:before="120" w:after="120"/>
                    <w:rPr>
                      <w:rFonts w:eastAsia="Calibri"/>
                      <w:szCs w:val="22"/>
                    </w:rPr>
                  </w:pPr>
                  <w:r w:rsidRPr="00627E82">
                    <w:rPr>
                      <w:rFonts w:eastAsia="Calibri"/>
                      <w:szCs w:val="22"/>
                    </w:rPr>
                    <w:t>6m³</w:t>
                  </w:r>
                </w:p>
              </w:tc>
            </w:tr>
            <w:tr w:rsidR="00EB0629" w:rsidRPr="00627E82" w14:paraId="48598F64" w14:textId="77777777" w:rsidTr="008771F2">
              <w:trPr>
                <w:trHeight w:val="85"/>
              </w:trPr>
              <w:tc>
                <w:tcPr>
                  <w:tcW w:w="2696" w:type="dxa"/>
                </w:tcPr>
                <w:p w14:paraId="0B6CCA84" w14:textId="77777777" w:rsidR="00EB0629" w:rsidRPr="00627E82" w:rsidRDefault="00EB0629" w:rsidP="009E78ED">
                  <w:pPr>
                    <w:spacing w:before="120" w:after="120"/>
                    <w:rPr>
                      <w:rFonts w:eastAsia="Calibri"/>
                      <w:szCs w:val="22"/>
                    </w:rPr>
                  </w:pPr>
                  <w:proofErr w:type="gramStart"/>
                  <w:r w:rsidRPr="00627E82">
                    <w:rPr>
                      <w:rFonts w:eastAsia="Calibri"/>
                      <w:szCs w:val="22"/>
                    </w:rPr>
                    <w:lastRenderedPageBreak/>
                    <w:t>2 bedroom</w:t>
                  </w:r>
                  <w:proofErr w:type="gramEnd"/>
                  <w:r w:rsidRPr="00627E82">
                    <w:rPr>
                      <w:rFonts w:eastAsia="Calibri"/>
                      <w:szCs w:val="22"/>
                    </w:rPr>
                    <w:t xml:space="preserve"> apartments</w:t>
                  </w:r>
                </w:p>
              </w:tc>
              <w:tc>
                <w:tcPr>
                  <w:tcW w:w="2698" w:type="dxa"/>
                </w:tcPr>
                <w:p w14:paraId="67A1E19F" w14:textId="77777777" w:rsidR="00EB0629" w:rsidRPr="00627E82" w:rsidRDefault="00EB0629" w:rsidP="009E78ED">
                  <w:pPr>
                    <w:spacing w:before="120" w:after="120"/>
                    <w:rPr>
                      <w:rFonts w:eastAsia="Calibri"/>
                      <w:szCs w:val="22"/>
                    </w:rPr>
                  </w:pPr>
                  <w:r w:rsidRPr="00627E82">
                    <w:rPr>
                      <w:rFonts w:eastAsia="Calibri"/>
                      <w:szCs w:val="22"/>
                    </w:rPr>
                    <w:t>8m³</w:t>
                  </w:r>
                </w:p>
              </w:tc>
            </w:tr>
            <w:tr w:rsidR="00EB0629" w:rsidRPr="00627E82" w14:paraId="0380742C" w14:textId="77777777" w:rsidTr="008771F2">
              <w:trPr>
                <w:trHeight w:val="85"/>
              </w:trPr>
              <w:tc>
                <w:tcPr>
                  <w:tcW w:w="2696" w:type="dxa"/>
                </w:tcPr>
                <w:p w14:paraId="2EDEC81F" w14:textId="77777777" w:rsidR="00EB0629" w:rsidRPr="00627E82" w:rsidRDefault="00EB0629" w:rsidP="009E78ED">
                  <w:pPr>
                    <w:spacing w:before="120" w:after="120"/>
                    <w:rPr>
                      <w:rFonts w:eastAsia="Calibri"/>
                      <w:szCs w:val="22"/>
                    </w:rPr>
                  </w:pPr>
                  <w:r w:rsidRPr="00627E82">
                    <w:rPr>
                      <w:rFonts w:eastAsia="Calibri"/>
                      <w:szCs w:val="22"/>
                    </w:rPr>
                    <w:t>3+ bedroom apartments</w:t>
                  </w:r>
                </w:p>
              </w:tc>
              <w:tc>
                <w:tcPr>
                  <w:tcW w:w="2698" w:type="dxa"/>
                </w:tcPr>
                <w:p w14:paraId="33B00A1B" w14:textId="77777777" w:rsidR="00EB0629" w:rsidRPr="00627E82" w:rsidRDefault="00EB0629" w:rsidP="009E78ED">
                  <w:pPr>
                    <w:spacing w:before="120" w:after="120"/>
                    <w:rPr>
                      <w:rFonts w:eastAsia="Calibri"/>
                      <w:szCs w:val="22"/>
                    </w:rPr>
                  </w:pPr>
                  <w:r w:rsidRPr="00627E82">
                    <w:rPr>
                      <w:rFonts w:eastAsia="Calibri"/>
                      <w:szCs w:val="22"/>
                    </w:rPr>
                    <w:t>10m³</w:t>
                  </w:r>
                </w:p>
              </w:tc>
            </w:tr>
          </w:tbl>
          <w:p w14:paraId="0DFA1D34" w14:textId="5E8C77F7" w:rsidR="00EB0629" w:rsidRPr="00627E82" w:rsidRDefault="00EB0629" w:rsidP="009E78ED">
            <w:pPr>
              <w:tabs>
                <w:tab w:val="left" w:pos="1085"/>
              </w:tabs>
              <w:spacing w:before="120" w:after="120"/>
              <w:rPr>
                <w:rFonts w:ascii="Arial" w:eastAsia="Calibri" w:hAnsi="Arial"/>
                <w:szCs w:val="22"/>
              </w:rPr>
            </w:pPr>
            <w:r w:rsidRPr="00627E82">
              <w:rPr>
                <w:rFonts w:ascii="Arial" w:eastAsia="Calibri" w:hAnsi="Arial"/>
                <w:szCs w:val="22"/>
              </w:rPr>
              <w:t>At least 50% of the required storage is to be located within the apartment.</w:t>
            </w:r>
          </w:p>
        </w:tc>
        <w:tc>
          <w:tcPr>
            <w:tcW w:w="4678" w:type="dxa"/>
            <w:shd w:val="clear" w:color="auto" w:fill="auto"/>
          </w:tcPr>
          <w:p w14:paraId="07409AD0" w14:textId="77777777" w:rsidR="00EB0629" w:rsidRPr="00627E82" w:rsidRDefault="009F1D5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 xml:space="preserve">Appropriate storage is provided within all units in accordance with the requirements set out in Design Criteria 4G-1(1). </w:t>
            </w:r>
          </w:p>
          <w:p w14:paraId="4F3EFB3A" w14:textId="047B189C" w:rsidR="00667C94" w:rsidRPr="00627E82" w:rsidRDefault="00667C94" w:rsidP="009E78ED">
            <w:pPr>
              <w:autoSpaceDE w:val="0"/>
              <w:autoSpaceDN w:val="0"/>
              <w:adjustRightInd w:val="0"/>
              <w:spacing w:before="120" w:after="120"/>
              <w:rPr>
                <w:rFonts w:ascii="Arial" w:eastAsia="Calibri" w:hAnsi="Arial"/>
                <w:szCs w:val="22"/>
              </w:rPr>
            </w:pPr>
            <w:r w:rsidRPr="00627E82">
              <w:rPr>
                <w:noProof/>
                <w:szCs w:val="22"/>
              </w:rPr>
              <w:lastRenderedPageBreak/>
              <w:drawing>
                <wp:inline distT="0" distB="0" distL="0" distR="0" wp14:anchorId="016BCF99" wp14:editId="2007D988">
                  <wp:extent cx="2833370" cy="3624580"/>
                  <wp:effectExtent l="0" t="0" r="5080" b="0"/>
                  <wp:docPr id="141707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7775" name=""/>
                          <pic:cNvPicPr/>
                        </pic:nvPicPr>
                        <pic:blipFill>
                          <a:blip r:embed="rId115"/>
                          <a:stretch>
                            <a:fillRect/>
                          </a:stretch>
                        </pic:blipFill>
                        <pic:spPr>
                          <a:xfrm>
                            <a:off x="0" y="0"/>
                            <a:ext cx="2833370" cy="3624580"/>
                          </a:xfrm>
                          <a:prstGeom prst="rect">
                            <a:avLst/>
                          </a:prstGeom>
                        </pic:spPr>
                      </pic:pic>
                    </a:graphicData>
                  </a:graphic>
                </wp:inline>
              </w:drawing>
            </w:r>
          </w:p>
        </w:tc>
        <w:tc>
          <w:tcPr>
            <w:tcW w:w="1843" w:type="dxa"/>
            <w:shd w:val="clear" w:color="auto" w:fill="auto"/>
          </w:tcPr>
          <w:sdt>
            <w:sdtPr>
              <w:rPr>
                <w:bCs/>
                <w:szCs w:val="22"/>
              </w:rPr>
              <w:id w:val="1903634918"/>
              <w:placeholder>
                <w:docPart w:val="5B94F69C5B34480591921B13E910D1C3"/>
              </w:placeholder>
              <w:dropDownList>
                <w:listItem w:value="Choose an item."/>
                <w:listItem w:displayText="N/A" w:value="N/A"/>
                <w:listItem w:displayText="Yes" w:value="Yes"/>
                <w:listItem w:displayText="No" w:value="No"/>
              </w:dropDownList>
            </w:sdtPr>
            <w:sdtContent>
              <w:p w14:paraId="3E38C7C6" w14:textId="62D49C58" w:rsidR="00EB0629" w:rsidRPr="00627E82" w:rsidRDefault="00667C9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CA4B71" w14:textId="77777777" w:rsidTr="009E78ED">
        <w:trPr>
          <w:trHeight w:val="331"/>
        </w:trPr>
        <w:tc>
          <w:tcPr>
            <w:tcW w:w="2263" w:type="dxa"/>
            <w:vMerge/>
          </w:tcPr>
          <w:p w14:paraId="04590F98" w14:textId="77777777" w:rsidR="00EB0629" w:rsidRPr="00627E82" w:rsidRDefault="00EB0629" w:rsidP="009E78ED">
            <w:pPr>
              <w:tabs>
                <w:tab w:val="left" w:pos="2861"/>
              </w:tabs>
              <w:spacing w:before="120" w:after="120"/>
              <w:rPr>
                <w:rFonts w:ascii="Arial" w:eastAsia="Calibri" w:hAnsi="Arial"/>
                <w:szCs w:val="22"/>
              </w:rPr>
            </w:pPr>
          </w:p>
        </w:tc>
        <w:tc>
          <w:tcPr>
            <w:tcW w:w="5812" w:type="dxa"/>
          </w:tcPr>
          <w:p w14:paraId="134C7830" w14:textId="0B06341A" w:rsidR="00EB0629" w:rsidRPr="00627E82" w:rsidRDefault="00EB0629" w:rsidP="009E78ED">
            <w:pPr>
              <w:tabs>
                <w:tab w:val="left" w:pos="2861"/>
              </w:tabs>
              <w:spacing w:before="120" w:after="120"/>
              <w:rPr>
                <w:rFonts w:ascii="Arial" w:eastAsia="Calibri" w:hAnsi="Arial"/>
                <w:szCs w:val="22"/>
              </w:rPr>
            </w:pPr>
            <w:r w:rsidRPr="00627E82">
              <w:rPr>
                <w:rFonts w:ascii="Arial" w:eastAsia="Calibri" w:hAnsi="Arial"/>
                <w:szCs w:val="22"/>
              </w:rPr>
              <w:t>Storage is accessible from either circulation or living areas.</w:t>
            </w:r>
          </w:p>
        </w:tc>
        <w:tc>
          <w:tcPr>
            <w:tcW w:w="4678" w:type="dxa"/>
          </w:tcPr>
          <w:p w14:paraId="77AB8766" w14:textId="63E8C0E1" w:rsidR="00EB0629" w:rsidRPr="00627E82" w:rsidRDefault="00667C94" w:rsidP="009E78ED">
            <w:pPr>
              <w:spacing w:before="120" w:after="120"/>
              <w:rPr>
                <w:rFonts w:ascii="Arial" w:eastAsia="Calibri" w:hAnsi="Arial"/>
                <w:szCs w:val="22"/>
              </w:rPr>
            </w:pPr>
            <w:r w:rsidRPr="00627E82">
              <w:rPr>
                <w:rFonts w:ascii="Arial" w:eastAsia="Calibri" w:hAnsi="Arial"/>
                <w:szCs w:val="22"/>
              </w:rPr>
              <w:t xml:space="preserve">Storage areas are appropriately located and incorporated into the apartment layouts. </w:t>
            </w:r>
          </w:p>
        </w:tc>
        <w:tc>
          <w:tcPr>
            <w:tcW w:w="1843" w:type="dxa"/>
            <w:shd w:val="clear" w:color="auto" w:fill="auto"/>
          </w:tcPr>
          <w:sdt>
            <w:sdtPr>
              <w:rPr>
                <w:bCs/>
                <w:szCs w:val="22"/>
              </w:rPr>
              <w:id w:val="-777556171"/>
              <w:placeholder>
                <w:docPart w:val="94B7D965588F498EA5F9D98AF1450667"/>
              </w:placeholder>
              <w:dropDownList>
                <w:listItem w:value="Choose an item."/>
                <w:listItem w:displayText="N/A" w:value="N/A"/>
                <w:listItem w:displayText="Yes" w:value="Yes"/>
                <w:listItem w:displayText="No" w:value="No"/>
              </w:dropDownList>
            </w:sdtPr>
            <w:sdtContent>
              <w:p w14:paraId="0A765C94" w14:textId="6D45FE99" w:rsidR="00EB0629" w:rsidRPr="00627E82" w:rsidRDefault="00667C9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BDC9E54" w14:textId="77777777" w:rsidTr="009E78ED">
        <w:trPr>
          <w:trHeight w:val="331"/>
        </w:trPr>
        <w:tc>
          <w:tcPr>
            <w:tcW w:w="2263" w:type="dxa"/>
            <w:vMerge/>
          </w:tcPr>
          <w:p w14:paraId="60BD184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67168B1" w14:textId="70A2F7C3"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Storage provided on balconies (in addition to the minimum balcony size) is integrated into the balcony design, weather-proof and screened from view from the street.</w:t>
            </w:r>
          </w:p>
        </w:tc>
        <w:tc>
          <w:tcPr>
            <w:tcW w:w="4678" w:type="dxa"/>
          </w:tcPr>
          <w:p w14:paraId="0D4B22C1" w14:textId="77777777" w:rsidR="00961DCB" w:rsidRPr="00627E82" w:rsidRDefault="00961DCB" w:rsidP="009E78ED">
            <w:pPr>
              <w:spacing w:before="120" w:after="120"/>
              <w:rPr>
                <w:rFonts w:ascii="Arial" w:eastAsia="Calibri" w:hAnsi="Arial"/>
                <w:szCs w:val="22"/>
              </w:rPr>
            </w:pPr>
            <w:r w:rsidRPr="00627E82">
              <w:rPr>
                <w:rFonts w:ascii="Arial" w:eastAsia="Calibri" w:hAnsi="Arial"/>
                <w:szCs w:val="22"/>
              </w:rPr>
              <w:t>No storage is provided on balcony areas.</w:t>
            </w:r>
          </w:p>
          <w:p w14:paraId="3B6E0B48" w14:textId="77777777" w:rsidR="00961DCB" w:rsidRPr="00627E82" w:rsidRDefault="00961DCB" w:rsidP="009E78ED">
            <w:pPr>
              <w:spacing w:before="120" w:after="120"/>
              <w:rPr>
                <w:rFonts w:ascii="Arial" w:eastAsia="Calibri" w:hAnsi="Arial"/>
                <w:szCs w:val="22"/>
              </w:rPr>
            </w:pPr>
            <w:r w:rsidRPr="00627E82">
              <w:rPr>
                <w:rFonts w:ascii="Arial" w:eastAsia="Calibri" w:hAnsi="Arial"/>
                <w:szCs w:val="22"/>
              </w:rPr>
              <w:t xml:space="preserve">Where 100% </w:t>
            </w:r>
            <w:r w:rsidR="0055249A" w:rsidRPr="00627E82">
              <w:rPr>
                <w:rFonts w:ascii="Arial" w:eastAsia="Calibri" w:hAnsi="Arial"/>
                <w:szCs w:val="22"/>
              </w:rPr>
              <w:t xml:space="preserve">of </w:t>
            </w:r>
            <w:r w:rsidRPr="00627E82">
              <w:rPr>
                <w:rFonts w:ascii="Arial" w:eastAsia="Calibri" w:hAnsi="Arial"/>
                <w:szCs w:val="22"/>
              </w:rPr>
              <w:t xml:space="preserve">storage </w:t>
            </w:r>
            <w:r w:rsidR="0055249A" w:rsidRPr="00627E82">
              <w:rPr>
                <w:rFonts w:ascii="Arial" w:eastAsia="Calibri" w:hAnsi="Arial"/>
                <w:szCs w:val="22"/>
              </w:rPr>
              <w:t>requirements is</w:t>
            </w:r>
            <w:r w:rsidRPr="00627E82">
              <w:rPr>
                <w:rFonts w:ascii="Arial" w:eastAsia="Calibri" w:hAnsi="Arial"/>
                <w:szCs w:val="22"/>
              </w:rPr>
              <w:t xml:space="preserve"> not provided within </w:t>
            </w:r>
            <w:r w:rsidR="0055249A" w:rsidRPr="00627E82">
              <w:rPr>
                <w:rFonts w:ascii="Arial" w:eastAsia="Calibri" w:hAnsi="Arial"/>
                <w:szCs w:val="22"/>
              </w:rPr>
              <w:t xml:space="preserve">the apartment, additional storage is provided within </w:t>
            </w:r>
            <w:r w:rsidR="000F6C49" w:rsidRPr="00627E82">
              <w:rPr>
                <w:rFonts w:ascii="Arial" w:eastAsia="Calibri" w:hAnsi="Arial"/>
                <w:szCs w:val="22"/>
              </w:rPr>
              <w:t>storage cages located within the car parking area.</w:t>
            </w:r>
          </w:p>
          <w:p w14:paraId="47C9F33E" w14:textId="418574AF" w:rsidR="000E5315" w:rsidRPr="00627E82" w:rsidRDefault="000E5315" w:rsidP="009E78ED">
            <w:pPr>
              <w:spacing w:before="120" w:after="120"/>
              <w:rPr>
                <w:rFonts w:ascii="Arial" w:eastAsia="Calibri" w:hAnsi="Arial"/>
                <w:szCs w:val="22"/>
              </w:rPr>
            </w:pPr>
            <w:r w:rsidRPr="00627E82">
              <w:rPr>
                <w:noProof/>
                <w:szCs w:val="22"/>
              </w:rPr>
              <w:lastRenderedPageBreak/>
              <w:drawing>
                <wp:inline distT="0" distB="0" distL="0" distR="0" wp14:anchorId="37DA2761" wp14:editId="47258ADB">
                  <wp:extent cx="2833370" cy="1076960"/>
                  <wp:effectExtent l="0" t="0" r="5080" b="8890"/>
                  <wp:docPr id="175151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14357" name=""/>
                          <pic:cNvPicPr/>
                        </pic:nvPicPr>
                        <pic:blipFill>
                          <a:blip r:embed="rId116"/>
                          <a:stretch>
                            <a:fillRect/>
                          </a:stretch>
                        </pic:blipFill>
                        <pic:spPr>
                          <a:xfrm>
                            <a:off x="0" y="0"/>
                            <a:ext cx="2833370" cy="1076960"/>
                          </a:xfrm>
                          <a:prstGeom prst="rect">
                            <a:avLst/>
                          </a:prstGeom>
                        </pic:spPr>
                      </pic:pic>
                    </a:graphicData>
                  </a:graphic>
                </wp:inline>
              </w:drawing>
            </w:r>
          </w:p>
        </w:tc>
        <w:tc>
          <w:tcPr>
            <w:tcW w:w="1843" w:type="dxa"/>
            <w:shd w:val="clear" w:color="auto" w:fill="auto"/>
          </w:tcPr>
          <w:sdt>
            <w:sdtPr>
              <w:rPr>
                <w:bCs/>
                <w:szCs w:val="22"/>
              </w:rPr>
              <w:id w:val="-1777941097"/>
              <w:placeholder>
                <w:docPart w:val="56C8BC008C2F4700A164B15674ADEA10"/>
              </w:placeholder>
              <w:dropDownList>
                <w:listItem w:value="Choose an item."/>
                <w:listItem w:displayText="N/A" w:value="N/A"/>
                <w:listItem w:displayText="Yes" w:value="Yes"/>
                <w:listItem w:displayText="No" w:value="No"/>
              </w:dropDownList>
            </w:sdtPr>
            <w:sdtContent>
              <w:p w14:paraId="29855A0E" w14:textId="42D72EA0" w:rsidR="00EB0629" w:rsidRPr="00627E82" w:rsidRDefault="000E531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3A05489" w14:textId="77777777" w:rsidTr="009E78ED">
        <w:trPr>
          <w:trHeight w:val="331"/>
        </w:trPr>
        <w:tc>
          <w:tcPr>
            <w:tcW w:w="2263" w:type="dxa"/>
            <w:vMerge/>
          </w:tcPr>
          <w:p w14:paraId="59B2F526"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0B76CA21" w14:textId="415CF531"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Left over space such as under stairs is used for storage.</w:t>
            </w:r>
          </w:p>
        </w:tc>
        <w:tc>
          <w:tcPr>
            <w:tcW w:w="4678" w:type="dxa"/>
          </w:tcPr>
          <w:p w14:paraId="67351A7E" w14:textId="47D3D86F" w:rsidR="00EB0629" w:rsidRPr="00627E82" w:rsidRDefault="007B2D42" w:rsidP="009E78ED">
            <w:pPr>
              <w:spacing w:before="120" w:after="120"/>
              <w:rPr>
                <w:rFonts w:ascii="Arial" w:eastAsia="Calibri" w:hAnsi="Arial"/>
                <w:szCs w:val="22"/>
              </w:rPr>
            </w:pPr>
            <w:r w:rsidRPr="00627E82">
              <w:rPr>
                <w:rFonts w:ascii="Arial" w:eastAsia="Calibri" w:hAnsi="Arial"/>
                <w:szCs w:val="22"/>
              </w:rPr>
              <w:t xml:space="preserve">Under stair </w:t>
            </w:r>
            <w:r w:rsidR="0085355F" w:rsidRPr="00627E82">
              <w:rPr>
                <w:rFonts w:ascii="Arial" w:eastAsia="Calibri" w:hAnsi="Arial"/>
                <w:szCs w:val="22"/>
              </w:rPr>
              <w:t xml:space="preserve">storage could be provided where possible. </w:t>
            </w:r>
          </w:p>
        </w:tc>
        <w:tc>
          <w:tcPr>
            <w:tcW w:w="1843" w:type="dxa"/>
            <w:shd w:val="clear" w:color="auto" w:fill="auto"/>
          </w:tcPr>
          <w:sdt>
            <w:sdtPr>
              <w:rPr>
                <w:bCs/>
                <w:szCs w:val="22"/>
              </w:rPr>
              <w:id w:val="1839722638"/>
              <w:placeholder>
                <w:docPart w:val="B9E7D67D60204875A4778D6AA2CD2793"/>
              </w:placeholder>
              <w:dropDownList>
                <w:listItem w:value="Choose an item."/>
                <w:listItem w:displayText="N/A" w:value="N/A"/>
                <w:listItem w:displayText="Yes" w:value="Yes"/>
                <w:listItem w:displayText="No" w:value="No"/>
              </w:dropDownList>
            </w:sdtPr>
            <w:sdtContent>
              <w:p w14:paraId="7B46510D" w14:textId="48FAE10F" w:rsidR="00EB0629" w:rsidRPr="00627E82" w:rsidRDefault="0085355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CB934B7" w14:textId="77777777" w:rsidTr="009E78ED">
        <w:trPr>
          <w:trHeight w:val="331"/>
        </w:trPr>
        <w:tc>
          <w:tcPr>
            <w:tcW w:w="2263" w:type="dxa"/>
            <w:vMerge w:val="restart"/>
          </w:tcPr>
          <w:p w14:paraId="1E98D773" w14:textId="07DFB52A"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4G-2</w:t>
            </w:r>
          </w:p>
          <w:p w14:paraId="2CC76A4E" w14:textId="4596EDB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Additional storage is conveniently located, accessible and</w:t>
            </w:r>
            <w:r w:rsidR="008771F2" w:rsidRPr="00627E82">
              <w:rPr>
                <w:rFonts w:ascii="Arial" w:eastAsia="Calibri" w:hAnsi="Arial"/>
                <w:szCs w:val="22"/>
              </w:rPr>
              <w:t xml:space="preserve"> </w:t>
            </w:r>
            <w:r w:rsidRPr="00627E82">
              <w:rPr>
                <w:rFonts w:ascii="Arial" w:eastAsia="Calibri" w:hAnsi="Arial"/>
                <w:szCs w:val="22"/>
              </w:rPr>
              <w:t>nominated for individual apartments</w:t>
            </w:r>
          </w:p>
        </w:tc>
        <w:tc>
          <w:tcPr>
            <w:tcW w:w="5812" w:type="dxa"/>
          </w:tcPr>
          <w:p w14:paraId="0AA221D3" w14:textId="3D4F906F"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Storage not located in apartments is secure and clearly allocated to specific apartments.</w:t>
            </w:r>
          </w:p>
        </w:tc>
        <w:tc>
          <w:tcPr>
            <w:tcW w:w="4678" w:type="dxa"/>
          </w:tcPr>
          <w:p w14:paraId="08F842D8" w14:textId="643C505A" w:rsidR="00EB0629" w:rsidRPr="00627E82" w:rsidRDefault="00F85F59" w:rsidP="009E78ED">
            <w:pPr>
              <w:spacing w:before="120" w:after="120"/>
              <w:rPr>
                <w:rFonts w:ascii="Arial" w:eastAsia="Calibri" w:hAnsi="Arial"/>
                <w:szCs w:val="22"/>
              </w:rPr>
            </w:pPr>
            <w:r w:rsidRPr="00627E82">
              <w:rPr>
                <w:rFonts w:ascii="Arial" w:eastAsia="Calibri" w:hAnsi="Arial"/>
                <w:szCs w:val="22"/>
              </w:rPr>
              <w:t>Where 100% of storage requirements is not provided within the apartment, additional storage is provided within storage cages located within the car parking area.</w:t>
            </w:r>
          </w:p>
        </w:tc>
        <w:tc>
          <w:tcPr>
            <w:tcW w:w="1843" w:type="dxa"/>
            <w:shd w:val="clear" w:color="auto" w:fill="auto"/>
          </w:tcPr>
          <w:sdt>
            <w:sdtPr>
              <w:rPr>
                <w:bCs/>
                <w:szCs w:val="22"/>
              </w:rPr>
              <w:id w:val="902412708"/>
              <w:placeholder>
                <w:docPart w:val="491B9FEF4AE040BD8E019D009459E763"/>
              </w:placeholder>
              <w:dropDownList>
                <w:listItem w:value="Choose an item."/>
                <w:listItem w:displayText="N/A" w:value="N/A"/>
                <w:listItem w:displayText="Yes" w:value="Yes"/>
                <w:listItem w:displayText="No" w:value="No"/>
              </w:dropDownList>
            </w:sdtPr>
            <w:sdtContent>
              <w:p w14:paraId="37290BDF" w14:textId="49038EDF" w:rsidR="00EB0629" w:rsidRPr="00627E82" w:rsidRDefault="00F85F5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AEE2955" w14:textId="77777777" w:rsidTr="009E78ED">
        <w:trPr>
          <w:trHeight w:val="331"/>
        </w:trPr>
        <w:tc>
          <w:tcPr>
            <w:tcW w:w="2263" w:type="dxa"/>
            <w:vMerge/>
          </w:tcPr>
          <w:p w14:paraId="28282DFE" w14:textId="77777777" w:rsidR="00EB0629" w:rsidRPr="00627E82" w:rsidRDefault="00EB0629" w:rsidP="009E78ED">
            <w:pPr>
              <w:tabs>
                <w:tab w:val="left" w:pos="935"/>
              </w:tabs>
              <w:spacing w:before="120" w:after="120"/>
              <w:rPr>
                <w:rFonts w:ascii="Arial" w:eastAsia="Calibri" w:hAnsi="Arial"/>
                <w:szCs w:val="22"/>
              </w:rPr>
            </w:pPr>
          </w:p>
        </w:tc>
        <w:tc>
          <w:tcPr>
            <w:tcW w:w="5812" w:type="dxa"/>
          </w:tcPr>
          <w:p w14:paraId="4D4495E6" w14:textId="74FBAB00" w:rsidR="00EB0629" w:rsidRPr="00627E82" w:rsidRDefault="00EB0629" w:rsidP="009E78ED">
            <w:pPr>
              <w:tabs>
                <w:tab w:val="left" w:pos="935"/>
              </w:tabs>
              <w:spacing w:before="120" w:after="120"/>
              <w:rPr>
                <w:rFonts w:ascii="Arial" w:eastAsia="Calibri" w:hAnsi="Arial"/>
                <w:szCs w:val="22"/>
              </w:rPr>
            </w:pPr>
            <w:r w:rsidRPr="00627E82">
              <w:rPr>
                <w:rFonts w:ascii="Arial" w:eastAsia="Calibri" w:hAnsi="Arial"/>
                <w:szCs w:val="22"/>
              </w:rPr>
              <w:t>Storage is provided for larger and less frequently accessed items.</w:t>
            </w:r>
          </w:p>
        </w:tc>
        <w:tc>
          <w:tcPr>
            <w:tcW w:w="4678" w:type="dxa"/>
          </w:tcPr>
          <w:p w14:paraId="5B377923" w14:textId="0FE889EC" w:rsidR="00EB0629" w:rsidRPr="00627E82" w:rsidRDefault="00F85F59" w:rsidP="009E78ED">
            <w:pPr>
              <w:spacing w:before="120" w:after="120"/>
              <w:rPr>
                <w:rFonts w:ascii="Arial" w:eastAsia="Calibri" w:hAnsi="Arial"/>
                <w:szCs w:val="22"/>
              </w:rPr>
            </w:pPr>
            <w:r w:rsidRPr="00627E82">
              <w:rPr>
                <w:rFonts w:ascii="Arial" w:eastAsia="Calibri" w:hAnsi="Arial"/>
                <w:szCs w:val="22"/>
              </w:rPr>
              <w:t xml:space="preserve">Storage areas within the car parking area are available. </w:t>
            </w:r>
          </w:p>
        </w:tc>
        <w:tc>
          <w:tcPr>
            <w:tcW w:w="1843" w:type="dxa"/>
            <w:shd w:val="clear" w:color="auto" w:fill="auto"/>
          </w:tcPr>
          <w:sdt>
            <w:sdtPr>
              <w:rPr>
                <w:bCs/>
                <w:szCs w:val="22"/>
              </w:rPr>
              <w:id w:val="1005246245"/>
              <w:placeholder>
                <w:docPart w:val="E0CF01E643954EAE84A0E829A80BB9AF"/>
              </w:placeholder>
              <w:dropDownList>
                <w:listItem w:value="Choose an item."/>
                <w:listItem w:displayText="N/A" w:value="N/A"/>
                <w:listItem w:displayText="Yes" w:value="Yes"/>
                <w:listItem w:displayText="No" w:value="No"/>
              </w:dropDownList>
            </w:sdtPr>
            <w:sdtContent>
              <w:p w14:paraId="7A2F12B8" w14:textId="01C0B0A9" w:rsidR="00EB0629" w:rsidRPr="00627E82" w:rsidRDefault="00F85F5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43BD205" w14:textId="77777777" w:rsidTr="009E78ED">
        <w:trPr>
          <w:trHeight w:val="331"/>
        </w:trPr>
        <w:tc>
          <w:tcPr>
            <w:tcW w:w="2263" w:type="dxa"/>
            <w:vMerge/>
          </w:tcPr>
          <w:p w14:paraId="1DB491E6"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F95D7D9" w14:textId="466EE73F"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Storage space in internal or basement car parks is provided at the rear or side of car spaces or in cages so that allocated car parking remains accessible.</w:t>
            </w:r>
          </w:p>
        </w:tc>
        <w:tc>
          <w:tcPr>
            <w:tcW w:w="4678" w:type="dxa"/>
          </w:tcPr>
          <w:p w14:paraId="42868C1B" w14:textId="4ECA6D30" w:rsidR="00EB0629" w:rsidRPr="00627E82" w:rsidRDefault="006419E0" w:rsidP="009E78ED">
            <w:pPr>
              <w:spacing w:before="120" w:after="120"/>
              <w:rPr>
                <w:rFonts w:ascii="Arial" w:eastAsia="Calibri" w:hAnsi="Arial"/>
                <w:szCs w:val="22"/>
              </w:rPr>
            </w:pPr>
            <w:r w:rsidRPr="00627E82">
              <w:rPr>
                <w:rFonts w:ascii="Arial" w:eastAsia="Calibri" w:hAnsi="Arial"/>
                <w:szCs w:val="22"/>
              </w:rPr>
              <w:t xml:space="preserve">Storage areas within the car parking areas are located appropriately and do not compromise vehicle manoeuvring or car parking spaces. </w:t>
            </w:r>
          </w:p>
        </w:tc>
        <w:tc>
          <w:tcPr>
            <w:tcW w:w="1843" w:type="dxa"/>
            <w:shd w:val="clear" w:color="auto" w:fill="auto"/>
          </w:tcPr>
          <w:sdt>
            <w:sdtPr>
              <w:rPr>
                <w:bCs/>
                <w:szCs w:val="22"/>
              </w:rPr>
              <w:id w:val="349460594"/>
              <w:placeholder>
                <w:docPart w:val="AA6FA84945664AE395584C1D5081590E"/>
              </w:placeholder>
              <w:dropDownList>
                <w:listItem w:value="Choose an item."/>
                <w:listItem w:displayText="N/A" w:value="N/A"/>
                <w:listItem w:displayText="Yes" w:value="Yes"/>
                <w:listItem w:displayText="No" w:value="No"/>
              </w:dropDownList>
            </w:sdtPr>
            <w:sdtContent>
              <w:p w14:paraId="3EB9AD58" w14:textId="0C4A9667" w:rsidR="00EB0629" w:rsidRPr="00627E82" w:rsidRDefault="006419E0"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298EA99" w14:textId="77777777" w:rsidTr="009E78ED">
        <w:trPr>
          <w:trHeight w:val="331"/>
        </w:trPr>
        <w:tc>
          <w:tcPr>
            <w:tcW w:w="2263" w:type="dxa"/>
            <w:vMerge/>
          </w:tcPr>
          <w:p w14:paraId="35F50DD7"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666F3F7" w14:textId="55D70A66"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If communal storage rooms are </w:t>
            </w:r>
            <w:proofErr w:type="gramStart"/>
            <w:r w:rsidRPr="00627E82">
              <w:rPr>
                <w:rFonts w:ascii="Arial" w:eastAsia="Calibri" w:hAnsi="Arial"/>
                <w:szCs w:val="22"/>
              </w:rPr>
              <w:t>provided</w:t>
            </w:r>
            <w:proofErr w:type="gramEnd"/>
            <w:r w:rsidRPr="00627E82">
              <w:rPr>
                <w:rFonts w:ascii="Arial" w:eastAsia="Calibri" w:hAnsi="Arial"/>
                <w:szCs w:val="22"/>
              </w:rPr>
              <w:t xml:space="preserve"> they should be accessible from common circulation areas of the building.</w:t>
            </w:r>
          </w:p>
        </w:tc>
        <w:tc>
          <w:tcPr>
            <w:tcW w:w="4678" w:type="dxa"/>
          </w:tcPr>
          <w:p w14:paraId="56AA23D2" w14:textId="74B4FFF8" w:rsidR="00EB0629" w:rsidRPr="00627E82" w:rsidRDefault="00F01F8B" w:rsidP="009E78ED">
            <w:pPr>
              <w:spacing w:before="120" w:after="120"/>
              <w:rPr>
                <w:rFonts w:ascii="Arial" w:eastAsia="Calibri" w:hAnsi="Arial"/>
                <w:szCs w:val="22"/>
              </w:rPr>
            </w:pPr>
            <w:r w:rsidRPr="00627E82">
              <w:rPr>
                <w:rFonts w:ascii="Arial" w:eastAsia="Calibri" w:hAnsi="Arial"/>
                <w:szCs w:val="22"/>
              </w:rPr>
              <w:t xml:space="preserve">Storage crates are accessible from the shared car parking area. </w:t>
            </w:r>
          </w:p>
        </w:tc>
        <w:tc>
          <w:tcPr>
            <w:tcW w:w="1843" w:type="dxa"/>
            <w:shd w:val="clear" w:color="auto" w:fill="auto"/>
          </w:tcPr>
          <w:sdt>
            <w:sdtPr>
              <w:rPr>
                <w:bCs/>
                <w:szCs w:val="22"/>
              </w:rPr>
              <w:id w:val="944276680"/>
              <w:placeholder>
                <w:docPart w:val="499AA08B653C4DBC8B1BD786916B4250"/>
              </w:placeholder>
              <w:dropDownList>
                <w:listItem w:value="Choose an item."/>
                <w:listItem w:displayText="N/A" w:value="N/A"/>
                <w:listItem w:displayText="Yes" w:value="Yes"/>
                <w:listItem w:displayText="No" w:value="No"/>
              </w:dropDownList>
            </w:sdtPr>
            <w:sdtContent>
              <w:p w14:paraId="582D0801" w14:textId="72234BF9" w:rsidR="00EB0629" w:rsidRPr="00627E82" w:rsidRDefault="00F01F8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F07FA44" w14:textId="77777777" w:rsidTr="009E78ED">
        <w:trPr>
          <w:trHeight w:val="331"/>
        </w:trPr>
        <w:tc>
          <w:tcPr>
            <w:tcW w:w="2263" w:type="dxa"/>
            <w:vMerge/>
          </w:tcPr>
          <w:p w14:paraId="4F6CE06C"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4F86B1B" w14:textId="615621BC"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Storage not located in an apartment is integrated into the overall building design and is not visible from the public domain.</w:t>
            </w:r>
          </w:p>
        </w:tc>
        <w:tc>
          <w:tcPr>
            <w:tcW w:w="4678" w:type="dxa"/>
          </w:tcPr>
          <w:p w14:paraId="6931B8F5" w14:textId="1E752E71" w:rsidR="00EB0629" w:rsidRPr="00627E82" w:rsidRDefault="00C65105" w:rsidP="009E78ED">
            <w:pPr>
              <w:spacing w:before="120" w:after="120"/>
              <w:rPr>
                <w:rFonts w:ascii="Arial" w:eastAsia="Calibri" w:hAnsi="Arial"/>
                <w:szCs w:val="22"/>
              </w:rPr>
            </w:pPr>
            <w:r w:rsidRPr="00627E82">
              <w:rPr>
                <w:rFonts w:ascii="Arial" w:eastAsia="Calibri" w:hAnsi="Arial"/>
                <w:szCs w:val="22"/>
              </w:rPr>
              <w:t xml:space="preserve">Storage areas are not visible from the public domain. </w:t>
            </w:r>
          </w:p>
        </w:tc>
        <w:tc>
          <w:tcPr>
            <w:tcW w:w="1843" w:type="dxa"/>
            <w:shd w:val="clear" w:color="auto" w:fill="auto"/>
          </w:tcPr>
          <w:sdt>
            <w:sdtPr>
              <w:rPr>
                <w:bCs/>
                <w:szCs w:val="22"/>
              </w:rPr>
              <w:id w:val="-163552080"/>
              <w:placeholder>
                <w:docPart w:val="274519ECD0944768B6A940E315893599"/>
              </w:placeholder>
              <w:dropDownList>
                <w:listItem w:value="Choose an item."/>
                <w:listItem w:displayText="N/A" w:value="N/A"/>
                <w:listItem w:displayText="Yes" w:value="Yes"/>
                <w:listItem w:displayText="No" w:value="No"/>
              </w:dropDownList>
            </w:sdtPr>
            <w:sdtContent>
              <w:p w14:paraId="33917A27" w14:textId="1B71D300" w:rsidR="00EB0629" w:rsidRPr="00627E82" w:rsidRDefault="00C6510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5D166A8" w14:textId="77777777" w:rsidTr="009E78ED">
        <w:trPr>
          <w:trHeight w:val="331"/>
        </w:trPr>
        <w:tc>
          <w:tcPr>
            <w:tcW w:w="14596" w:type="dxa"/>
            <w:gridSpan w:val="4"/>
            <w:shd w:val="clear" w:color="auto" w:fill="00B050"/>
          </w:tcPr>
          <w:p w14:paraId="2018E33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4H – Acoustic Privacy</w:t>
            </w:r>
          </w:p>
        </w:tc>
      </w:tr>
      <w:tr w:rsidR="00EB0629" w:rsidRPr="00627E82" w14:paraId="18BE59DE" w14:textId="77777777" w:rsidTr="009E78ED">
        <w:trPr>
          <w:trHeight w:val="150"/>
        </w:trPr>
        <w:tc>
          <w:tcPr>
            <w:tcW w:w="2263" w:type="dxa"/>
            <w:shd w:val="clear" w:color="auto" w:fill="BFBFBF" w:themeFill="background1" w:themeFillShade="BF"/>
          </w:tcPr>
          <w:p w14:paraId="7D5C2547" w14:textId="77777777" w:rsidR="00EB0629" w:rsidRPr="00627E82" w:rsidRDefault="00EB0629" w:rsidP="009E78ED">
            <w:pPr>
              <w:spacing w:before="120" w:after="120"/>
              <w:rPr>
                <w:rFonts w:ascii="Arial" w:eastAsia="Calibri" w:hAnsi="Arial"/>
                <w:b/>
                <w:szCs w:val="22"/>
              </w:rPr>
            </w:pPr>
            <w:bookmarkStart w:id="17" w:name="_Hlk30770185"/>
            <w:r w:rsidRPr="00627E82">
              <w:rPr>
                <w:rFonts w:ascii="Arial" w:eastAsia="Calibri" w:hAnsi="Arial"/>
                <w:b/>
                <w:szCs w:val="22"/>
              </w:rPr>
              <w:t xml:space="preserve">Objective </w:t>
            </w:r>
          </w:p>
        </w:tc>
        <w:tc>
          <w:tcPr>
            <w:tcW w:w="5812" w:type="dxa"/>
            <w:shd w:val="clear" w:color="auto" w:fill="BFBFBF" w:themeFill="background1" w:themeFillShade="BF"/>
          </w:tcPr>
          <w:p w14:paraId="530F048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022CE8D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0FED2C0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17"/>
      <w:tr w:rsidR="00EB0629" w:rsidRPr="00627E82" w14:paraId="2D23E7CB" w14:textId="77777777" w:rsidTr="009E78ED">
        <w:trPr>
          <w:trHeight w:val="331"/>
        </w:trPr>
        <w:tc>
          <w:tcPr>
            <w:tcW w:w="2263" w:type="dxa"/>
            <w:vMerge w:val="restart"/>
          </w:tcPr>
          <w:p w14:paraId="2C417954" w14:textId="77777777" w:rsidR="00EB0629" w:rsidRPr="00627E82" w:rsidRDefault="00EB0629" w:rsidP="009E78ED">
            <w:pPr>
              <w:pStyle w:val="Pa5"/>
              <w:spacing w:before="120" w:after="120"/>
              <w:rPr>
                <w:b/>
                <w:bCs/>
                <w:color w:val="000000"/>
                <w:szCs w:val="22"/>
              </w:rPr>
            </w:pPr>
            <w:r w:rsidRPr="00627E82">
              <w:rPr>
                <w:b/>
                <w:bCs/>
                <w:color w:val="000000"/>
                <w:szCs w:val="22"/>
              </w:rPr>
              <w:lastRenderedPageBreak/>
              <w:t>Objective 4H-1</w:t>
            </w:r>
          </w:p>
          <w:p w14:paraId="66D86281" w14:textId="77777777" w:rsidR="00EB0629" w:rsidRPr="00627E82" w:rsidRDefault="00EB0629" w:rsidP="009E78ED">
            <w:pPr>
              <w:pStyle w:val="Pa5"/>
              <w:spacing w:before="120" w:after="120"/>
              <w:rPr>
                <w:color w:val="000000"/>
                <w:szCs w:val="22"/>
              </w:rPr>
            </w:pPr>
            <w:r w:rsidRPr="00627E82">
              <w:rPr>
                <w:color w:val="000000"/>
                <w:szCs w:val="22"/>
              </w:rPr>
              <w:t>Noise transfer is minimised through the siting of buildings and building layout</w:t>
            </w:r>
          </w:p>
        </w:tc>
        <w:tc>
          <w:tcPr>
            <w:tcW w:w="5812" w:type="dxa"/>
          </w:tcPr>
          <w:p w14:paraId="384366AC" w14:textId="20319016"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Adequate building separation is provided within the development and from neighbouring buildings/adjacent uses (see also section 2F Building separation and section 3F Visual privacy).</w:t>
            </w:r>
          </w:p>
        </w:tc>
        <w:tc>
          <w:tcPr>
            <w:tcW w:w="4678" w:type="dxa"/>
          </w:tcPr>
          <w:p w14:paraId="0CC6B2F9" w14:textId="3124C901" w:rsidR="00EB0629" w:rsidRPr="00627E82" w:rsidRDefault="008B1E26"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Adequate separation is provided between apartments and adjoining residences </w:t>
            </w:r>
            <w:r w:rsidR="00BE51F6" w:rsidRPr="00627E82">
              <w:rPr>
                <w:rFonts w:ascii="Arial" w:eastAsia="Calibri" w:hAnsi="Arial"/>
                <w:szCs w:val="22"/>
                <w:lang w:val="en-US"/>
              </w:rPr>
              <w:t xml:space="preserve">to maintain amenity and visual </w:t>
            </w:r>
            <w:r w:rsidR="00616B51" w:rsidRPr="00627E82">
              <w:rPr>
                <w:rFonts w:ascii="Arial" w:eastAsia="Calibri" w:hAnsi="Arial"/>
                <w:szCs w:val="22"/>
                <w:lang w:val="en-US"/>
              </w:rPr>
              <w:t xml:space="preserve">and acoustic privacy. </w:t>
            </w:r>
          </w:p>
          <w:p w14:paraId="3DCCAFCE"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1843" w:type="dxa"/>
          </w:tcPr>
          <w:sdt>
            <w:sdtPr>
              <w:rPr>
                <w:bCs/>
                <w:szCs w:val="22"/>
              </w:rPr>
              <w:id w:val="-547383035"/>
              <w:placeholder>
                <w:docPart w:val="689AD216E9384F5AB8F1B14EB8840990"/>
              </w:placeholder>
              <w:dropDownList>
                <w:listItem w:value="Choose an item."/>
                <w:listItem w:displayText="N/A" w:value="N/A"/>
                <w:listItem w:displayText="Yes" w:value="Yes"/>
                <w:listItem w:displayText="No" w:value="No"/>
              </w:dropDownList>
            </w:sdtPr>
            <w:sdtContent>
              <w:p w14:paraId="70815843" w14:textId="121D242E" w:rsidR="00EB0629" w:rsidRPr="00627E82" w:rsidRDefault="00616B5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97BC67E" w14:textId="77777777" w:rsidTr="009E78ED">
        <w:trPr>
          <w:trHeight w:val="331"/>
        </w:trPr>
        <w:tc>
          <w:tcPr>
            <w:tcW w:w="2263" w:type="dxa"/>
            <w:vMerge/>
          </w:tcPr>
          <w:p w14:paraId="55802E7C"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398FDBB6" w14:textId="46925DC4"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Window and door openings are generally orientated away from noise sources.</w:t>
            </w:r>
          </w:p>
        </w:tc>
        <w:tc>
          <w:tcPr>
            <w:tcW w:w="4678" w:type="dxa"/>
          </w:tcPr>
          <w:p w14:paraId="5EEC98DA" w14:textId="513722E4" w:rsidR="00EB0629" w:rsidRPr="00627E82" w:rsidRDefault="00616B51" w:rsidP="009E78ED">
            <w:pPr>
              <w:spacing w:before="120" w:after="120"/>
              <w:rPr>
                <w:rFonts w:ascii="Arial" w:eastAsia="Calibri" w:hAnsi="Arial"/>
                <w:szCs w:val="22"/>
              </w:rPr>
            </w:pPr>
            <w:r w:rsidRPr="00627E82">
              <w:rPr>
                <w:rFonts w:ascii="Arial" w:eastAsia="Calibri" w:hAnsi="Arial"/>
                <w:szCs w:val="22"/>
              </w:rPr>
              <w:t xml:space="preserve">Windows and door openings are appropriately orientated to minimise noise impacts. </w:t>
            </w:r>
          </w:p>
        </w:tc>
        <w:tc>
          <w:tcPr>
            <w:tcW w:w="1843" w:type="dxa"/>
          </w:tcPr>
          <w:sdt>
            <w:sdtPr>
              <w:rPr>
                <w:bCs/>
                <w:szCs w:val="22"/>
              </w:rPr>
              <w:id w:val="774065036"/>
              <w:placeholder>
                <w:docPart w:val="E8BF68A3373F40FE84CD8305369CD4DE"/>
              </w:placeholder>
              <w:dropDownList>
                <w:listItem w:value="Choose an item."/>
                <w:listItem w:displayText="N/A" w:value="N/A"/>
                <w:listItem w:displayText="Yes" w:value="Yes"/>
                <w:listItem w:displayText="No" w:value="No"/>
              </w:dropDownList>
            </w:sdtPr>
            <w:sdtContent>
              <w:p w14:paraId="35B0C4D4" w14:textId="4D5BCA9A" w:rsidR="00EB0629" w:rsidRPr="00627E82" w:rsidRDefault="00616B5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FA3B626" w14:textId="77777777" w:rsidTr="009E78ED">
        <w:trPr>
          <w:trHeight w:val="331"/>
        </w:trPr>
        <w:tc>
          <w:tcPr>
            <w:tcW w:w="2263" w:type="dxa"/>
            <w:vMerge/>
          </w:tcPr>
          <w:p w14:paraId="7C7AA29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0A4C06C" w14:textId="00BE2BD3"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Noisy areas within buildings including building entries and corridors should be located next to or above each other and quieter areas next to or above quieter areas</w:t>
            </w:r>
          </w:p>
        </w:tc>
        <w:tc>
          <w:tcPr>
            <w:tcW w:w="4678" w:type="dxa"/>
          </w:tcPr>
          <w:p w14:paraId="0B76C09C" w14:textId="45A39A79" w:rsidR="00EB0629" w:rsidRPr="00627E82" w:rsidRDefault="00AD4622"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building designs stack and locate noisy areas together and quieter areas together to improve overall amenity. </w:t>
            </w:r>
          </w:p>
        </w:tc>
        <w:tc>
          <w:tcPr>
            <w:tcW w:w="1843" w:type="dxa"/>
          </w:tcPr>
          <w:sdt>
            <w:sdtPr>
              <w:rPr>
                <w:bCs/>
                <w:szCs w:val="22"/>
              </w:rPr>
              <w:id w:val="-373853537"/>
              <w:placeholder>
                <w:docPart w:val="C3D6B4933CF74174BE0DBCD148BBD96D"/>
              </w:placeholder>
              <w:dropDownList>
                <w:listItem w:value="Choose an item."/>
                <w:listItem w:displayText="N/A" w:value="N/A"/>
                <w:listItem w:displayText="Yes" w:value="Yes"/>
                <w:listItem w:displayText="No" w:value="No"/>
              </w:dropDownList>
            </w:sdtPr>
            <w:sdtContent>
              <w:p w14:paraId="65C7DE30" w14:textId="68CC3430" w:rsidR="00EB0629" w:rsidRPr="00627E82" w:rsidRDefault="00AD462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100D238" w14:textId="77777777" w:rsidTr="009E78ED">
        <w:trPr>
          <w:trHeight w:val="331"/>
        </w:trPr>
        <w:tc>
          <w:tcPr>
            <w:tcW w:w="2263" w:type="dxa"/>
            <w:vMerge/>
          </w:tcPr>
          <w:p w14:paraId="068F9A10" w14:textId="77777777" w:rsidR="00EB0629" w:rsidRPr="00627E82" w:rsidRDefault="00EB0629" w:rsidP="009E78ED">
            <w:pPr>
              <w:tabs>
                <w:tab w:val="left" w:pos="2637"/>
              </w:tabs>
              <w:spacing w:before="120" w:after="120"/>
              <w:rPr>
                <w:rFonts w:ascii="Arial" w:eastAsia="Calibri" w:hAnsi="Arial"/>
                <w:szCs w:val="22"/>
              </w:rPr>
            </w:pPr>
          </w:p>
        </w:tc>
        <w:tc>
          <w:tcPr>
            <w:tcW w:w="5812" w:type="dxa"/>
          </w:tcPr>
          <w:p w14:paraId="3EC4872B" w14:textId="0A24D382" w:rsidR="00EB0629" w:rsidRPr="00627E82" w:rsidRDefault="00EB0629" w:rsidP="009E78ED">
            <w:pPr>
              <w:tabs>
                <w:tab w:val="left" w:pos="2637"/>
              </w:tabs>
              <w:spacing w:before="120" w:after="120"/>
              <w:rPr>
                <w:rFonts w:ascii="Arial" w:eastAsia="Calibri" w:hAnsi="Arial"/>
                <w:szCs w:val="22"/>
              </w:rPr>
            </w:pPr>
            <w:r w:rsidRPr="00627E82">
              <w:rPr>
                <w:rFonts w:ascii="Arial" w:eastAsia="Calibri" w:hAnsi="Arial"/>
                <w:szCs w:val="22"/>
              </w:rPr>
              <w:t>Storage, circulation areas and non-habitable rooms should be located to buffer noise from external sources.</w:t>
            </w:r>
          </w:p>
        </w:tc>
        <w:tc>
          <w:tcPr>
            <w:tcW w:w="4678" w:type="dxa"/>
          </w:tcPr>
          <w:p w14:paraId="148249A6" w14:textId="101CF166" w:rsidR="00EB0629" w:rsidRPr="00627E82" w:rsidRDefault="00161CFB" w:rsidP="009E78ED">
            <w:pPr>
              <w:spacing w:before="120" w:after="120"/>
              <w:rPr>
                <w:rFonts w:ascii="Arial" w:eastAsia="Calibri" w:hAnsi="Arial"/>
                <w:szCs w:val="22"/>
              </w:rPr>
            </w:pPr>
            <w:r w:rsidRPr="00627E82">
              <w:rPr>
                <w:rFonts w:ascii="Arial" w:eastAsia="Calibri" w:hAnsi="Arial"/>
                <w:szCs w:val="22"/>
              </w:rPr>
              <w:t xml:space="preserve">The buildings have been </w:t>
            </w:r>
            <w:r w:rsidR="00490ECD" w:rsidRPr="00627E82">
              <w:rPr>
                <w:rFonts w:ascii="Arial" w:eastAsia="Calibri" w:hAnsi="Arial"/>
                <w:szCs w:val="22"/>
              </w:rPr>
              <w:t>appropriately</w:t>
            </w:r>
            <w:r w:rsidRPr="00627E82">
              <w:rPr>
                <w:rFonts w:ascii="Arial" w:eastAsia="Calibri" w:hAnsi="Arial"/>
                <w:szCs w:val="22"/>
              </w:rPr>
              <w:t xml:space="preserve"> designed to buffer noise from external sources including </w:t>
            </w:r>
            <w:r w:rsidR="00490ECD" w:rsidRPr="00627E82">
              <w:rPr>
                <w:rFonts w:ascii="Arial" w:eastAsia="Calibri" w:hAnsi="Arial"/>
                <w:szCs w:val="22"/>
              </w:rPr>
              <w:t>appropriate</w:t>
            </w:r>
            <w:r w:rsidRPr="00627E82">
              <w:rPr>
                <w:rFonts w:ascii="Arial" w:eastAsia="Calibri" w:hAnsi="Arial"/>
                <w:szCs w:val="22"/>
              </w:rPr>
              <w:t xml:space="preserve"> buffers from the communal</w:t>
            </w:r>
            <w:r w:rsidR="00490ECD" w:rsidRPr="00627E82">
              <w:rPr>
                <w:rFonts w:ascii="Arial" w:eastAsia="Calibri" w:hAnsi="Arial"/>
                <w:szCs w:val="22"/>
              </w:rPr>
              <w:t xml:space="preserve"> open space areas and communal car parking area. </w:t>
            </w:r>
          </w:p>
        </w:tc>
        <w:tc>
          <w:tcPr>
            <w:tcW w:w="1843" w:type="dxa"/>
          </w:tcPr>
          <w:sdt>
            <w:sdtPr>
              <w:rPr>
                <w:bCs/>
                <w:szCs w:val="22"/>
              </w:rPr>
              <w:id w:val="-1448936377"/>
              <w:placeholder>
                <w:docPart w:val="859A0666CFD94786AA9195F2F2A70DC3"/>
              </w:placeholder>
              <w:dropDownList>
                <w:listItem w:value="Choose an item."/>
                <w:listItem w:displayText="N/A" w:value="N/A"/>
                <w:listItem w:displayText="Yes" w:value="Yes"/>
                <w:listItem w:displayText="No" w:value="No"/>
              </w:dropDownList>
            </w:sdtPr>
            <w:sdtContent>
              <w:p w14:paraId="655034A7" w14:textId="6EE43462" w:rsidR="00EB0629" w:rsidRPr="00627E82" w:rsidRDefault="00490EC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E387EF8" w14:textId="77777777" w:rsidTr="009E78ED">
        <w:trPr>
          <w:trHeight w:val="331"/>
        </w:trPr>
        <w:tc>
          <w:tcPr>
            <w:tcW w:w="2263" w:type="dxa"/>
            <w:vMerge/>
          </w:tcPr>
          <w:p w14:paraId="278D893C"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F69F73E" w14:textId="0BE8DCF8"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The number of party walls (walls shared with other apartments) are limited and are appropriately insulated.</w:t>
            </w:r>
          </w:p>
        </w:tc>
        <w:tc>
          <w:tcPr>
            <w:tcW w:w="4678" w:type="dxa"/>
          </w:tcPr>
          <w:p w14:paraId="4F3EFF6E" w14:textId="5C0EA033" w:rsidR="00EB0629" w:rsidRPr="00627E82" w:rsidRDefault="00490ECD" w:rsidP="009E78ED">
            <w:pPr>
              <w:spacing w:before="120" w:after="120"/>
              <w:rPr>
                <w:rFonts w:ascii="Arial" w:eastAsia="Calibri" w:hAnsi="Arial"/>
                <w:szCs w:val="22"/>
              </w:rPr>
            </w:pPr>
            <w:r w:rsidRPr="00627E82">
              <w:rPr>
                <w:rFonts w:ascii="Arial" w:eastAsia="Calibri" w:hAnsi="Arial"/>
                <w:szCs w:val="22"/>
              </w:rPr>
              <w:t xml:space="preserve">Shared walls are limited to </w:t>
            </w:r>
            <w:r w:rsidR="00066FA1" w:rsidRPr="00627E82">
              <w:rPr>
                <w:rFonts w:ascii="Arial" w:eastAsia="Calibri" w:hAnsi="Arial"/>
                <w:szCs w:val="22"/>
              </w:rPr>
              <w:t xml:space="preserve">directly adjoining apartments. </w:t>
            </w:r>
          </w:p>
        </w:tc>
        <w:tc>
          <w:tcPr>
            <w:tcW w:w="1843" w:type="dxa"/>
          </w:tcPr>
          <w:sdt>
            <w:sdtPr>
              <w:rPr>
                <w:bCs/>
                <w:szCs w:val="22"/>
              </w:rPr>
              <w:id w:val="1141003942"/>
              <w:placeholder>
                <w:docPart w:val="B216B97BA4CC4B5BB3969125BC1591F3"/>
              </w:placeholder>
              <w:dropDownList>
                <w:listItem w:value="Choose an item."/>
                <w:listItem w:displayText="N/A" w:value="N/A"/>
                <w:listItem w:displayText="Yes" w:value="Yes"/>
                <w:listItem w:displayText="No" w:value="No"/>
              </w:dropDownList>
            </w:sdtPr>
            <w:sdtContent>
              <w:p w14:paraId="3EDA0D2E" w14:textId="6F74D279" w:rsidR="00EB0629" w:rsidRPr="00627E82" w:rsidRDefault="00066FA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1C0944E" w14:textId="77777777" w:rsidTr="009E78ED">
        <w:trPr>
          <w:trHeight w:val="331"/>
        </w:trPr>
        <w:tc>
          <w:tcPr>
            <w:tcW w:w="2263" w:type="dxa"/>
            <w:vMerge/>
          </w:tcPr>
          <w:p w14:paraId="686BC11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667BD6D" w14:textId="3ACEDBDC"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Noise sources such as garage doors, driveways, service areas, plant rooms, building services, mechanical equipment, active communal open spaces and circulation areas should be located at least 3m away from bedrooms.</w:t>
            </w:r>
          </w:p>
        </w:tc>
        <w:tc>
          <w:tcPr>
            <w:tcW w:w="4678" w:type="dxa"/>
          </w:tcPr>
          <w:p w14:paraId="34DAED58" w14:textId="4C5CF4B1" w:rsidR="00EB0629" w:rsidRPr="00627E82" w:rsidRDefault="00C03FBE"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ground floor of each building has been </w:t>
            </w:r>
            <w:r w:rsidR="002B2C87" w:rsidRPr="00627E82">
              <w:rPr>
                <w:rFonts w:ascii="Arial" w:eastAsia="Calibri" w:hAnsi="Arial"/>
                <w:szCs w:val="22"/>
                <w:lang w:val="en-US"/>
              </w:rPr>
              <w:t>appropriately</w:t>
            </w:r>
            <w:r w:rsidRPr="00627E82">
              <w:rPr>
                <w:rFonts w:ascii="Arial" w:eastAsia="Calibri" w:hAnsi="Arial"/>
                <w:szCs w:val="22"/>
                <w:lang w:val="en-US"/>
              </w:rPr>
              <w:t xml:space="preserve"> designed to maximise separation distance between </w:t>
            </w:r>
            <w:r w:rsidR="002B2C87" w:rsidRPr="00627E82">
              <w:rPr>
                <w:rFonts w:ascii="Arial" w:eastAsia="Calibri" w:hAnsi="Arial"/>
                <w:szCs w:val="22"/>
                <w:lang w:val="en-US"/>
              </w:rPr>
              <w:t xml:space="preserve">the communal car parking area and plant rooms and bedrooms. All bedrooms are located at least </w:t>
            </w:r>
            <w:r w:rsidR="00126D27" w:rsidRPr="00627E82">
              <w:rPr>
                <w:rFonts w:ascii="Arial" w:eastAsia="Calibri" w:hAnsi="Arial"/>
                <w:szCs w:val="22"/>
                <w:lang w:val="en-US"/>
              </w:rPr>
              <w:t xml:space="preserve">3m away from building services and plant noise sources as well as </w:t>
            </w:r>
            <w:r w:rsidR="009546D4" w:rsidRPr="00627E82">
              <w:rPr>
                <w:rFonts w:ascii="Arial" w:eastAsia="Calibri" w:hAnsi="Arial"/>
                <w:szCs w:val="22"/>
                <w:lang w:val="en-US"/>
              </w:rPr>
              <w:t xml:space="preserve">active </w:t>
            </w:r>
            <w:r w:rsidR="00126D27" w:rsidRPr="00627E82">
              <w:rPr>
                <w:rFonts w:ascii="Arial" w:eastAsia="Calibri" w:hAnsi="Arial"/>
                <w:szCs w:val="22"/>
                <w:lang w:val="en-US"/>
              </w:rPr>
              <w:t xml:space="preserve">communal open spaces </w:t>
            </w:r>
            <w:r w:rsidR="009546D4" w:rsidRPr="00627E82">
              <w:rPr>
                <w:rFonts w:ascii="Arial" w:eastAsia="Calibri" w:hAnsi="Arial"/>
                <w:szCs w:val="22"/>
                <w:lang w:val="en-US"/>
              </w:rPr>
              <w:t xml:space="preserve">and communal use rooms. </w:t>
            </w:r>
          </w:p>
        </w:tc>
        <w:tc>
          <w:tcPr>
            <w:tcW w:w="1843" w:type="dxa"/>
          </w:tcPr>
          <w:sdt>
            <w:sdtPr>
              <w:rPr>
                <w:bCs/>
                <w:szCs w:val="22"/>
              </w:rPr>
              <w:id w:val="-380400167"/>
              <w:placeholder>
                <w:docPart w:val="D3BD1A05D5F44F48B5AB8A6C0BDE3397"/>
              </w:placeholder>
              <w:dropDownList>
                <w:listItem w:value="Choose an item."/>
                <w:listItem w:displayText="N/A" w:value="N/A"/>
                <w:listItem w:displayText="Yes" w:value="Yes"/>
                <w:listItem w:displayText="No" w:value="No"/>
              </w:dropDownList>
            </w:sdtPr>
            <w:sdtContent>
              <w:p w14:paraId="4DD00E47" w14:textId="574AE6A7" w:rsidR="00EB0629" w:rsidRPr="00627E82" w:rsidRDefault="009546D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6A003B1" w14:textId="77777777" w:rsidTr="009E78ED">
        <w:trPr>
          <w:trHeight w:val="331"/>
        </w:trPr>
        <w:tc>
          <w:tcPr>
            <w:tcW w:w="2263" w:type="dxa"/>
            <w:vMerge w:val="restart"/>
          </w:tcPr>
          <w:p w14:paraId="767B7F96" w14:textId="0BBC5033"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lastRenderedPageBreak/>
              <w:t>Objective 4H-2</w:t>
            </w:r>
          </w:p>
          <w:p w14:paraId="7ADA9646"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Noise impacts are mitigated within apartments through layout and acoustic treatments</w:t>
            </w:r>
          </w:p>
        </w:tc>
        <w:tc>
          <w:tcPr>
            <w:tcW w:w="5812" w:type="dxa"/>
          </w:tcPr>
          <w:p w14:paraId="2EC3F424"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Internal apartment layout separates noisy spaces from quiet spaces, using </w:t>
            </w: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w:t>
            </w:r>
          </w:p>
          <w:p w14:paraId="2E79D488" w14:textId="77777777" w:rsidR="00EB0629" w:rsidRPr="00627E82" w:rsidRDefault="00EB0629" w:rsidP="00333340">
            <w:pPr>
              <w:pStyle w:val="ListParagraph"/>
              <w:numPr>
                <w:ilvl w:val="0"/>
                <w:numId w:val="4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rooms with similar noise requirements are grouped together</w:t>
            </w:r>
          </w:p>
          <w:p w14:paraId="12DB3BE0" w14:textId="77777777" w:rsidR="00EB0629" w:rsidRPr="00627E82" w:rsidRDefault="00EB0629" w:rsidP="00333340">
            <w:pPr>
              <w:pStyle w:val="ListParagraph"/>
              <w:numPr>
                <w:ilvl w:val="0"/>
                <w:numId w:val="4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doors separate different use zones</w:t>
            </w:r>
          </w:p>
          <w:p w14:paraId="0A4B1B43" w14:textId="0C3ECEE0" w:rsidR="00EB0629" w:rsidRPr="00627E82" w:rsidRDefault="00EB0629" w:rsidP="00333340">
            <w:pPr>
              <w:pStyle w:val="ListParagraph"/>
              <w:numPr>
                <w:ilvl w:val="0"/>
                <w:numId w:val="4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wardrobes in bedrooms are co-located to act as sound buffers</w:t>
            </w:r>
          </w:p>
        </w:tc>
        <w:tc>
          <w:tcPr>
            <w:tcW w:w="4678" w:type="dxa"/>
          </w:tcPr>
          <w:p w14:paraId="7E6196B4" w14:textId="0CE85DA8" w:rsidR="00EB0629" w:rsidRPr="00627E82" w:rsidRDefault="000D5898" w:rsidP="009E78ED">
            <w:pPr>
              <w:spacing w:before="120" w:after="120"/>
              <w:rPr>
                <w:rFonts w:ascii="Arial" w:eastAsia="Calibri" w:hAnsi="Arial"/>
                <w:szCs w:val="22"/>
              </w:rPr>
            </w:pPr>
            <w:r w:rsidRPr="00627E82">
              <w:rPr>
                <w:rFonts w:ascii="Arial" w:eastAsia="Calibri" w:hAnsi="Arial"/>
                <w:szCs w:val="22"/>
              </w:rPr>
              <w:t xml:space="preserve">Apartment layouts are appropriately designed to minimise noise impacts. </w:t>
            </w:r>
          </w:p>
        </w:tc>
        <w:tc>
          <w:tcPr>
            <w:tcW w:w="1843" w:type="dxa"/>
          </w:tcPr>
          <w:sdt>
            <w:sdtPr>
              <w:rPr>
                <w:bCs/>
                <w:szCs w:val="22"/>
              </w:rPr>
              <w:id w:val="-729068857"/>
              <w:placeholder>
                <w:docPart w:val="236DB0B0BBE64BEBA0BA1DA8AD898310"/>
              </w:placeholder>
              <w:dropDownList>
                <w:listItem w:value="Choose an item."/>
                <w:listItem w:displayText="N/A" w:value="N/A"/>
                <w:listItem w:displayText="Yes" w:value="Yes"/>
                <w:listItem w:displayText="No" w:value="No"/>
              </w:dropDownList>
            </w:sdtPr>
            <w:sdtContent>
              <w:p w14:paraId="00DF6E88" w14:textId="2CC3494B" w:rsidR="00EB0629" w:rsidRPr="00627E82" w:rsidRDefault="000D589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8C910FD" w14:textId="77777777" w:rsidTr="009E78ED">
        <w:trPr>
          <w:trHeight w:val="331"/>
        </w:trPr>
        <w:tc>
          <w:tcPr>
            <w:tcW w:w="2263" w:type="dxa"/>
            <w:vMerge/>
          </w:tcPr>
          <w:p w14:paraId="13BA5E3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FBC485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Where physical separation cannot be achieved noise conflicts are resolved using the following design solutions:</w:t>
            </w:r>
          </w:p>
          <w:p w14:paraId="252F2AB3" w14:textId="77777777" w:rsidR="00EB0629" w:rsidRPr="00627E82" w:rsidRDefault="00EB0629" w:rsidP="00333340">
            <w:pPr>
              <w:pStyle w:val="ListParagraph"/>
              <w:numPr>
                <w:ilvl w:val="0"/>
                <w:numId w:val="4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double or acoustic glazing</w:t>
            </w:r>
          </w:p>
          <w:p w14:paraId="1D85DA0A" w14:textId="77777777" w:rsidR="00EB0629" w:rsidRPr="00627E82" w:rsidRDefault="00EB0629" w:rsidP="00333340">
            <w:pPr>
              <w:pStyle w:val="ListParagraph"/>
              <w:numPr>
                <w:ilvl w:val="0"/>
                <w:numId w:val="4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acoustic seals</w:t>
            </w:r>
          </w:p>
          <w:p w14:paraId="330A7046" w14:textId="77777777" w:rsidR="00EB0629" w:rsidRPr="00627E82" w:rsidRDefault="00EB0629" w:rsidP="00333340">
            <w:pPr>
              <w:pStyle w:val="ListParagraph"/>
              <w:numPr>
                <w:ilvl w:val="0"/>
                <w:numId w:val="4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use of materials with low noise penetration properties</w:t>
            </w:r>
          </w:p>
          <w:p w14:paraId="40833D91" w14:textId="0EF9A52B" w:rsidR="00EB0629" w:rsidRPr="00627E82" w:rsidRDefault="00EB0629" w:rsidP="00333340">
            <w:pPr>
              <w:pStyle w:val="ListParagraph"/>
              <w:numPr>
                <w:ilvl w:val="0"/>
                <w:numId w:val="4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continuous walls to ground level courtyards where they do not conflict with streetscape or other amenity requirements</w:t>
            </w:r>
          </w:p>
        </w:tc>
        <w:tc>
          <w:tcPr>
            <w:tcW w:w="4678" w:type="dxa"/>
          </w:tcPr>
          <w:p w14:paraId="754A7597" w14:textId="17D95C8F" w:rsidR="00382002" w:rsidRPr="00627E82" w:rsidRDefault="00382002" w:rsidP="00382002">
            <w:pPr>
              <w:spacing w:after="120"/>
              <w:jc w:val="both"/>
              <w:rPr>
                <w:rFonts w:ascii="Arial" w:hAnsi="Arial"/>
                <w:szCs w:val="22"/>
                <w:u w:val="single"/>
              </w:rPr>
            </w:pPr>
            <w:r w:rsidRPr="00627E82">
              <w:rPr>
                <w:rFonts w:ascii="Arial" w:eastAsia="Calibri" w:hAnsi="Arial"/>
                <w:szCs w:val="22"/>
                <w:lang w:val="en-US"/>
              </w:rPr>
              <w:t xml:space="preserve">The subject site is in proximity to the </w:t>
            </w:r>
            <w:r w:rsidRPr="00627E82">
              <w:rPr>
                <w:rFonts w:ascii="Arial" w:hAnsi="Arial"/>
                <w:szCs w:val="22"/>
              </w:rPr>
              <w:t xml:space="preserve">Greater Headed Flying Fox (GHFF) camp. Noise from this camp potentially would impact on the amenity of residents of the proposed development. The application has been supported by an Acoustic Report that considers the noise impacts affecting the proposed development </w:t>
            </w:r>
            <w:r w:rsidR="00AA5A0C">
              <w:rPr>
                <w:rFonts w:ascii="Arial" w:hAnsi="Arial"/>
                <w:szCs w:val="22"/>
              </w:rPr>
              <w:t xml:space="preserve">and </w:t>
            </w:r>
            <w:r w:rsidRPr="00627E82">
              <w:rPr>
                <w:rFonts w:ascii="Arial" w:hAnsi="Arial"/>
                <w:szCs w:val="22"/>
              </w:rPr>
              <w:t xml:space="preserve">recommends appropriate noise mitigation measures. </w:t>
            </w:r>
          </w:p>
          <w:p w14:paraId="7F6742D5" w14:textId="72B93E95" w:rsidR="00382002" w:rsidRPr="00627E82" w:rsidRDefault="00382002" w:rsidP="00382002">
            <w:pPr>
              <w:spacing w:after="120"/>
              <w:jc w:val="both"/>
              <w:rPr>
                <w:rFonts w:ascii="Arial" w:hAnsi="Arial"/>
                <w:szCs w:val="22"/>
              </w:rPr>
            </w:pPr>
            <w:r w:rsidRPr="00627E82">
              <w:rPr>
                <w:rFonts w:ascii="Arial" w:hAnsi="Arial"/>
                <w:szCs w:val="22"/>
              </w:rPr>
              <w:t>Noise mitigation measures are considered appropriate</w:t>
            </w:r>
            <w:r w:rsidR="00AA5A0C">
              <w:rPr>
                <w:rFonts w:ascii="Arial" w:hAnsi="Arial"/>
                <w:szCs w:val="22"/>
              </w:rPr>
              <w:t xml:space="preserve"> and are included as recommended conditions of consent.</w:t>
            </w:r>
          </w:p>
          <w:p w14:paraId="05DDC35D" w14:textId="448E2189" w:rsidR="00EB0629" w:rsidRPr="00627E82" w:rsidRDefault="00EB0629" w:rsidP="009E78ED">
            <w:pPr>
              <w:autoSpaceDE w:val="0"/>
              <w:autoSpaceDN w:val="0"/>
              <w:adjustRightInd w:val="0"/>
              <w:spacing w:before="120" w:after="120"/>
              <w:rPr>
                <w:rFonts w:ascii="Arial" w:eastAsia="Calibri" w:hAnsi="Arial"/>
                <w:szCs w:val="22"/>
                <w:lang w:val="en-US"/>
              </w:rPr>
            </w:pPr>
          </w:p>
        </w:tc>
        <w:tc>
          <w:tcPr>
            <w:tcW w:w="1843" w:type="dxa"/>
          </w:tcPr>
          <w:sdt>
            <w:sdtPr>
              <w:rPr>
                <w:bCs/>
                <w:szCs w:val="22"/>
              </w:rPr>
              <w:id w:val="1282996615"/>
              <w:placeholder>
                <w:docPart w:val="8CADE812C0394B96A7AB364E1045824C"/>
              </w:placeholder>
              <w:dropDownList>
                <w:listItem w:value="Choose an item."/>
                <w:listItem w:displayText="N/A" w:value="N/A"/>
                <w:listItem w:displayText="Yes" w:value="Yes"/>
                <w:listItem w:displayText="No" w:value="No"/>
              </w:dropDownList>
            </w:sdtPr>
            <w:sdtContent>
              <w:p w14:paraId="279C788A" w14:textId="0305C9B8" w:rsidR="00EB0629" w:rsidRPr="00627E82" w:rsidRDefault="0038200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1DC23E" w14:textId="77777777" w:rsidTr="009E78ED">
        <w:trPr>
          <w:trHeight w:val="331"/>
        </w:trPr>
        <w:tc>
          <w:tcPr>
            <w:tcW w:w="14596" w:type="dxa"/>
            <w:gridSpan w:val="4"/>
            <w:shd w:val="clear" w:color="auto" w:fill="00B050"/>
          </w:tcPr>
          <w:p w14:paraId="149D7EF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4J – Noise and Pollution</w:t>
            </w:r>
          </w:p>
        </w:tc>
      </w:tr>
      <w:tr w:rsidR="00EB0629" w:rsidRPr="00627E82" w14:paraId="4C8E8B36" w14:textId="77777777" w:rsidTr="009E78ED">
        <w:trPr>
          <w:trHeight w:val="150"/>
        </w:trPr>
        <w:tc>
          <w:tcPr>
            <w:tcW w:w="2263" w:type="dxa"/>
            <w:shd w:val="clear" w:color="auto" w:fill="BFBFBF" w:themeFill="background1" w:themeFillShade="BF"/>
          </w:tcPr>
          <w:p w14:paraId="05B1BAE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0E5C563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0763253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019858A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2C6348B5" w14:textId="77777777" w:rsidTr="009E78ED">
        <w:trPr>
          <w:trHeight w:val="331"/>
        </w:trPr>
        <w:tc>
          <w:tcPr>
            <w:tcW w:w="2263" w:type="dxa"/>
            <w:vMerge w:val="restart"/>
          </w:tcPr>
          <w:p w14:paraId="6CED05F3" w14:textId="07B05119"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4J-1</w:t>
            </w:r>
          </w:p>
          <w:p w14:paraId="0B5A2052" w14:textId="08B236B0"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In noisy or hostile </w:t>
            </w:r>
            <w:proofErr w:type="gramStart"/>
            <w:r w:rsidRPr="00627E82">
              <w:rPr>
                <w:rFonts w:ascii="Arial" w:eastAsia="Calibri" w:hAnsi="Arial"/>
                <w:szCs w:val="22"/>
              </w:rPr>
              <w:t>environments</w:t>
            </w:r>
            <w:proofErr w:type="gramEnd"/>
            <w:r w:rsidRPr="00627E82">
              <w:rPr>
                <w:rFonts w:ascii="Arial" w:eastAsia="Calibri" w:hAnsi="Arial"/>
                <w:szCs w:val="22"/>
              </w:rPr>
              <w:t xml:space="preserve"> the impacts of external </w:t>
            </w:r>
            <w:r w:rsidRPr="00627E82">
              <w:rPr>
                <w:rFonts w:ascii="Arial" w:eastAsia="Calibri" w:hAnsi="Arial"/>
                <w:szCs w:val="22"/>
              </w:rPr>
              <w:lastRenderedPageBreak/>
              <w:t>noise</w:t>
            </w:r>
            <w:r w:rsidR="008771F2" w:rsidRPr="00627E82">
              <w:rPr>
                <w:rFonts w:ascii="Arial" w:eastAsia="Calibri" w:hAnsi="Arial"/>
                <w:szCs w:val="22"/>
              </w:rPr>
              <w:t xml:space="preserve"> </w:t>
            </w:r>
            <w:r w:rsidRPr="00627E82">
              <w:rPr>
                <w:rFonts w:ascii="Arial" w:eastAsia="Calibri" w:hAnsi="Arial"/>
                <w:szCs w:val="22"/>
              </w:rPr>
              <w:t>and pollution are minimised through the careful siting and</w:t>
            </w:r>
          </w:p>
          <w:p w14:paraId="1B9694A7"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layout of buildings.</w:t>
            </w:r>
          </w:p>
        </w:tc>
        <w:tc>
          <w:tcPr>
            <w:tcW w:w="5812" w:type="dxa"/>
          </w:tcPr>
          <w:p w14:paraId="514BA9D6"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lastRenderedPageBreak/>
              <w:t>To minimise impacts the following design solutions may be used:</w:t>
            </w:r>
          </w:p>
          <w:p w14:paraId="5EBF66C2"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physical separation between buildings and the noise or pollution source</w:t>
            </w:r>
          </w:p>
          <w:p w14:paraId="6FD60F85"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lastRenderedPageBreak/>
              <w:t>residential uses are located perpendicular to the noise source and where possible buffered by other uses</w:t>
            </w:r>
          </w:p>
          <w:p w14:paraId="021E4281"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non-residential buildings are sited to be parallel with the noise source to provide a continuous building that shields residential uses and communal open spaces</w:t>
            </w:r>
          </w:p>
          <w:p w14:paraId="5DE9F29A"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non-residential uses are located at lower levels vertically separating the residential component from the noise or pollution source. Setbacks to the underside of residential floor levels should increase relative to traffic volumes and other noise sources</w:t>
            </w:r>
          </w:p>
          <w:p w14:paraId="730CF06F"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buildings should respond to both solar access and noise. Where solar access is away from the noise source, non-habitable rooms can provide a buffer</w:t>
            </w:r>
          </w:p>
          <w:p w14:paraId="5270D825" w14:textId="77777777"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where solar access is in the same direction as the noise source, dual aspect apartments with shallow building depths are preferable (see figure 4J.4)</w:t>
            </w:r>
          </w:p>
          <w:p w14:paraId="60374969" w14:textId="7DD13753" w:rsidR="00EB0629" w:rsidRPr="00627E82" w:rsidRDefault="00EB0629" w:rsidP="00333340">
            <w:pPr>
              <w:pStyle w:val="ListParagraph"/>
              <w:numPr>
                <w:ilvl w:val="0"/>
                <w:numId w:val="44"/>
              </w:numPr>
              <w:tabs>
                <w:tab w:val="left" w:pos="1459"/>
              </w:tabs>
              <w:spacing w:before="120" w:after="120"/>
              <w:contextualSpacing w:val="0"/>
              <w:rPr>
                <w:rFonts w:ascii="Arial" w:eastAsia="Calibri" w:hAnsi="Arial"/>
                <w:szCs w:val="22"/>
              </w:rPr>
            </w:pPr>
            <w:r w:rsidRPr="00627E82">
              <w:rPr>
                <w:rFonts w:ascii="Arial" w:eastAsia="Calibri" w:hAnsi="Arial"/>
                <w:szCs w:val="22"/>
              </w:rPr>
              <w:t>landscape design reduces the perception of noise and acts as a filter for air pollution generated by traffic and industry</w:t>
            </w:r>
          </w:p>
        </w:tc>
        <w:tc>
          <w:tcPr>
            <w:tcW w:w="4678" w:type="dxa"/>
          </w:tcPr>
          <w:p w14:paraId="05D11B2D" w14:textId="601EDABA" w:rsidR="00472D58" w:rsidRPr="00627E82" w:rsidRDefault="00472D58" w:rsidP="00472D58">
            <w:pPr>
              <w:spacing w:after="120"/>
              <w:jc w:val="both"/>
              <w:rPr>
                <w:rFonts w:ascii="Arial" w:hAnsi="Arial"/>
                <w:szCs w:val="22"/>
              </w:rPr>
            </w:pPr>
            <w:r w:rsidRPr="00627E82">
              <w:rPr>
                <w:rFonts w:ascii="Arial" w:hAnsi="Arial"/>
                <w:szCs w:val="22"/>
              </w:rPr>
              <w:lastRenderedPageBreak/>
              <w:t xml:space="preserve">Noise mitigation measures as identified in the submitted Acoustic Report are considered appropriate to deal with noise impacts from the GHFF camp as well as other </w:t>
            </w:r>
            <w:r w:rsidR="00102856" w:rsidRPr="00627E82">
              <w:rPr>
                <w:rFonts w:ascii="Arial" w:hAnsi="Arial"/>
                <w:szCs w:val="22"/>
              </w:rPr>
              <w:t>external noise impacts</w:t>
            </w:r>
            <w:r w:rsidRPr="00627E82">
              <w:rPr>
                <w:rFonts w:ascii="Arial" w:hAnsi="Arial"/>
                <w:szCs w:val="22"/>
              </w:rPr>
              <w:t xml:space="preserve">. </w:t>
            </w:r>
          </w:p>
          <w:p w14:paraId="4408233A"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1843" w:type="dxa"/>
          </w:tcPr>
          <w:sdt>
            <w:sdtPr>
              <w:rPr>
                <w:bCs/>
                <w:szCs w:val="22"/>
              </w:rPr>
              <w:id w:val="-2084131050"/>
              <w:placeholder>
                <w:docPart w:val="1C895A8309E8411588477ED8234F4A6A"/>
              </w:placeholder>
              <w:dropDownList>
                <w:listItem w:value="Choose an item."/>
                <w:listItem w:displayText="N/A" w:value="N/A"/>
                <w:listItem w:displayText="Yes" w:value="Yes"/>
                <w:listItem w:displayText="No" w:value="No"/>
              </w:dropDownList>
            </w:sdtPr>
            <w:sdtContent>
              <w:p w14:paraId="073C38FF" w14:textId="697A8D76" w:rsidR="00EB0629" w:rsidRPr="00627E82" w:rsidRDefault="0010285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708927A" w14:textId="77777777" w:rsidTr="009E78ED">
        <w:trPr>
          <w:trHeight w:val="331"/>
        </w:trPr>
        <w:tc>
          <w:tcPr>
            <w:tcW w:w="2263" w:type="dxa"/>
            <w:vMerge/>
          </w:tcPr>
          <w:p w14:paraId="77E918D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46A4506"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Achieving the design criteria in this Apartment Design Guide may not be possible in some situations due to noise and pollution. Where developments are unable to achieve the design criteria, alternatives may be considered in the following areas:</w:t>
            </w:r>
          </w:p>
          <w:p w14:paraId="3BE6C016" w14:textId="77777777" w:rsidR="00EB0629" w:rsidRPr="00627E82" w:rsidRDefault="00EB0629" w:rsidP="00333340">
            <w:pPr>
              <w:pStyle w:val="ListParagraph"/>
              <w:numPr>
                <w:ilvl w:val="0"/>
                <w:numId w:val="4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solar and daylight access</w:t>
            </w:r>
          </w:p>
          <w:p w14:paraId="1E63DBB8" w14:textId="77777777" w:rsidR="00EB0629" w:rsidRPr="00627E82" w:rsidRDefault="00EB0629" w:rsidP="00333340">
            <w:pPr>
              <w:pStyle w:val="ListParagraph"/>
              <w:numPr>
                <w:ilvl w:val="0"/>
                <w:numId w:val="4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private open space and balconies</w:t>
            </w:r>
          </w:p>
          <w:p w14:paraId="6EBB6ADF" w14:textId="7FCCAA9E" w:rsidR="00EB0629" w:rsidRPr="00627E82" w:rsidRDefault="00EB0629" w:rsidP="00333340">
            <w:pPr>
              <w:pStyle w:val="ListParagraph"/>
              <w:numPr>
                <w:ilvl w:val="0"/>
                <w:numId w:val="4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natural cross ventilation</w:t>
            </w:r>
          </w:p>
        </w:tc>
        <w:tc>
          <w:tcPr>
            <w:tcW w:w="4678" w:type="dxa"/>
          </w:tcPr>
          <w:p w14:paraId="26FFD58A" w14:textId="324B5834" w:rsidR="00EB0629" w:rsidRPr="00627E82" w:rsidRDefault="00102856" w:rsidP="009E78ED">
            <w:pPr>
              <w:spacing w:before="120" w:after="120"/>
              <w:rPr>
                <w:rFonts w:ascii="Arial" w:eastAsia="Calibri" w:hAnsi="Arial"/>
                <w:szCs w:val="22"/>
              </w:rPr>
            </w:pPr>
            <w:r w:rsidRPr="00627E82">
              <w:rPr>
                <w:rFonts w:ascii="Arial" w:eastAsia="Calibri" w:hAnsi="Arial"/>
                <w:szCs w:val="22"/>
              </w:rPr>
              <w:lastRenderedPageBreak/>
              <w:t xml:space="preserve">Noted – Where this </w:t>
            </w:r>
            <w:r w:rsidR="00C80BA5" w:rsidRPr="00627E82">
              <w:rPr>
                <w:rFonts w:ascii="Arial" w:eastAsia="Calibri" w:hAnsi="Arial"/>
                <w:szCs w:val="22"/>
              </w:rPr>
              <w:t xml:space="preserve">proposal has not complied with the relevant design criteria </w:t>
            </w:r>
            <w:r w:rsidR="00BC1AE7" w:rsidRPr="00627E82">
              <w:rPr>
                <w:rFonts w:ascii="Arial" w:eastAsia="Calibri" w:hAnsi="Arial"/>
                <w:szCs w:val="22"/>
              </w:rPr>
              <w:t>appropriate</w:t>
            </w:r>
            <w:r w:rsidR="00C80BA5" w:rsidRPr="00627E82">
              <w:rPr>
                <w:rFonts w:ascii="Arial" w:eastAsia="Calibri" w:hAnsi="Arial"/>
                <w:szCs w:val="22"/>
              </w:rPr>
              <w:t xml:space="preserve"> alternative measures have been incorporated into the design to </w:t>
            </w:r>
            <w:r w:rsidR="00BC1AE7" w:rsidRPr="00627E82">
              <w:rPr>
                <w:rFonts w:ascii="Arial" w:eastAsia="Calibri" w:hAnsi="Arial"/>
                <w:szCs w:val="22"/>
              </w:rPr>
              <w:t xml:space="preserve">improve amenity outcomes. </w:t>
            </w:r>
          </w:p>
        </w:tc>
        <w:tc>
          <w:tcPr>
            <w:tcW w:w="1843" w:type="dxa"/>
          </w:tcPr>
          <w:p w14:paraId="3FAFD198" w14:textId="587A9DD2" w:rsidR="00EB0629" w:rsidRPr="00627E82" w:rsidRDefault="00BC1AE7" w:rsidP="009E78ED">
            <w:pPr>
              <w:spacing w:before="120" w:after="120"/>
              <w:rPr>
                <w:rFonts w:ascii="Arial" w:hAnsi="Arial"/>
                <w:bCs/>
                <w:szCs w:val="22"/>
              </w:rPr>
            </w:pPr>
            <w:r w:rsidRPr="00627E82">
              <w:rPr>
                <w:rFonts w:ascii="Arial" w:hAnsi="Arial"/>
                <w:bCs/>
                <w:szCs w:val="22"/>
              </w:rPr>
              <w:t>Noted</w:t>
            </w:r>
          </w:p>
        </w:tc>
      </w:tr>
      <w:tr w:rsidR="00EB0629" w:rsidRPr="00627E82" w14:paraId="7B3EA6C9" w14:textId="77777777" w:rsidTr="009E78ED">
        <w:trPr>
          <w:trHeight w:val="331"/>
        </w:trPr>
        <w:tc>
          <w:tcPr>
            <w:tcW w:w="2263" w:type="dxa"/>
          </w:tcPr>
          <w:p w14:paraId="2ED89134" w14:textId="7EDEC1BB"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4J-2</w:t>
            </w:r>
          </w:p>
          <w:p w14:paraId="454735D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Appropriate noise shielding or attenuation techniques for</w:t>
            </w:r>
          </w:p>
          <w:p w14:paraId="57E9F4B7"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building design, construction and choice of materials are</w:t>
            </w:r>
          </w:p>
          <w:p w14:paraId="455DE85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used to mitigate noise transmission</w:t>
            </w:r>
          </w:p>
        </w:tc>
        <w:tc>
          <w:tcPr>
            <w:tcW w:w="5812" w:type="dxa"/>
          </w:tcPr>
          <w:p w14:paraId="3EA860D3"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solutions to mitigate noise include:</w:t>
            </w:r>
          </w:p>
          <w:p w14:paraId="5C975019" w14:textId="77777777" w:rsidR="00EB0629" w:rsidRPr="00627E82" w:rsidRDefault="00EB0629" w:rsidP="00333340">
            <w:pPr>
              <w:pStyle w:val="ListParagraph"/>
              <w:numPr>
                <w:ilvl w:val="0"/>
                <w:numId w:val="4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limiting the number and size of openings facing noise sources</w:t>
            </w:r>
          </w:p>
          <w:p w14:paraId="33E8B9EE" w14:textId="77777777" w:rsidR="00EB0629" w:rsidRPr="00627E82" w:rsidRDefault="00EB0629" w:rsidP="00333340">
            <w:pPr>
              <w:pStyle w:val="ListParagraph"/>
              <w:numPr>
                <w:ilvl w:val="0"/>
                <w:numId w:val="4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providing seals to prevent noise transfer through gaps</w:t>
            </w:r>
          </w:p>
          <w:p w14:paraId="0231BA0E" w14:textId="77777777" w:rsidR="00EB0629" w:rsidRPr="00627E82" w:rsidRDefault="00EB0629" w:rsidP="00333340">
            <w:pPr>
              <w:pStyle w:val="ListParagraph"/>
              <w:numPr>
                <w:ilvl w:val="0"/>
                <w:numId w:val="4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using double or acoustic glazing, acoustic louvres or enclosed balconies (wintergardens)</w:t>
            </w:r>
          </w:p>
          <w:p w14:paraId="54E0063D" w14:textId="7B413BF9" w:rsidR="00EB0629" w:rsidRPr="00627E82" w:rsidRDefault="00EB0629" w:rsidP="00333340">
            <w:pPr>
              <w:pStyle w:val="ListParagraph"/>
              <w:numPr>
                <w:ilvl w:val="0"/>
                <w:numId w:val="4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using materials with mass and/or sound insulation or absorption properties e.g. solid balcony balustrades, external screens and soffits.</w:t>
            </w:r>
          </w:p>
        </w:tc>
        <w:tc>
          <w:tcPr>
            <w:tcW w:w="4678" w:type="dxa"/>
          </w:tcPr>
          <w:p w14:paraId="2EBC9BB7" w14:textId="77777777" w:rsidR="00BC1AE7" w:rsidRPr="00627E82" w:rsidRDefault="00BC1AE7" w:rsidP="00BC1AE7">
            <w:pPr>
              <w:spacing w:after="120"/>
              <w:jc w:val="both"/>
              <w:rPr>
                <w:rFonts w:ascii="Arial" w:hAnsi="Arial"/>
                <w:szCs w:val="22"/>
              </w:rPr>
            </w:pPr>
            <w:r w:rsidRPr="00627E82">
              <w:rPr>
                <w:rFonts w:ascii="Arial" w:hAnsi="Arial"/>
                <w:szCs w:val="22"/>
              </w:rPr>
              <w:t xml:space="preserve">Noise mitigation measures as identified in the submitted Acoustic Report are considered appropriate to deal with noise impacts from the GHFF camp as well as other external noise impacts. </w:t>
            </w:r>
          </w:p>
          <w:p w14:paraId="315C3B23"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1843" w:type="dxa"/>
          </w:tcPr>
          <w:sdt>
            <w:sdtPr>
              <w:rPr>
                <w:bCs/>
                <w:szCs w:val="22"/>
              </w:rPr>
              <w:id w:val="-1441441109"/>
              <w:placeholder>
                <w:docPart w:val="A6F0390006694BA8886137C4A5B6ABFE"/>
              </w:placeholder>
              <w:dropDownList>
                <w:listItem w:value="Choose an item."/>
                <w:listItem w:displayText="N/A" w:value="N/A"/>
                <w:listItem w:displayText="Yes" w:value="Yes"/>
                <w:listItem w:displayText="No" w:value="No"/>
              </w:dropDownList>
            </w:sdtPr>
            <w:sdtContent>
              <w:p w14:paraId="3A55738C" w14:textId="6C0317CF" w:rsidR="00EB0629" w:rsidRPr="00627E82" w:rsidRDefault="00BC1AE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D322B63" w14:textId="77777777" w:rsidTr="009E78ED">
        <w:trPr>
          <w:trHeight w:val="331"/>
        </w:trPr>
        <w:tc>
          <w:tcPr>
            <w:tcW w:w="14596" w:type="dxa"/>
            <w:gridSpan w:val="4"/>
            <w:shd w:val="clear" w:color="auto" w:fill="00B050"/>
          </w:tcPr>
          <w:p w14:paraId="2D91608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4K – Apartment Mix</w:t>
            </w:r>
          </w:p>
        </w:tc>
      </w:tr>
      <w:tr w:rsidR="00EB0629" w:rsidRPr="00627E82" w14:paraId="427BAE86" w14:textId="77777777" w:rsidTr="009E78ED">
        <w:trPr>
          <w:trHeight w:val="150"/>
        </w:trPr>
        <w:tc>
          <w:tcPr>
            <w:tcW w:w="2263" w:type="dxa"/>
            <w:shd w:val="clear" w:color="auto" w:fill="BFBFBF" w:themeFill="background1" w:themeFillShade="BF"/>
          </w:tcPr>
          <w:p w14:paraId="48B73BD9" w14:textId="77777777" w:rsidR="00EB0629" w:rsidRPr="00627E82" w:rsidRDefault="00EB0629" w:rsidP="009E78ED">
            <w:pPr>
              <w:spacing w:before="120" w:after="120"/>
              <w:rPr>
                <w:rFonts w:ascii="Arial" w:eastAsia="Calibri" w:hAnsi="Arial"/>
                <w:b/>
                <w:szCs w:val="22"/>
              </w:rPr>
            </w:pPr>
            <w:bookmarkStart w:id="18" w:name="_Hlk30770794"/>
            <w:r w:rsidRPr="00627E82">
              <w:rPr>
                <w:rFonts w:ascii="Arial" w:eastAsia="Calibri" w:hAnsi="Arial"/>
                <w:b/>
                <w:szCs w:val="22"/>
              </w:rPr>
              <w:t xml:space="preserve">Objective </w:t>
            </w:r>
          </w:p>
        </w:tc>
        <w:tc>
          <w:tcPr>
            <w:tcW w:w="5812" w:type="dxa"/>
            <w:shd w:val="clear" w:color="auto" w:fill="BFBFBF" w:themeFill="background1" w:themeFillShade="BF"/>
          </w:tcPr>
          <w:p w14:paraId="387FC73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190ADC48"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0B1725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18"/>
      <w:tr w:rsidR="00EB0629" w:rsidRPr="00627E82" w14:paraId="7131BC9A" w14:textId="77777777" w:rsidTr="009E78ED">
        <w:trPr>
          <w:trHeight w:val="331"/>
        </w:trPr>
        <w:tc>
          <w:tcPr>
            <w:tcW w:w="2263" w:type="dxa"/>
            <w:vMerge w:val="restart"/>
          </w:tcPr>
          <w:p w14:paraId="18CD50C3" w14:textId="400BCE85"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4K-1</w:t>
            </w:r>
          </w:p>
          <w:p w14:paraId="17A00922"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 range of apartment types and sizes is provided to cater for</w:t>
            </w:r>
          </w:p>
          <w:p w14:paraId="718B0AFB"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different household types now and into the future</w:t>
            </w:r>
          </w:p>
        </w:tc>
        <w:tc>
          <w:tcPr>
            <w:tcW w:w="5812" w:type="dxa"/>
          </w:tcPr>
          <w:p w14:paraId="0085C001" w14:textId="0EF9E372"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 variety of apartment types is provided</w:t>
            </w:r>
          </w:p>
        </w:tc>
        <w:tc>
          <w:tcPr>
            <w:tcW w:w="4678" w:type="dxa"/>
          </w:tcPr>
          <w:p w14:paraId="262398DE" w14:textId="4C7A5EF5" w:rsidR="00EB0629" w:rsidRPr="00627E82" w:rsidRDefault="00C94DA7" w:rsidP="009E78ED">
            <w:pPr>
              <w:spacing w:before="120" w:after="120"/>
              <w:rPr>
                <w:rFonts w:ascii="Arial" w:eastAsia="Calibri" w:hAnsi="Arial"/>
                <w:szCs w:val="22"/>
              </w:rPr>
            </w:pPr>
            <w:r w:rsidRPr="00627E82">
              <w:rPr>
                <w:rFonts w:ascii="Arial" w:eastAsia="Calibri" w:hAnsi="Arial"/>
                <w:szCs w:val="22"/>
              </w:rPr>
              <w:t xml:space="preserve">The proposal provides a suitable mix of apartment types and provides affordable rental housing. </w:t>
            </w:r>
          </w:p>
        </w:tc>
        <w:tc>
          <w:tcPr>
            <w:tcW w:w="1843" w:type="dxa"/>
          </w:tcPr>
          <w:sdt>
            <w:sdtPr>
              <w:rPr>
                <w:bCs/>
                <w:szCs w:val="22"/>
              </w:rPr>
              <w:id w:val="-2111956193"/>
              <w:placeholder>
                <w:docPart w:val="93441FAFC77C43E199C47E0064355AAB"/>
              </w:placeholder>
              <w:dropDownList>
                <w:listItem w:value="Choose an item."/>
                <w:listItem w:displayText="N/A" w:value="N/A"/>
                <w:listItem w:displayText="Yes" w:value="Yes"/>
                <w:listItem w:displayText="No" w:value="No"/>
              </w:dropDownList>
            </w:sdtPr>
            <w:sdtContent>
              <w:p w14:paraId="3EAC4076" w14:textId="5AC96801" w:rsidR="00EB0629" w:rsidRPr="00627E82" w:rsidRDefault="00C94DA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F846509" w14:textId="77777777" w:rsidTr="009E78ED">
        <w:trPr>
          <w:trHeight w:val="331"/>
        </w:trPr>
        <w:tc>
          <w:tcPr>
            <w:tcW w:w="2263" w:type="dxa"/>
            <w:vMerge/>
          </w:tcPr>
          <w:p w14:paraId="1C1D5E4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DB686DC"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The apartment mix is appropriate, taking into consideration:</w:t>
            </w:r>
          </w:p>
          <w:p w14:paraId="4E60812F" w14:textId="77777777" w:rsidR="00EB0629" w:rsidRPr="00627E82" w:rsidRDefault="00EB0629" w:rsidP="00333340">
            <w:pPr>
              <w:pStyle w:val="ListParagraph"/>
              <w:numPr>
                <w:ilvl w:val="0"/>
                <w:numId w:val="4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distance to public transport, employment and education centres</w:t>
            </w:r>
          </w:p>
          <w:p w14:paraId="6748CB0D" w14:textId="77777777" w:rsidR="00EB0629" w:rsidRPr="00627E82" w:rsidRDefault="00EB0629" w:rsidP="00333340">
            <w:pPr>
              <w:pStyle w:val="ListParagraph"/>
              <w:numPr>
                <w:ilvl w:val="0"/>
                <w:numId w:val="4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current market demands and projected future demographic trends</w:t>
            </w:r>
          </w:p>
          <w:p w14:paraId="6EA2AFE6" w14:textId="77777777" w:rsidR="00EB0629" w:rsidRPr="00627E82" w:rsidRDefault="00EB0629" w:rsidP="00333340">
            <w:pPr>
              <w:pStyle w:val="ListParagraph"/>
              <w:numPr>
                <w:ilvl w:val="0"/>
                <w:numId w:val="4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demand for social and affordable housing</w:t>
            </w:r>
          </w:p>
          <w:p w14:paraId="10540DFC" w14:textId="469BFC1C" w:rsidR="00EB0629" w:rsidRPr="00627E82" w:rsidRDefault="00EB0629" w:rsidP="00333340">
            <w:pPr>
              <w:pStyle w:val="ListParagraph"/>
              <w:numPr>
                <w:ilvl w:val="0"/>
                <w:numId w:val="4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different cultural and socioeconomic groups.</w:t>
            </w:r>
          </w:p>
        </w:tc>
        <w:tc>
          <w:tcPr>
            <w:tcW w:w="4678" w:type="dxa"/>
          </w:tcPr>
          <w:p w14:paraId="03A947B4" w14:textId="09EAEE2D" w:rsidR="00EB0629" w:rsidRPr="00627E82" w:rsidRDefault="00114F5E"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 xml:space="preserve">The proposed apartment mix is suitable for the locality. </w:t>
            </w:r>
          </w:p>
        </w:tc>
        <w:tc>
          <w:tcPr>
            <w:tcW w:w="1843" w:type="dxa"/>
          </w:tcPr>
          <w:sdt>
            <w:sdtPr>
              <w:rPr>
                <w:bCs/>
                <w:szCs w:val="22"/>
              </w:rPr>
              <w:id w:val="767122969"/>
              <w:placeholder>
                <w:docPart w:val="0FA889A4B6DA40B3A8E30F68E3454738"/>
              </w:placeholder>
              <w:dropDownList>
                <w:listItem w:value="Choose an item."/>
                <w:listItem w:displayText="N/A" w:value="N/A"/>
                <w:listItem w:displayText="Yes" w:value="Yes"/>
                <w:listItem w:displayText="No" w:value="No"/>
              </w:dropDownList>
            </w:sdtPr>
            <w:sdtContent>
              <w:p w14:paraId="10307EFD" w14:textId="6A7B890F" w:rsidR="00EB0629" w:rsidRPr="00627E82" w:rsidRDefault="00114F5E"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7458418" w14:textId="77777777" w:rsidTr="009E78ED">
        <w:trPr>
          <w:trHeight w:val="331"/>
        </w:trPr>
        <w:tc>
          <w:tcPr>
            <w:tcW w:w="2263" w:type="dxa"/>
            <w:vMerge/>
          </w:tcPr>
          <w:p w14:paraId="0524DBC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8906900" w14:textId="2BCAECD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Flexible apartment configurations are provided to support diverse household types and stages of life including single person households, families, multi-generational families and group households.</w:t>
            </w:r>
          </w:p>
        </w:tc>
        <w:tc>
          <w:tcPr>
            <w:tcW w:w="4678" w:type="dxa"/>
          </w:tcPr>
          <w:p w14:paraId="7EE859B4" w14:textId="77777777" w:rsidR="00EB0629" w:rsidRPr="00627E82" w:rsidRDefault="00114F5E"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w:t>
            </w:r>
            <w:r w:rsidR="00DB2B9A" w:rsidRPr="00627E82">
              <w:rPr>
                <w:rFonts w:ascii="Arial" w:eastAsia="Calibri" w:hAnsi="Arial"/>
                <w:szCs w:val="22"/>
              </w:rPr>
              <w:t xml:space="preserve">apartment layouts are open plan and varied to support different lifestyle requirements. </w:t>
            </w:r>
          </w:p>
          <w:p w14:paraId="2718C9CB" w14:textId="45325A39" w:rsidR="00EF6EE0" w:rsidRPr="00627E82" w:rsidRDefault="00EF6EE0"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Apartments </w:t>
            </w:r>
            <w:r w:rsidR="00C367D9" w:rsidRPr="00627E82">
              <w:rPr>
                <w:rFonts w:ascii="Arial" w:eastAsia="Calibri" w:hAnsi="Arial"/>
                <w:szCs w:val="22"/>
              </w:rPr>
              <w:t>1-108,</w:t>
            </w:r>
            <w:r w:rsidR="00DA0078" w:rsidRPr="00627E82">
              <w:rPr>
                <w:rFonts w:ascii="Arial" w:eastAsia="Calibri" w:hAnsi="Arial"/>
                <w:szCs w:val="22"/>
              </w:rPr>
              <w:t xml:space="preserve"> 1-208 and</w:t>
            </w:r>
            <w:r w:rsidR="00C367D9" w:rsidRPr="00627E82">
              <w:rPr>
                <w:rFonts w:ascii="Arial" w:eastAsia="Calibri" w:hAnsi="Arial"/>
                <w:szCs w:val="22"/>
              </w:rPr>
              <w:t xml:space="preserve"> 2-104 a</w:t>
            </w:r>
            <w:r w:rsidR="00DA0078" w:rsidRPr="00627E82">
              <w:rPr>
                <w:rFonts w:ascii="Arial" w:eastAsia="Calibri" w:hAnsi="Arial"/>
                <w:szCs w:val="22"/>
              </w:rPr>
              <w:t xml:space="preserve">re designed and capable of being converted to adaptable housing. </w:t>
            </w:r>
            <w:r w:rsidR="00C367D9" w:rsidRPr="00627E82">
              <w:rPr>
                <w:rFonts w:ascii="Arial" w:eastAsia="Calibri" w:hAnsi="Arial"/>
                <w:szCs w:val="22"/>
              </w:rPr>
              <w:t xml:space="preserve"> </w:t>
            </w:r>
          </w:p>
        </w:tc>
        <w:tc>
          <w:tcPr>
            <w:tcW w:w="1843" w:type="dxa"/>
          </w:tcPr>
          <w:sdt>
            <w:sdtPr>
              <w:rPr>
                <w:bCs/>
                <w:szCs w:val="22"/>
              </w:rPr>
              <w:id w:val="73631781"/>
              <w:placeholder>
                <w:docPart w:val="3F0259C368D34910903990820351FBB5"/>
              </w:placeholder>
              <w:dropDownList>
                <w:listItem w:value="Choose an item."/>
                <w:listItem w:displayText="N/A" w:value="N/A"/>
                <w:listItem w:displayText="Yes" w:value="Yes"/>
                <w:listItem w:displayText="No" w:value="No"/>
              </w:dropDownList>
            </w:sdtPr>
            <w:sdtContent>
              <w:p w14:paraId="7D022B56" w14:textId="45974C15" w:rsidR="00EB0629" w:rsidRPr="00627E82" w:rsidRDefault="00DA007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D6ADD56" w14:textId="77777777" w:rsidTr="009E78ED">
        <w:trPr>
          <w:trHeight w:val="331"/>
        </w:trPr>
        <w:tc>
          <w:tcPr>
            <w:tcW w:w="2263" w:type="dxa"/>
            <w:vMerge w:val="restart"/>
          </w:tcPr>
          <w:p w14:paraId="33D41BD9" w14:textId="60F5E66A"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4K-2</w:t>
            </w:r>
          </w:p>
          <w:p w14:paraId="23EE7E17" w14:textId="63906414"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The apartment mix is distributed to suitable locations within</w:t>
            </w:r>
            <w:r w:rsidR="008771F2" w:rsidRPr="00627E82">
              <w:rPr>
                <w:rFonts w:ascii="Arial" w:eastAsia="Calibri" w:hAnsi="Arial"/>
                <w:szCs w:val="22"/>
              </w:rPr>
              <w:t xml:space="preserve"> </w:t>
            </w:r>
            <w:r w:rsidRPr="00627E82">
              <w:rPr>
                <w:rFonts w:ascii="Arial" w:eastAsia="Calibri" w:hAnsi="Arial"/>
                <w:szCs w:val="22"/>
              </w:rPr>
              <w:t>the building</w:t>
            </w:r>
          </w:p>
        </w:tc>
        <w:tc>
          <w:tcPr>
            <w:tcW w:w="5812" w:type="dxa"/>
          </w:tcPr>
          <w:p w14:paraId="0F680802"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Different apartment types are located to achieve successful facade composition and to optimise solar access (see figure 4K.3).</w:t>
            </w:r>
          </w:p>
          <w:p w14:paraId="2507EB6D" w14:textId="77777777" w:rsidR="00EB0629" w:rsidRPr="00627E82" w:rsidRDefault="00EB0629" w:rsidP="009E78ED">
            <w:pPr>
              <w:tabs>
                <w:tab w:val="left" w:pos="1459"/>
              </w:tabs>
              <w:spacing w:before="120" w:after="120"/>
              <w:rPr>
                <w:rFonts w:ascii="Arial" w:eastAsia="Calibri" w:hAnsi="Arial"/>
                <w:szCs w:val="22"/>
              </w:rPr>
            </w:pPr>
          </w:p>
        </w:tc>
        <w:tc>
          <w:tcPr>
            <w:tcW w:w="4678" w:type="dxa"/>
          </w:tcPr>
          <w:p w14:paraId="3BDF7F01" w14:textId="26E98896" w:rsidR="00EB0629" w:rsidRPr="00627E82" w:rsidRDefault="00CC068C" w:rsidP="009E78ED">
            <w:pPr>
              <w:spacing w:before="120" w:after="120"/>
              <w:rPr>
                <w:rFonts w:ascii="Arial" w:eastAsia="Calibri" w:hAnsi="Arial"/>
                <w:szCs w:val="22"/>
              </w:rPr>
            </w:pPr>
            <w:r w:rsidRPr="00627E82">
              <w:rPr>
                <w:rFonts w:ascii="Arial" w:eastAsia="Calibri" w:hAnsi="Arial"/>
                <w:szCs w:val="22"/>
              </w:rPr>
              <w:t xml:space="preserve">The buildings have been </w:t>
            </w:r>
            <w:r w:rsidR="00166709" w:rsidRPr="00627E82">
              <w:rPr>
                <w:rFonts w:ascii="Arial" w:eastAsia="Calibri" w:hAnsi="Arial"/>
                <w:szCs w:val="22"/>
              </w:rPr>
              <w:t>appropriately</w:t>
            </w:r>
            <w:r w:rsidRPr="00627E82">
              <w:rPr>
                <w:rFonts w:ascii="Arial" w:eastAsia="Calibri" w:hAnsi="Arial"/>
                <w:szCs w:val="22"/>
              </w:rPr>
              <w:t xml:space="preserve"> designed </w:t>
            </w:r>
            <w:r w:rsidR="00166709" w:rsidRPr="00627E82">
              <w:rPr>
                <w:rFonts w:ascii="Arial" w:eastAsia="Calibri" w:hAnsi="Arial"/>
                <w:szCs w:val="22"/>
              </w:rPr>
              <w:t xml:space="preserve">to create varied facades and optimise solar access. </w:t>
            </w:r>
          </w:p>
        </w:tc>
        <w:tc>
          <w:tcPr>
            <w:tcW w:w="1843" w:type="dxa"/>
          </w:tcPr>
          <w:sdt>
            <w:sdtPr>
              <w:rPr>
                <w:bCs/>
                <w:szCs w:val="22"/>
              </w:rPr>
              <w:id w:val="-1034729264"/>
              <w:placeholder>
                <w:docPart w:val="046865A406E84652AC7002FD845A0002"/>
              </w:placeholder>
              <w:dropDownList>
                <w:listItem w:value="Choose an item."/>
                <w:listItem w:displayText="N/A" w:value="N/A"/>
                <w:listItem w:displayText="Yes" w:value="Yes"/>
                <w:listItem w:displayText="No" w:value="No"/>
              </w:dropDownList>
            </w:sdtPr>
            <w:sdtContent>
              <w:p w14:paraId="50BEB27F" w14:textId="2070857D" w:rsidR="00EB0629" w:rsidRPr="00627E82" w:rsidRDefault="00166709" w:rsidP="009E78ED">
                <w:pPr>
                  <w:spacing w:before="120" w:after="120"/>
                  <w:rPr>
                    <w:rFonts w:ascii="Arial" w:hAnsi="Arial"/>
                    <w:bCs/>
                    <w:szCs w:val="22"/>
                  </w:rPr>
                </w:pPr>
                <w:r w:rsidRPr="00627E82">
                  <w:rPr>
                    <w:rFonts w:ascii="Arial" w:hAnsi="Arial"/>
                    <w:bCs/>
                    <w:szCs w:val="22"/>
                  </w:rPr>
                  <w:t>Yes</w:t>
                </w:r>
              </w:p>
            </w:sdtContent>
          </w:sdt>
          <w:p w14:paraId="08180B01" w14:textId="77777777" w:rsidR="00EB0629" w:rsidRPr="00627E82" w:rsidRDefault="00EB0629" w:rsidP="009E78ED">
            <w:pPr>
              <w:spacing w:before="120" w:after="120"/>
              <w:rPr>
                <w:rFonts w:ascii="Arial" w:eastAsia="Calibri" w:hAnsi="Arial"/>
                <w:szCs w:val="22"/>
              </w:rPr>
            </w:pPr>
          </w:p>
        </w:tc>
      </w:tr>
      <w:tr w:rsidR="00EB0629" w:rsidRPr="00627E82" w14:paraId="3003CE62" w14:textId="77777777" w:rsidTr="009E78ED">
        <w:trPr>
          <w:trHeight w:val="331"/>
        </w:trPr>
        <w:tc>
          <w:tcPr>
            <w:tcW w:w="2263" w:type="dxa"/>
            <w:vMerge/>
          </w:tcPr>
          <w:p w14:paraId="27B9FA05"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5C33BF6" w14:textId="18131120"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Larger apartment types are located on the ground or roof level where there is potential for more open space and on corners where more building frontage is available.</w:t>
            </w:r>
          </w:p>
        </w:tc>
        <w:tc>
          <w:tcPr>
            <w:tcW w:w="4678" w:type="dxa"/>
          </w:tcPr>
          <w:p w14:paraId="5DE0515D" w14:textId="36DE42DF" w:rsidR="00EB0629" w:rsidRPr="00627E82" w:rsidRDefault="007A370F" w:rsidP="009E78ED">
            <w:pPr>
              <w:spacing w:before="120" w:after="120"/>
              <w:rPr>
                <w:rFonts w:ascii="Arial" w:eastAsia="Calibri" w:hAnsi="Arial"/>
                <w:szCs w:val="22"/>
              </w:rPr>
            </w:pPr>
            <w:r w:rsidRPr="00627E82">
              <w:rPr>
                <w:rFonts w:ascii="Arial" w:eastAsia="Calibri" w:hAnsi="Arial"/>
                <w:szCs w:val="22"/>
              </w:rPr>
              <w:t xml:space="preserve">Larger apartments are suitably located either on the ground floor or on </w:t>
            </w:r>
            <w:r w:rsidR="00821E93" w:rsidRPr="00627E82">
              <w:rPr>
                <w:rFonts w:ascii="Arial" w:eastAsia="Calibri" w:hAnsi="Arial"/>
                <w:szCs w:val="22"/>
              </w:rPr>
              <w:t xml:space="preserve">building corners. </w:t>
            </w:r>
          </w:p>
        </w:tc>
        <w:tc>
          <w:tcPr>
            <w:tcW w:w="1843" w:type="dxa"/>
          </w:tcPr>
          <w:sdt>
            <w:sdtPr>
              <w:rPr>
                <w:bCs/>
                <w:szCs w:val="22"/>
              </w:rPr>
              <w:id w:val="-1386862855"/>
              <w:placeholder>
                <w:docPart w:val="DF4577AFEA9241E696172C1F09F4CAC5"/>
              </w:placeholder>
              <w:dropDownList>
                <w:listItem w:value="Choose an item."/>
                <w:listItem w:displayText="N/A" w:value="N/A"/>
                <w:listItem w:displayText="Yes" w:value="Yes"/>
                <w:listItem w:displayText="No" w:value="No"/>
              </w:dropDownList>
            </w:sdtPr>
            <w:sdtContent>
              <w:p w14:paraId="019E4683" w14:textId="428F4006" w:rsidR="00EB0629" w:rsidRPr="00627E82" w:rsidRDefault="00821E9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A03C337" w14:textId="77777777" w:rsidTr="009E78ED">
        <w:trPr>
          <w:trHeight w:val="360"/>
        </w:trPr>
        <w:tc>
          <w:tcPr>
            <w:tcW w:w="14596" w:type="dxa"/>
            <w:gridSpan w:val="4"/>
            <w:shd w:val="clear" w:color="auto" w:fill="00B050"/>
          </w:tcPr>
          <w:p w14:paraId="1D11415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4L – Ground Floor Apartments</w:t>
            </w:r>
          </w:p>
        </w:tc>
      </w:tr>
      <w:tr w:rsidR="00EB0629" w:rsidRPr="00627E82" w14:paraId="2627B26E" w14:textId="77777777" w:rsidTr="009E78ED">
        <w:trPr>
          <w:trHeight w:val="150"/>
        </w:trPr>
        <w:tc>
          <w:tcPr>
            <w:tcW w:w="2263" w:type="dxa"/>
            <w:shd w:val="clear" w:color="auto" w:fill="BFBFBF" w:themeFill="background1" w:themeFillShade="BF"/>
          </w:tcPr>
          <w:p w14:paraId="3D64DDB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6199ED8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93B05A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855945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87F40F3" w14:textId="77777777" w:rsidTr="009E78ED">
        <w:trPr>
          <w:trHeight w:val="613"/>
        </w:trPr>
        <w:tc>
          <w:tcPr>
            <w:tcW w:w="2263" w:type="dxa"/>
            <w:vMerge w:val="restart"/>
          </w:tcPr>
          <w:p w14:paraId="11F719C9" w14:textId="484126F2"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4L-1</w:t>
            </w:r>
          </w:p>
          <w:p w14:paraId="4FA4E027"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Street frontage activity is maximised where ground floor apartments are located</w:t>
            </w:r>
          </w:p>
          <w:p w14:paraId="0338117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7B74536" w14:textId="77777777" w:rsidR="00EB0629" w:rsidRPr="00627E82" w:rsidRDefault="00EB0629" w:rsidP="009E78ED">
            <w:pPr>
              <w:pStyle w:val="Pa5"/>
              <w:spacing w:before="120" w:after="120"/>
              <w:rPr>
                <w:color w:val="000000"/>
                <w:szCs w:val="22"/>
              </w:rPr>
            </w:pPr>
            <w:r w:rsidRPr="00627E82">
              <w:rPr>
                <w:color w:val="000000"/>
                <w:szCs w:val="22"/>
              </w:rPr>
              <w:t xml:space="preserve">Direct street access should be provided to ground floor apartments </w:t>
            </w:r>
          </w:p>
        </w:tc>
        <w:tc>
          <w:tcPr>
            <w:tcW w:w="4678" w:type="dxa"/>
          </w:tcPr>
          <w:p w14:paraId="0CE70B3A" w14:textId="6AA910FA" w:rsidR="00EB0629" w:rsidRPr="00627E82" w:rsidRDefault="00821E93"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Street access is provided to ground floor units either directly to the street or via the common </w:t>
            </w:r>
            <w:r w:rsidR="00AE1776" w:rsidRPr="00627E82">
              <w:rPr>
                <w:rFonts w:ascii="Arial" w:eastAsia="Calibri" w:hAnsi="Arial"/>
                <w:szCs w:val="22"/>
                <w:lang w:val="en-US"/>
              </w:rPr>
              <w:t>open space walkway.</w:t>
            </w:r>
          </w:p>
        </w:tc>
        <w:tc>
          <w:tcPr>
            <w:tcW w:w="1843" w:type="dxa"/>
          </w:tcPr>
          <w:sdt>
            <w:sdtPr>
              <w:rPr>
                <w:bCs/>
                <w:szCs w:val="22"/>
              </w:rPr>
              <w:id w:val="-239175463"/>
              <w:placeholder>
                <w:docPart w:val="82ACEDC083D846CB91FEB71017AE5FFD"/>
              </w:placeholder>
              <w:dropDownList>
                <w:listItem w:value="Choose an item."/>
                <w:listItem w:displayText="N/A" w:value="N/A"/>
                <w:listItem w:displayText="Yes" w:value="Yes"/>
                <w:listItem w:displayText="No" w:value="No"/>
              </w:dropDownList>
            </w:sdtPr>
            <w:sdtContent>
              <w:p w14:paraId="16A6650C" w14:textId="74C95A54" w:rsidR="00EB0629" w:rsidRPr="00627E82" w:rsidRDefault="00AE177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0BE5B3A" w14:textId="77777777" w:rsidTr="009E78ED">
        <w:trPr>
          <w:trHeight w:val="128"/>
        </w:trPr>
        <w:tc>
          <w:tcPr>
            <w:tcW w:w="2263" w:type="dxa"/>
            <w:vMerge/>
          </w:tcPr>
          <w:p w14:paraId="14EB579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C49BB5F" w14:textId="3C4A98A9"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Activity is achieved through front gardens, terraces and the</w:t>
            </w:r>
            <w:r w:rsidR="00AE1776" w:rsidRPr="00627E82">
              <w:rPr>
                <w:rFonts w:ascii="Arial" w:eastAsia="Calibri" w:hAnsi="Arial"/>
                <w:szCs w:val="22"/>
              </w:rPr>
              <w:t xml:space="preserve"> </w:t>
            </w:r>
            <w:r w:rsidRPr="00627E82">
              <w:rPr>
                <w:rFonts w:ascii="Arial" w:eastAsia="Calibri" w:hAnsi="Arial"/>
                <w:szCs w:val="22"/>
              </w:rPr>
              <w:t>facade of the building. Design solutions may include:</w:t>
            </w:r>
          </w:p>
          <w:p w14:paraId="63A627BE" w14:textId="77777777" w:rsidR="00EB0629" w:rsidRPr="00627E82" w:rsidRDefault="00EB0629" w:rsidP="00333340">
            <w:pPr>
              <w:pStyle w:val="ListParagraph"/>
              <w:numPr>
                <w:ilvl w:val="0"/>
                <w:numId w:val="4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both street, foyer and other common internal circulation entrances to ground floor apartments</w:t>
            </w:r>
          </w:p>
          <w:p w14:paraId="784F8427" w14:textId="77777777" w:rsidR="00EB0629" w:rsidRPr="00627E82" w:rsidRDefault="00EB0629" w:rsidP="00333340">
            <w:pPr>
              <w:pStyle w:val="ListParagraph"/>
              <w:numPr>
                <w:ilvl w:val="0"/>
                <w:numId w:val="4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private open space is next to the street</w:t>
            </w:r>
          </w:p>
          <w:p w14:paraId="6428475B" w14:textId="15371426" w:rsidR="00EB0629" w:rsidRPr="00627E82" w:rsidRDefault="00EB0629" w:rsidP="00333340">
            <w:pPr>
              <w:pStyle w:val="ListParagraph"/>
              <w:numPr>
                <w:ilvl w:val="0"/>
                <w:numId w:val="4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doors and windows face the street</w:t>
            </w:r>
          </w:p>
        </w:tc>
        <w:tc>
          <w:tcPr>
            <w:tcW w:w="4678" w:type="dxa"/>
          </w:tcPr>
          <w:p w14:paraId="784669B0" w14:textId="48E627AB" w:rsidR="00EB0629" w:rsidRPr="00627E82" w:rsidRDefault="00AE1776"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building designs appropriately activate the building frontages. </w:t>
            </w:r>
          </w:p>
        </w:tc>
        <w:tc>
          <w:tcPr>
            <w:tcW w:w="1843" w:type="dxa"/>
          </w:tcPr>
          <w:sdt>
            <w:sdtPr>
              <w:rPr>
                <w:bCs/>
                <w:szCs w:val="22"/>
              </w:rPr>
              <w:id w:val="1695885577"/>
              <w:placeholder>
                <w:docPart w:val="53980B442A784FA8BDC19B5ED023AFF6"/>
              </w:placeholder>
              <w:dropDownList>
                <w:listItem w:value="Choose an item."/>
                <w:listItem w:displayText="N/A" w:value="N/A"/>
                <w:listItem w:displayText="Yes" w:value="Yes"/>
                <w:listItem w:displayText="No" w:value="No"/>
              </w:dropDownList>
            </w:sdtPr>
            <w:sdtContent>
              <w:p w14:paraId="405179E7" w14:textId="6CE3B715" w:rsidR="00EB0629" w:rsidRPr="00627E82" w:rsidRDefault="00AE177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42E5E64" w14:textId="77777777" w:rsidTr="009E78ED">
        <w:trPr>
          <w:trHeight w:val="274"/>
        </w:trPr>
        <w:tc>
          <w:tcPr>
            <w:tcW w:w="2263" w:type="dxa"/>
            <w:vMerge/>
          </w:tcPr>
          <w:p w14:paraId="71BE7E6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40460C8" w14:textId="77777777" w:rsidR="00EB0629" w:rsidRPr="00627E82" w:rsidRDefault="00EB0629" w:rsidP="009E78ED">
            <w:pPr>
              <w:pStyle w:val="Pa5"/>
              <w:spacing w:before="120" w:after="120"/>
              <w:rPr>
                <w:color w:val="000000"/>
                <w:szCs w:val="22"/>
              </w:rPr>
            </w:pPr>
            <w:r w:rsidRPr="00627E82">
              <w:rPr>
                <w:color w:val="000000"/>
                <w:szCs w:val="22"/>
              </w:rPr>
              <w:t xml:space="preserve">Retail or home office spaces should be located along street frontages </w:t>
            </w:r>
          </w:p>
        </w:tc>
        <w:tc>
          <w:tcPr>
            <w:tcW w:w="4678" w:type="dxa"/>
          </w:tcPr>
          <w:p w14:paraId="27019C05" w14:textId="6FE8B500" w:rsidR="00EB0629" w:rsidRPr="00627E82" w:rsidRDefault="00953013"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proposal does not incorporate any retail or office components. </w:t>
            </w:r>
          </w:p>
        </w:tc>
        <w:tc>
          <w:tcPr>
            <w:tcW w:w="1843" w:type="dxa"/>
          </w:tcPr>
          <w:sdt>
            <w:sdtPr>
              <w:rPr>
                <w:bCs/>
                <w:szCs w:val="22"/>
              </w:rPr>
              <w:id w:val="1221482965"/>
              <w:placeholder>
                <w:docPart w:val="63E88D9DE6AF4EF28A964C4FBB9740F5"/>
              </w:placeholder>
              <w:dropDownList>
                <w:listItem w:value="Choose an item."/>
                <w:listItem w:displayText="N/A" w:value="N/A"/>
                <w:listItem w:displayText="Yes" w:value="Yes"/>
                <w:listItem w:displayText="No" w:value="No"/>
              </w:dropDownList>
            </w:sdtPr>
            <w:sdtContent>
              <w:p w14:paraId="03CB2A9C" w14:textId="1342E83F" w:rsidR="00EB0629" w:rsidRPr="00627E82" w:rsidRDefault="00953013" w:rsidP="009E78ED">
                <w:pPr>
                  <w:spacing w:before="120" w:after="120"/>
                  <w:rPr>
                    <w:rFonts w:ascii="Arial" w:hAnsi="Arial"/>
                    <w:bCs/>
                    <w:szCs w:val="22"/>
                  </w:rPr>
                </w:pPr>
                <w:r w:rsidRPr="00627E82">
                  <w:rPr>
                    <w:rFonts w:ascii="Arial" w:hAnsi="Arial"/>
                    <w:bCs/>
                    <w:szCs w:val="22"/>
                  </w:rPr>
                  <w:t>N/A</w:t>
                </w:r>
              </w:p>
            </w:sdtContent>
          </w:sdt>
        </w:tc>
      </w:tr>
      <w:tr w:rsidR="00EB0629" w:rsidRPr="00627E82" w14:paraId="334A5DF8" w14:textId="77777777" w:rsidTr="009E78ED">
        <w:trPr>
          <w:trHeight w:val="128"/>
        </w:trPr>
        <w:tc>
          <w:tcPr>
            <w:tcW w:w="2263" w:type="dxa"/>
            <w:vMerge/>
          </w:tcPr>
          <w:p w14:paraId="21E7F34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A6BBEAE" w14:textId="77777777" w:rsidR="00EB0629" w:rsidRPr="00627E82" w:rsidRDefault="00EB0629" w:rsidP="009E78ED">
            <w:pPr>
              <w:pStyle w:val="Pa5"/>
              <w:spacing w:before="120" w:after="120"/>
              <w:rPr>
                <w:color w:val="000000"/>
                <w:szCs w:val="22"/>
              </w:rPr>
            </w:pPr>
            <w:r w:rsidRPr="00627E82">
              <w:rPr>
                <w:color w:val="000000"/>
                <w:szCs w:val="22"/>
              </w:rPr>
              <w:t xml:space="preserve">Ground floor apartment layouts support small office home office (SOHO) use to provide future opportunities for conversion into commercial or retail areas. In these </w:t>
            </w:r>
            <w:proofErr w:type="gramStart"/>
            <w:r w:rsidRPr="00627E82">
              <w:rPr>
                <w:color w:val="000000"/>
                <w:szCs w:val="22"/>
              </w:rPr>
              <w:t>cases</w:t>
            </w:r>
            <w:proofErr w:type="gramEnd"/>
            <w:r w:rsidRPr="00627E82">
              <w:rPr>
                <w:color w:val="000000"/>
                <w:szCs w:val="22"/>
              </w:rPr>
              <w:t xml:space="preserve"> provide higher floor to ceiling heights and ground floor amenities for easy conversion </w:t>
            </w:r>
          </w:p>
        </w:tc>
        <w:tc>
          <w:tcPr>
            <w:tcW w:w="4678" w:type="dxa"/>
          </w:tcPr>
          <w:p w14:paraId="727F10A5" w14:textId="2E719587" w:rsidR="00EB0629" w:rsidRPr="00627E82" w:rsidRDefault="00D46464"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It is not considered that retail/commercial components or other mixed use land uses would be appropriate within this development. </w:t>
            </w:r>
          </w:p>
        </w:tc>
        <w:tc>
          <w:tcPr>
            <w:tcW w:w="1843" w:type="dxa"/>
          </w:tcPr>
          <w:p w14:paraId="0FAE7850" w14:textId="336B6C6B" w:rsidR="00EB0629" w:rsidRPr="00627E82" w:rsidRDefault="00000000" w:rsidP="009E78ED">
            <w:pPr>
              <w:spacing w:before="120" w:after="120"/>
              <w:rPr>
                <w:rFonts w:ascii="Arial" w:hAnsi="Arial"/>
                <w:bCs/>
                <w:szCs w:val="22"/>
              </w:rPr>
            </w:pPr>
            <w:sdt>
              <w:sdtPr>
                <w:rPr>
                  <w:bCs/>
                  <w:szCs w:val="22"/>
                </w:rPr>
                <w:id w:val="-858507553"/>
                <w:placeholder>
                  <w:docPart w:val="5CB6948D506D44298FD3999425FEA87D"/>
                </w:placeholder>
                <w:dropDownList>
                  <w:listItem w:value="Choose an item."/>
                  <w:listItem w:displayText="N/A" w:value="N/A"/>
                  <w:listItem w:displayText="Yes" w:value="Yes"/>
                  <w:listItem w:displayText="No" w:value="No"/>
                </w:dropDownList>
              </w:sdtPr>
              <w:sdtContent>
                <w:r w:rsidR="00D46464" w:rsidRPr="00627E82">
                  <w:rPr>
                    <w:rFonts w:ascii="Arial" w:hAnsi="Arial"/>
                    <w:bCs/>
                    <w:szCs w:val="22"/>
                  </w:rPr>
                  <w:t>No</w:t>
                </w:r>
              </w:sdtContent>
            </w:sdt>
            <w:r w:rsidR="00D46464" w:rsidRPr="00627E82">
              <w:rPr>
                <w:rFonts w:ascii="Arial" w:hAnsi="Arial"/>
                <w:bCs/>
                <w:szCs w:val="22"/>
              </w:rPr>
              <w:t xml:space="preserve"> – commercial and other mixed land uses are not appropriate within this development.</w:t>
            </w:r>
          </w:p>
        </w:tc>
      </w:tr>
      <w:tr w:rsidR="00EB0629" w:rsidRPr="00627E82" w14:paraId="1281E0C8" w14:textId="77777777" w:rsidTr="009E78ED">
        <w:trPr>
          <w:trHeight w:val="162"/>
        </w:trPr>
        <w:tc>
          <w:tcPr>
            <w:tcW w:w="2263" w:type="dxa"/>
            <w:vMerge w:val="restart"/>
          </w:tcPr>
          <w:p w14:paraId="7655AFF4" w14:textId="2378C8B2"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4L-2</w:t>
            </w:r>
          </w:p>
          <w:p w14:paraId="504C104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of ground floor apartments delivers amenity and safety for residents</w:t>
            </w:r>
          </w:p>
          <w:p w14:paraId="1119A90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076F3C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Privacy and safety should be provided without obstructing casual surveillance. Design solutions may include:</w:t>
            </w:r>
          </w:p>
          <w:p w14:paraId="0E71BDAE" w14:textId="77777777" w:rsidR="00EB0629" w:rsidRPr="00627E82" w:rsidRDefault="00EB0629" w:rsidP="00333340">
            <w:pPr>
              <w:pStyle w:val="ListParagraph"/>
              <w:numPr>
                <w:ilvl w:val="0"/>
                <w:numId w:val="4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elevation of private gardens and terraces above the street level by 1-1.5m (see figure 4L.4)</w:t>
            </w:r>
          </w:p>
          <w:p w14:paraId="3C868724" w14:textId="77777777" w:rsidR="00EB0629" w:rsidRPr="00627E82" w:rsidRDefault="00EB0629" w:rsidP="00333340">
            <w:pPr>
              <w:pStyle w:val="ListParagraph"/>
              <w:numPr>
                <w:ilvl w:val="0"/>
                <w:numId w:val="4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landscaping and private courtyards</w:t>
            </w:r>
          </w:p>
          <w:p w14:paraId="0FFB3C22" w14:textId="77777777" w:rsidR="00EB0629" w:rsidRPr="00627E82" w:rsidRDefault="00EB0629" w:rsidP="00333340">
            <w:pPr>
              <w:pStyle w:val="ListParagraph"/>
              <w:numPr>
                <w:ilvl w:val="0"/>
                <w:numId w:val="49"/>
              </w:numPr>
              <w:autoSpaceDE w:val="0"/>
              <w:autoSpaceDN w:val="0"/>
              <w:adjustRightInd w:val="0"/>
              <w:spacing w:before="120" w:after="120"/>
              <w:contextualSpacing w:val="0"/>
              <w:rPr>
                <w:rFonts w:ascii="Arial" w:eastAsia="Calibri" w:hAnsi="Arial"/>
                <w:szCs w:val="22"/>
              </w:rPr>
            </w:pPr>
            <w:proofErr w:type="gramStart"/>
            <w:r w:rsidRPr="00627E82">
              <w:rPr>
                <w:rFonts w:ascii="Arial" w:eastAsia="Calibri" w:hAnsi="Arial"/>
                <w:szCs w:val="22"/>
              </w:rPr>
              <w:t>window sill</w:t>
            </w:r>
            <w:proofErr w:type="gramEnd"/>
            <w:r w:rsidRPr="00627E82">
              <w:rPr>
                <w:rFonts w:ascii="Arial" w:eastAsia="Calibri" w:hAnsi="Arial"/>
                <w:szCs w:val="22"/>
              </w:rPr>
              <w:t xml:space="preserve"> heights that minimise sight lines into apartments</w:t>
            </w:r>
          </w:p>
          <w:p w14:paraId="626CF980" w14:textId="454608EF" w:rsidR="00EB0629" w:rsidRPr="00627E82" w:rsidRDefault="00EB0629" w:rsidP="00333340">
            <w:pPr>
              <w:pStyle w:val="ListParagraph"/>
              <w:numPr>
                <w:ilvl w:val="0"/>
                <w:numId w:val="4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integrating balustrades, safety bars or screens with the exterior design</w:t>
            </w:r>
          </w:p>
        </w:tc>
        <w:tc>
          <w:tcPr>
            <w:tcW w:w="4678" w:type="dxa"/>
          </w:tcPr>
          <w:p w14:paraId="09AC9FE2" w14:textId="37DEDD7D" w:rsidR="00EB0629" w:rsidRPr="00627E82" w:rsidRDefault="003D44D9"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building designs provide opportunities for casual passive </w:t>
            </w:r>
            <w:r w:rsidR="001C4C51" w:rsidRPr="00627E82">
              <w:rPr>
                <w:rFonts w:ascii="Arial" w:eastAsia="Calibri" w:hAnsi="Arial"/>
                <w:szCs w:val="22"/>
                <w:lang w:val="en-US"/>
              </w:rPr>
              <w:t>surveillance</w:t>
            </w:r>
            <w:r w:rsidRPr="00627E82">
              <w:rPr>
                <w:rFonts w:ascii="Arial" w:eastAsia="Calibri" w:hAnsi="Arial"/>
                <w:szCs w:val="22"/>
                <w:lang w:val="en-US"/>
              </w:rPr>
              <w:t xml:space="preserve"> without </w:t>
            </w:r>
            <w:r w:rsidR="001C4C51" w:rsidRPr="00627E82">
              <w:rPr>
                <w:rFonts w:ascii="Arial" w:eastAsia="Calibri" w:hAnsi="Arial"/>
                <w:szCs w:val="22"/>
                <w:lang w:val="en-US"/>
              </w:rPr>
              <w:t xml:space="preserve">compromising </w:t>
            </w:r>
            <w:proofErr w:type="gramStart"/>
            <w:r w:rsidR="001C4C51" w:rsidRPr="00627E82">
              <w:rPr>
                <w:rFonts w:ascii="Arial" w:eastAsia="Calibri" w:hAnsi="Arial"/>
                <w:szCs w:val="22"/>
                <w:lang w:val="en-US"/>
              </w:rPr>
              <w:t>residents</w:t>
            </w:r>
            <w:proofErr w:type="gramEnd"/>
            <w:r w:rsidR="001C4C51" w:rsidRPr="00627E82">
              <w:rPr>
                <w:rFonts w:ascii="Arial" w:eastAsia="Calibri" w:hAnsi="Arial"/>
                <w:szCs w:val="22"/>
                <w:lang w:val="en-US"/>
              </w:rPr>
              <w:t xml:space="preserve"> privacy and safety. </w:t>
            </w:r>
          </w:p>
        </w:tc>
        <w:tc>
          <w:tcPr>
            <w:tcW w:w="1843" w:type="dxa"/>
          </w:tcPr>
          <w:sdt>
            <w:sdtPr>
              <w:rPr>
                <w:bCs/>
                <w:szCs w:val="22"/>
              </w:rPr>
              <w:id w:val="-879854940"/>
              <w:placeholder>
                <w:docPart w:val="70E9E3D88A424A1E9ADAB499D4D4F6DF"/>
              </w:placeholder>
              <w:dropDownList>
                <w:listItem w:value="Choose an item."/>
                <w:listItem w:displayText="N/A" w:value="N/A"/>
                <w:listItem w:displayText="Yes" w:value="Yes"/>
                <w:listItem w:displayText="No" w:value="No"/>
              </w:dropDownList>
            </w:sdtPr>
            <w:sdtContent>
              <w:p w14:paraId="3E7E68A9" w14:textId="056CBEC2" w:rsidR="00EB0629" w:rsidRPr="00627E82" w:rsidRDefault="001C4C5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37B905A" w14:textId="77777777" w:rsidTr="009E78ED">
        <w:trPr>
          <w:trHeight w:val="161"/>
        </w:trPr>
        <w:tc>
          <w:tcPr>
            <w:tcW w:w="2263" w:type="dxa"/>
            <w:vMerge/>
          </w:tcPr>
          <w:p w14:paraId="1B9913C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A9878D5"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Solar access should be maximised through:</w:t>
            </w:r>
          </w:p>
          <w:p w14:paraId="26605E6B" w14:textId="77777777" w:rsidR="00EB0629" w:rsidRPr="00627E82" w:rsidRDefault="00EB0629" w:rsidP="00333340">
            <w:pPr>
              <w:pStyle w:val="ListParagraph"/>
              <w:numPr>
                <w:ilvl w:val="0"/>
                <w:numId w:val="5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high ceilings and tall windows</w:t>
            </w:r>
          </w:p>
          <w:p w14:paraId="257EB418" w14:textId="230195CC" w:rsidR="00EB0629" w:rsidRPr="00627E82" w:rsidRDefault="00EB0629" w:rsidP="00333340">
            <w:pPr>
              <w:pStyle w:val="ListParagraph"/>
              <w:numPr>
                <w:ilvl w:val="0"/>
                <w:numId w:val="5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trees and shrubs that allow solar access in winter and shade in summer</w:t>
            </w:r>
          </w:p>
        </w:tc>
        <w:tc>
          <w:tcPr>
            <w:tcW w:w="4678" w:type="dxa"/>
          </w:tcPr>
          <w:p w14:paraId="2EA39971" w14:textId="77777777" w:rsidR="00EB0629" w:rsidRPr="00627E82" w:rsidRDefault="00D61BF2"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building design </w:t>
            </w:r>
            <w:r w:rsidR="00851BEE" w:rsidRPr="00627E82">
              <w:rPr>
                <w:rFonts w:ascii="Arial" w:eastAsia="Calibri" w:hAnsi="Arial"/>
                <w:szCs w:val="22"/>
                <w:lang w:val="en-US"/>
              </w:rPr>
              <w:t>maximizes</w:t>
            </w:r>
            <w:r w:rsidRPr="00627E82">
              <w:rPr>
                <w:rFonts w:ascii="Arial" w:eastAsia="Calibri" w:hAnsi="Arial"/>
                <w:szCs w:val="22"/>
                <w:lang w:val="en-US"/>
              </w:rPr>
              <w:t xml:space="preserve"> solar access</w:t>
            </w:r>
            <w:r w:rsidR="00851BEE" w:rsidRPr="00627E82">
              <w:rPr>
                <w:rFonts w:ascii="Arial" w:eastAsia="Calibri" w:hAnsi="Arial"/>
                <w:szCs w:val="22"/>
                <w:lang w:val="en-US"/>
              </w:rPr>
              <w:t xml:space="preserve"> and opportunities for dual aspect apartments</w:t>
            </w:r>
            <w:r w:rsidRPr="00627E82">
              <w:rPr>
                <w:rFonts w:ascii="Arial" w:eastAsia="Calibri" w:hAnsi="Arial"/>
                <w:szCs w:val="22"/>
                <w:lang w:val="en-US"/>
              </w:rPr>
              <w:t xml:space="preserve"> to </w:t>
            </w:r>
            <w:r w:rsidR="00851BEE" w:rsidRPr="00627E82">
              <w:rPr>
                <w:rFonts w:ascii="Arial" w:eastAsia="Calibri" w:hAnsi="Arial"/>
                <w:szCs w:val="22"/>
                <w:lang w:val="en-US"/>
              </w:rPr>
              <w:t>the development.</w:t>
            </w:r>
          </w:p>
          <w:p w14:paraId="08CFD0F1" w14:textId="4CC0B768" w:rsidR="00851BEE" w:rsidRPr="00627E82" w:rsidRDefault="00851BEE"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w:t>
            </w:r>
            <w:r w:rsidR="00570F5A" w:rsidRPr="00627E82">
              <w:rPr>
                <w:rFonts w:ascii="Arial" w:eastAsia="Calibri" w:hAnsi="Arial"/>
                <w:szCs w:val="22"/>
                <w:lang w:val="en-US"/>
              </w:rPr>
              <w:t xml:space="preserve">design and landscaping </w:t>
            </w:r>
            <w:proofErr w:type="gramStart"/>
            <w:r w:rsidR="00570F5A" w:rsidRPr="00627E82">
              <w:rPr>
                <w:rFonts w:ascii="Arial" w:eastAsia="Calibri" w:hAnsi="Arial"/>
                <w:szCs w:val="22"/>
                <w:lang w:val="en-US"/>
              </w:rPr>
              <w:t>provides</w:t>
            </w:r>
            <w:proofErr w:type="gramEnd"/>
            <w:r w:rsidR="00570F5A" w:rsidRPr="00627E82">
              <w:rPr>
                <w:rFonts w:ascii="Arial" w:eastAsia="Calibri" w:hAnsi="Arial"/>
                <w:szCs w:val="22"/>
                <w:lang w:val="en-US"/>
              </w:rPr>
              <w:t xml:space="preserve"> opportunities for solar access in winter and shade in summer. </w:t>
            </w:r>
          </w:p>
        </w:tc>
        <w:tc>
          <w:tcPr>
            <w:tcW w:w="1843" w:type="dxa"/>
          </w:tcPr>
          <w:sdt>
            <w:sdtPr>
              <w:rPr>
                <w:bCs/>
                <w:szCs w:val="22"/>
              </w:rPr>
              <w:id w:val="283471567"/>
              <w:placeholder>
                <w:docPart w:val="EA2DA242BF8B455D89C326C4905DE01A"/>
              </w:placeholder>
              <w:dropDownList>
                <w:listItem w:value="Choose an item."/>
                <w:listItem w:displayText="N/A" w:value="N/A"/>
                <w:listItem w:displayText="Yes" w:value="Yes"/>
                <w:listItem w:displayText="No" w:value="No"/>
              </w:dropDownList>
            </w:sdtPr>
            <w:sdtContent>
              <w:p w14:paraId="278F6753" w14:textId="40FEA031" w:rsidR="00EB0629" w:rsidRPr="00627E82" w:rsidRDefault="00570F5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196E9C6" w14:textId="77777777" w:rsidTr="009E78ED">
        <w:trPr>
          <w:trHeight w:val="331"/>
        </w:trPr>
        <w:tc>
          <w:tcPr>
            <w:tcW w:w="14596" w:type="dxa"/>
            <w:gridSpan w:val="4"/>
            <w:shd w:val="clear" w:color="auto" w:fill="00B050"/>
          </w:tcPr>
          <w:p w14:paraId="765DA52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4M - Facades</w:t>
            </w:r>
          </w:p>
        </w:tc>
      </w:tr>
      <w:tr w:rsidR="00EB0629" w:rsidRPr="00627E82" w14:paraId="7B3906FE" w14:textId="77777777" w:rsidTr="009E78ED">
        <w:trPr>
          <w:trHeight w:val="150"/>
        </w:trPr>
        <w:tc>
          <w:tcPr>
            <w:tcW w:w="2263" w:type="dxa"/>
            <w:shd w:val="clear" w:color="auto" w:fill="BFBFBF" w:themeFill="background1" w:themeFillShade="BF"/>
          </w:tcPr>
          <w:p w14:paraId="1593016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lastRenderedPageBreak/>
              <w:t xml:space="preserve">Objective </w:t>
            </w:r>
          </w:p>
        </w:tc>
        <w:tc>
          <w:tcPr>
            <w:tcW w:w="5812" w:type="dxa"/>
            <w:shd w:val="clear" w:color="auto" w:fill="BFBFBF" w:themeFill="background1" w:themeFillShade="BF"/>
          </w:tcPr>
          <w:p w14:paraId="43A9E0A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71B4A6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D0245B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70932D32" w14:textId="77777777" w:rsidTr="009E78ED">
        <w:trPr>
          <w:trHeight w:val="331"/>
        </w:trPr>
        <w:tc>
          <w:tcPr>
            <w:tcW w:w="2263" w:type="dxa"/>
            <w:vMerge w:val="restart"/>
          </w:tcPr>
          <w:p w14:paraId="0B8FE695" w14:textId="2C9A37F1"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4M-1</w:t>
            </w:r>
          </w:p>
          <w:p w14:paraId="2A8D8EDD"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Building facades provide visual interest along the street while</w:t>
            </w:r>
          </w:p>
          <w:p w14:paraId="13AE789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respecting the character of the local area</w:t>
            </w:r>
          </w:p>
        </w:tc>
        <w:tc>
          <w:tcPr>
            <w:tcW w:w="5812" w:type="dxa"/>
          </w:tcPr>
          <w:p w14:paraId="31BF0D61"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solutions for front building facades may include:</w:t>
            </w:r>
          </w:p>
          <w:p w14:paraId="09711809" w14:textId="77777777" w:rsidR="00EB0629" w:rsidRPr="00627E82" w:rsidRDefault="00EB0629" w:rsidP="00333340">
            <w:pPr>
              <w:pStyle w:val="ListParagraph"/>
              <w:numPr>
                <w:ilvl w:val="0"/>
                <w:numId w:val="5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 composition of varied building elements</w:t>
            </w:r>
          </w:p>
          <w:p w14:paraId="52B3C3EC" w14:textId="77777777" w:rsidR="00EB0629" w:rsidRPr="00627E82" w:rsidRDefault="00EB0629" w:rsidP="00333340">
            <w:pPr>
              <w:pStyle w:val="ListParagraph"/>
              <w:numPr>
                <w:ilvl w:val="0"/>
                <w:numId w:val="5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 defined base, middle and top of buildings</w:t>
            </w:r>
          </w:p>
          <w:p w14:paraId="5570067B" w14:textId="77777777" w:rsidR="00EB0629" w:rsidRPr="00627E82" w:rsidRDefault="00EB0629" w:rsidP="00333340">
            <w:pPr>
              <w:pStyle w:val="ListParagraph"/>
              <w:numPr>
                <w:ilvl w:val="0"/>
                <w:numId w:val="5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revealing and concealing certain elements</w:t>
            </w:r>
          </w:p>
          <w:p w14:paraId="5E8AD919" w14:textId="25EA8172" w:rsidR="00EB0629" w:rsidRPr="00627E82" w:rsidRDefault="00EB0629" w:rsidP="00333340">
            <w:pPr>
              <w:pStyle w:val="ListParagraph"/>
              <w:numPr>
                <w:ilvl w:val="0"/>
                <w:numId w:val="5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changes in texture, material, detail and colour to modify the prominence of elements.</w:t>
            </w:r>
          </w:p>
        </w:tc>
        <w:tc>
          <w:tcPr>
            <w:tcW w:w="4678" w:type="dxa"/>
          </w:tcPr>
          <w:p w14:paraId="0FB78693" w14:textId="31D4BE12" w:rsidR="00EB0629" w:rsidRPr="00627E82" w:rsidRDefault="00F005A5"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Building facades are</w:t>
            </w:r>
            <w:r w:rsidR="00570F5A" w:rsidRPr="00627E82">
              <w:rPr>
                <w:rFonts w:ascii="Arial" w:eastAsia="Calibri" w:hAnsi="Arial"/>
                <w:szCs w:val="22"/>
                <w:lang w:val="en-US"/>
              </w:rPr>
              <w:t xml:space="preserve"> appropriately designed and articulated and incorporate</w:t>
            </w:r>
            <w:r w:rsidRPr="00627E82">
              <w:rPr>
                <w:rFonts w:ascii="Arial" w:eastAsia="Calibri" w:hAnsi="Arial"/>
                <w:szCs w:val="22"/>
                <w:lang w:val="en-US"/>
              </w:rPr>
              <w:t xml:space="preserve"> appropriate and varied materials. </w:t>
            </w:r>
          </w:p>
        </w:tc>
        <w:tc>
          <w:tcPr>
            <w:tcW w:w="1843" w:type="dxa"/>
          </w:tcPr>
          <w:sdt>
            <w:sdtPr>
              <w:rPr>
                <w:bCs/>
                <w:szCs w:val="22"/>
              </w:rPr>
              <w:id w:val="-711569361"/>
              <w:placeholder>
                <w:docPart w:val="89C40BC712DB40D5986DF00E840B88CF"/>
              </w:placeholder>
              <w:dropDownList>
                <w:listItem w:value="Choose an item."/>
                <w:listItem w:displayText="N/A" w:value="N/A"/>
                <w:listItem w:displayText="Yes" w:value="Yes"/>
                <w:listItem w:displayText="No" w:value="No"/>
              </w:dropDownList>
            </w:sdtPr>
            <w:sdtContent>
              <w:p w14:paraId="0EB27DDD" w14:textId="2DF2C647" w:rsidR="00EB0629" w:rsidRPr="00627E82" w:rsidRDefault="00F005A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63630B4" w14:textId="77777777" w:rsidTr="009E78ED">
        <w:trPr>
          <w:trHeight w:val="331"/>
        </w:trPr>
        <w:tc>
          <w:tcPr>
            <w:tcW w:w="2263" w:type="dxa"/>
            <w:vMerge/>
          </w:tcPr>
          <w:p w14:paraId="5939D3E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4CBCE494" w14:textId="6B1A213C"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Building services should be integrated within the overall façade.</w:t>
            </w:r>
          </w:p>
        </w:tc>
        <w:tc>
          <w:tcPr>
            <w:tcW w:w="4678" w:type="dxa"/>
          </w:tcPr>
          <w:p w14:paraId="0599E101" w14:textId="6F9A14FE" w:rsidR="00EB0629" w:rsidRPr="00627E82" w:rsidRDefault="00F005A5" w:rsidP="009E78ED">
            <w:pPr>
              <w:tabs>
                <w:tab w:val="left" w:pos="1908"/>
              </w:tabs>
              <w:spacing w:before="120" w:after="120"/>
              <w:rPr>
                <w:rFonts w:ascii="Arial" w:eastAsia="Calibri" w:hAnsi="Arial"/>
                <w:szCs w:val="22"/>
                <w:lang w:val="en-US"/>
              </w:rPr>
            </w:pPr>
            <w:r w:rsidRPr="00627E82">
              <w:rPr>
                <w:rFonts w:ascii="Arial" w:eastAsia="Calibri" w:hAnsi="Arial"/>
                <w:szCs w:val="22"/>
                <w:lang w:val="en-US"/>
              </w:rPr>
              <w:t xml:space="preserve">Building services are appropriately integrated into the overall building design. </w:t>
            </w:r>
          </w:p>
        </w:tc>
        <w:tc>
          <w:tcPr>
            <w:tcW w:w="1843" w:type="dxa"/>
          </w:tcPr>
          <w:sdt>
            <w:sdtPr>
              <w:rPr>
                <w:bCs/>
                <w:szCs w:val="22"/>
              </w:rPr>
              <w:id w:val="1103074241"/>
              <w:placeholder>
                <w:docPart w:val="AABD70E254D748D0B514E0D7EE9B7BC7"/>
              </w:placeholder>
              <w:dropDownList>
                <w:listItem w:value="Choose an item."/>
                <w:listItem w:displayText="N/A" w:value="N/A"/>
                <w:listItem w:displayText="Yes" w:value="Yes"/>
                <w:listItem w:displayText="No" w:value="No"/>
              </w:dropDownList>
            </w:sdtPr>
            <w:sdtContent>
              <w:p w14:paraId="7B5991AA" w14:textId="5B205CCA" w:rsidR="00EB0629" w:rsidRPr="00627E82" w:rsidRDefault="00F005A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1163E60" w14:textId="77777777" w:rsidTr="009E78ED">
        <w:trPr>
          <w:trHeight w:val="331"/>
        </w:trPr>
        <w:tc>
          <w:tcPr>
            <w:tcW w:w="2263" w:type="dxa"/>
            <w:vMerge/>
          </w:tcPr>
          <w:p w14:paraId="57F72C4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06B67A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Building facades should be well resolved with an appropriate scale and proportion to the streetscape and human scale. Design solutions may include:</w:t>
            </w:r>
          </w:p>
          <w:p w14:paraId="737552A7" w14:textId="77777777" w:rsidR="00EB0629" w:rsidRPr="00627E82" w:rsidRDefault="00EB0629" w:rsidP="00333340">
            <w:pPr>
              <w:pStyle w:val="ListParagraph"/>
              <w:numPr>
                <w:ilvl w:val="0"/>
                <w:numId w:val="5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well composed horizontal and vertical elements</w:t>
            </w:r>
          </w:p>
          <w:p w14:paraId="76F0C5B4" w14:textId="77777777" w:rsidR="00EB0629" w:rsidRPr="00627E82" w:rsidRDefault="00EB0629" w:rsidP="00333340">
            <w:pPr>
              <w:pStyle w:val="ListParagraph"/>
              <w:numPr>
                <w:ilvl w:val="0"/>
                <w:numId w:val="5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variation in floor heights to enhance the human scale</w:t>
            </w:r>
          </w:p>
          <w:p w14:paraId="0DDD801B" w14:textId="77777777" w:rsidR="00EB0629" w:rsidRPr="00627E82" w:rsidRDefault="00EB0629" w:rsidP="00333340">
            <w:pPr>
              <w:pStyle w:val="ListParagraph"/>
              <w:numPr>
                <w:ilvl w:val="0"/>
                <w:numId w:val="5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elements that are proportional and arranged in patterns</w:t>
            </w:r>
          </w:p>
          <w:p w14:paraId="05884D13" w14:textId="77777777" w:rsidR="00EB0629" w:rsidRPr="00627E82" w:rsidRDefault="00EB0629" w:rsidP="00333340">
            <w:pPr>
              <w:pStyle w:val="ListParagraph"/>
              <w:numPr>
                <w:ilvl w:val="0"/>
                <w:numId w:val="5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public artwork or treatments to exterior blank walls</w:t>
            </w:r>
          </w:p>
          <w:p w14:paraId="2B9A3E13" w14:textId="712AF32B" w:rsidR="00EB0629" w:rsidRPr="00627E82" w:rsidRDefault="00EB0629" w:rsidP="00333340">
            <w:pPr>
              <w:pStyle w:val="ListParagraph"/>
              <w:numPr>
                <w:ilvl w:val="0"/>
                <w:numId w:val="5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grouping of floors or elements such as balconies and windows on taller buildings.</w:t>
            </w:r>
          </w:p>
        </w:tc>
        <w:tc>
          <w:tcPr>
            <w:tcW w:w="4678" w:type="dxa"/>
          </w:tcPr>
          <w:p w14:paraId="574C2555" w14:textId="64547082" w:rsidR="00EB0629" w:rsidRPr="00627E82" w:rsidRDefault="00753252" w:rsidP="009E78ED">
            <w:pPr>
              <w:tabs>
                <w:tab w:val="left" w:pos="1795"/>
              </w:tabs>
              <w:spacing w:before="120" w:after="120"/>
              <w:rPr>
                <w:rFonts w:ascii="Arial" w:eastAsia="Calibri" w:hAnsi="Arial"/>
                <w:szCs w:val="22"/>
                <w:lang w:val="en-US"/>
              </w:rPr>
            </w:pPr>
            <w:r w:rsidRPr="00627E82">
              <w:rPr>
                <w:rFonts w:ascii="Arial" w:eastAsia="Calibri" w:hAnsi="Arial"/>
                <w:szCs w:val="22"/>
                <w:lang w:val="en-US"/>
              </w:rPr>
              <w:t>The building design and facades are of an appropriate scale and proportion and do not feel</w:t>
            </w:r>
            <w:r w:rsidR="003568BD" w:rsidRPr="00627E82">
              <w:rPr>
                <w:rFonts w:ascii="Arial" w:eastAsia="Calibri" w:hAnsi="Arial"/>
                <w:szCs w:val="22"/>
                <w:lang w:val="en-US"/>
              </w:rPr>
              <w:t xml:space="preserve"> oppressive. </w:t>
            </w:r>
          </w:p>
        </w:tc>
        <w:tc>
          <w:tcPr>
            <w:tcW w:w="1843" w:type="dxa"/>
          </w:tcPr>
          <w:sdt>
            <w:sdtPr>
              <w:rPr>
                <w:bCs/>
                <w:szCs w:val="22"/>
              </w:rPr>
              <w:id w:val="614564983"/>
              <w:placeholder>
                <w:docPart w:val="E69FF1ECF90A4252A36A8A4E2F47320E"/>
              </w:placeholder>
              <w:dropDownList>
                <w:listItem w:value="Choose an item."/>
                <w:listItem w:displayText="N/A" w:value="N/A"/>
                <w:listItem w:displayText="Yes" w:value="Yes"/>
                <w:listItem w:displayText="No" w:value="No"/>
              </w:dropDownList>
            </w:sdtPr>
            <w:sdtContent>
              <w:p w14:paraId="1F412431" w14:textId="7264CC72" w:rsidR="00EB0629" w:rsidRPr="00627E82" w:rsidRDefault="003568B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AEC465B" w14:textId="77777777" w:rsidTr="009E78ED">
        <w:trPr>
          <w:trHeight w:val="331"/>
        </w:trPr>
        <w:tc>
          <w:tcPr>
            <w:tcW w:w="2263" w:type="dxa"/>
            <w:vMerge/>
          </w:tcPr>
          <w:p w14:paraId="6D63A2CB" w14:textId="77777777" w:rsidR="00EB0629" w:rsidRPr="00627E82" w:rsidRDefault="00EB0629" w:rsidP="009E78ED">
            <w:pPr>
              <w:tabs>
                <w:tab w:val="left" w:pos="1833"/>
              </w:tabs>
              <w:spacing w:before="120" w:after="120"/>
              <w:rPr>
                <w:rFonts w:ascii="Arial" w:eastAsia="Calibri" w:hAnsi="Arial"/>
                <w:szCs w:val="22"/>
              </w:rPr>
            </w:pPr>
          </w:p>
        </w:tc>
        <w:tc>
          <w:tcPr>
            <w:tcW w:w="5812" w:type="dxa"/>
          </w:tcPr>
          <w:p w14:paraId="38465423" w14:textId="1E176E02" w:rsidR="00EB0629" w:rsidRPr="00627E82" w:rsidRDefault="00EB0629" w:rsidP="009E78ED">
            <w:pPr>
              <w:tabs>
                <w:tab w:val="left" w:pos="1833"/>
              </w:tabs>
              <w:spacing w:before="120" w:after="120"/>
              <w:rPr>
                <w:rFonts w:ascii="Arial" w:eastAsia="Calibri" w:hAnsi="Arial"/>
                <w:szCs w:val="22"/>
              </w:rPr>
            </w:pPr>
            <w:r w:rsidRPr="00627E82">
              <w:rPr>
                <w:rFonts w:ascii="Arial" w:eastAsia="Calibri" w:hAnsi="Arial"/>
                <w:szCs w:val="22"/>
              </w:rPr>
              <w:t xml:space="preserve">Building facades relate to key datum lines of adjacent buildings through </w:t>
            </w:r>
            <w:proofErr w:type="gramStart"/>
            <w:r w:rsidRPr="00627E82">
              <w:rPr>
                <w:rFonts w:ascii="Arial" w:eastAsia="Calibri" w:hAnsi="Arial"/>
                <w:szCs w:val="22"/>
              </w:rPr>
              <w:t>upper level</w:t>
            </w:r>
            <w:proofErr w:type="gramEnd"/>
            <w:r w:rsidRPr="00627E82">
              <w:rPr>
                <w:rFonts w:ascii="Arial" w:eastAsia="Calibri" w:hAnsi="Arial"/>
                <w:szCs w:val="22"/>
              </w:rPr>
              <w:t xml:space="preserve"> setbacks, parapets, cornices, awnings or colonnade heights.</w:t>
            </w:r>
          </w:p>
        </w:tc>
        <w:tc>
          <w:tcPr>
            <w:tcW w:w="4678" w:type="dxa"/>
          </w:tcPr>
          <w:p w14:paraId="7D168ACB" w14:textId="315C589D" w:rsidR="00EB0629" w:rsidRPr="00627E82" w:rsidRDefault="003568BD"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building is compatible with the existing streetscape and consistent with the desired future character of the area. </w:t>
            </w:r>
          </w:p>
        </w:tc>
        <w:tc>
          <w:tcPr>
            <w:tcW w:w="1843" w:type="dxa"/>
          </w:tcPr>
          <w:sdt>
            <w:sdtPr>
              <w:rPr>
                <w:bCs/>
                <w:szCs w:val="22"/>
              </w:rPr>
              <w:id w:val="1683314391"/>
              <w:placeholder>
                <w:docPart w:val="533205FFDDC8430C9CF56702AAD7EDC0"/>
              </w:placeholder>
              <w:dropDownList>
                <w:listItem w:value="Choose an item."/>
                <w:listItem w:displayText="N/A" w:value="N/A"/>
                <w:listItem w:displayText="Yes" w:value="Yes"/>
                <w:listItem w:displayText="No" w:value="No"/>
              </w:dropDownList>
            </w:sdtPr>
            <w:sdtContent>
              <w:p w14:paraId="64D783E8" w14:textId="711EDD93" w:rsidR="00EB0629" w:rsidRPr="00627E82" w:rsidRDefault="003568B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9CD0BCC" w14:textId="77777777" w:rsidTr="009E78ED">
        <w:trPr>
          <w:trHeight w:val="331"/>
        </w:trPr>
        <w:tc>
          <w:tcPr>
            <w:tcW w:w="2263" w:type="dxa"/>
            <w:vMerge/>
          </w:tcPr>
          <w:p w14:paraId="1553DA31"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39678BD8" w14:textId="19F27080"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Shadow is created on the facade throughout the day with building articulation, balconies and deeper window reveals.</w:t>
            </w:r>
          </w:p>
        </w:tc>
        <w:tc>
          <w:tcPr>
            <w:tcW w:w="4678" w:type="dxa"/>
          </w:tcPr>
          <w:p w14:paraId="546CA4E0" w14:textId="54DBF9CF" w:rsidR="00EB0629" w:rsidRPr="00627E82" w:rsidRDefault="00EC0A85" w:rsidP="009E78ED">
            <w:pPr>
              <w:spacing w:before="120" w:after="120"/>
              <w:rPr>
                <w:rFonts w:ascii="Arial" w:eastAsia="Calibri" w:hAnsi="Arial"/>
                <w:szCs w:val="22"/>
              </w:rPr>
            </w:pPr>
            <w:r w:rsidRPr="00627E82">
              <w:rPr>
                <w:rFonts w:ascii="Arial" w:eastAsia="Calibri" w:hAnsi="Arial"/>
                <w:szCs w:val="22"/>
              </w:rPr>
              <w:t>Appropriate</w:t>
            </w:r>
            <w:r w:rsidR="00611408" w:rsidRPr="00627E82">
              <w:rPr>
                <w:rFonts w:ascii="Arial" w:eastAsia="Calibri" w:hAnsi="Arial"/>
                <w:szCs w:val="22"/>
              </w:rPr>
              <w:t xml:space="preserve"> articulation and texture </w:t>
            </w:r>
            <w:proofErr w:type="gramStart"/>
            <w:r w:rsidR="00611408" w:rsidRPr="00627E82">
              <w:rPr>
                <w:rFonts w:ascii="Arial" w:eastAsia="Calibri" w:hAnsi="Arial"/>
                <w:szCs w:val="22"/>
              </w:rPr>
              <w:t>is</w:t>
            </w:r>
            <w:proofErr w:type="gramEnd"/>
            <w:r w:rsidR="00611408" w:rsidRPr="00627E82">
              <w:rPr>
                <w:rFonts w:ascii="Arial" w:eastAsia="Calibri" w:hAnsi="Arial"/>
                <w:szCs w:val="22"/>
              </w:rPr>
              <w:t xml:space="preserve"> integrated into the building design to provide visual interest and </w:t>
            </w:r>
            <w:r w:rsidRPr="00627E82">
              <w:rPr>
                <w:rFonts w:ascii="Arial" w:eastAsia="Calibri" w:hAnsi="Arial"/>
                <w:szCs w:val="22"/>
              </w:rPr>
              <w:t xml:space="preserve">shadowing. </w:t>
            </w:r>
            <w:r w:rsidR="00611408" w:rsidRPr="00627E82">
              <w:rPr>
                <w:rFonts w:ascii="Arial" w:eastAsia="Calibri" w:hAnsi="Arial"/>
                <w:szCs w:val="22"/>
              </w:rPr>
              <w:t xml:space="preserve"> </w:t>
            </w:r>
          </w:p>
        </w:tc>
        <w:tc>
          <w:tcPr>
            <w:tcW w:w="1843" w:type="dxa"/>
          </w:tcPr>
          <w:sdt>
            <w:sdtPr>
              <w:rPr>
                <w:bCs/>
                <w:szCs w:val="22"/>
              </w:rPr>
              <w:id w:val="996695975"/>
              <w:placeholder>
                <w:docPart w:val="384CD5CF91DB4BB49457C5495B3E92AD"/>
              </w:placeholder>
              <w:dropDownList>
                <w:listItem w:value="Choose an item."/>
                <w:listItem w:displayText="N/A" w:value="N/A"/>
                <w:listItem w:displayText="Yes" w:value="Yes"/>
                <w:listItem w:displayText="No" w:value="No"/>
              </w:dropDownList>
            </w:sdtPr>
            <w:sdtContent>
              <w:p w14:paraId="66FE032F" w14:textId="4DD45C16" w:rsidR="00EB0629" w:rsidRPr="00627E82" w:rsidRDefault="00EC0A8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7174B6E" w14:textId="77777777" w:rsidTr="009E78ED">
        <w:trPr>
          <w:trHeight w:val="331"/>
        </w:trPr>
        <w:tc>
          <w:tcPr>
            <w:tcW w:w="2263" w:type="dxa"/>
            <w:vMerge w:val="restart"/>
          </w:tcPr>
          <w:p w14:paraId="65A7CA6B" w14:textId="6E3E050E" w:rsidR="00EB0629" w:rsidRPr="00627E82" w:rsidRDefault="00EB0629" w:rsidP="009E78ED">
            <w:pPr>
              <w:tabs>
                <w:tab w:val="left" w:pos="1496"/>
              </w:tabs>
              <w:spacing w:before="120" w:after="120"/>
              <w:rPr>
                <w:rFonts w:ascii="Arial" w:eastAsia="Calibri" w:hAnsi="Arial"/>
                <w:b/>
                <w:bCs/>
                <w:szCs w:val="22"/>
              </w:rPr>
            </w:pPr>
            <w:r w:rsidRPr="00627E82">
              <w:rPr>
                <w:rFonts w:ascii="Arial" w:eastAsia="Calibri" w:hAnsi="Arial"/>
                <w:b/>
                <w:bCs/>
                <w:szCs w:val="22"/>
              </w:rPr>
              <w:t>Objective 4M-2</w:t>
            </w:r>
          </w:p>
          <w:p w14:paraId="710D6227" w14:textId="77777777" w:rsidR="00EB0629" w:rsidRPr="00627E82" w:rsidRDefault="00EB0629" w:rsidP="009E78ED">
            <w:pPr>
              <w:tabs>
                <w:tab w:val="left" w:pos="1496"/>
              </w:tabs>
              <w:spacing w:before="120" w:after="120"/>
              <w:rPr>
                <w:rFonts w:ascii="Arial" w:eastAsia="Calibri" w:hAnsi="Arial"/>
                <w:szCs w:val="22"/>
              </w:rPr>
            </w:pPr>
            <w:r w:rsidRPr="00627E82">
              <w:rPr>
                <w:rFonts w:ascii="Arial" w:eastAsia="Calibri" w:hAnsi="Arial"/>
                <w:szCs w:val="22"/>
              </w:rPr>
              <w:t>Building functions are expressed by the facade</w:t>
            </w:r>
          </w:p>
        </w:tc>
        <w:tc>
          <w:tcPr>
            <w:tcW w:w="5812" w:type="dxa"/>
          </w:tcPr>
          <w:p w14:paraId="00DC6CE2" w14:textId="4698E6E9" w:rsidR="00EB0629" w:rsidRPr="00627E82" w:rsidRDefault="00EB0629" w:rsidP="009E78ED">
            <w:pPr>
              <w:tabs>
                <w:tab w:val="left" w:pos="1496"/>
              </w:tabs>
              <w:spacing w:before="120" w:after="120"/>
              <w:rPr>
                <w:rFonts w:ascii="Arial" w:eastAsia="Calibri" w:hAnsi="Arial"/>
                <w:szCs w:val="22"/>
              </w:rPr>
            </w:pPr>
            <w:r w:rsidRPr="00627E82">
              <w:rPr>
                <w:rFonts w:ascii="Arial" w:eastAsia="Calibri" w:hAnsi="Arial"/>
                <w:szCs w:val="22"/>
              </w:rPr>
              <w:t>Building entries should be clearly defined.</w:t>
            </w:r>
          </w:p>
        </w:tc>
        <w:tc>
          <w:tcPr>
            <w:tcW w:w="4678" w:type="dxa"/>
          </w:tcPr>
          <w:p w14:paraId="2349C2B7" w14:textId="252A3F30" w:rsidR="00EB0629" w:rsidRPr="00627E82" w:rsidRDefault="00EC0A85" w:rsidP="009E78ED">
            <w:pPr>
              <w:spacing w:before="120" w:after="120"/>
              <w:rPr>
                <w:rFonts w:ascii="Arial" w:eastAsia="Calibri" w:hAnsi="Arial"/>
                <w:szCs w:val="22"/>
              </w:rPr>
            </w:pPr>
            <w:r w:rsidRPr="00627E82">
              <w:rPr>
                <w:rFonts w:ascii="Arial" w:eastAsia="Calibri" w:hAnsi="Arial"/>
                <w:szCs w:val="22"/>
              </w:rPr>
              <w:t xml:space="preserve">The entries to each building are clearly legible and defined. </w:t>
            </w:r>
          </w:p>
        </w:tc>
        <w:tc>
          <w:tcPr>
            <w:tcW w:w="1843" w:type="dxa"/>
          </w:tcPr>
          <w:sdt>
            <w:sdtPr>
              <w:rPr>
                <w:bCs/>
                <w:szCs w:val="22"/>
              </w:rPr>
              <w:id w:val="191046186"/>
              <w:placeholder>
                <w:docPart w:val="845AFD55F4D1495890DDF3B0F9311666"/>
              </w:placeholder>
              <w:dropDownList>
                <w:listItem w:value="Choose an item."/>
                <w:listItem w:displayText="N/A" w:value="N/A"/>
                <w:listItem w:displayText="Yes" w:value="Yes"/>
                <w:listItem w:displayText="No" w:value="No"/>
              </w:dropDownList>
            </w:sdtPr>
            <w:sdtContent>
              <w:p w14:paraId="5FBFAB30" w14:textId="4AA74BDA" w:rsidR="00EB0629" w:rsidRPr="00627E82" w:rsidRDefault="00EC0A8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57DDC13" w14:textId="77777777" w:rsidTr="009E78ED">
        <w:trPr>
          <w:trHeight w:val="331"/>
        </w:trPr>
        <w:tc>
          <w:tcPr>
            <w:tcW w:w="2263" w:type="dxa"/>
            <w:vMerge/>
          </w:tcPr>
          <w:p w14:paraId="33B5AE34"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0B72F3C5" w14:textId="71557383"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Important corners are given visual prominence through a change in articulation, materials or colour, roof expression or changes in height.</w:t>
            </w:r>
          </w:p>
        </w:tc>
        <w:tc>
          <w:tcPr>
            <w:tcW w:w="4678" w:type="dxa"/>
          </w:tcPr>
          <w:p w14:paraId="53FE8057" w14:textId="468F99F1" w:rsidR="00EB0629" w:rsidRPr="00627E82" w:rsidRDefault="00D7110F" w:rsidP="009E78ED">
            <w:pPr>
              <w:spacing w:before="120" w:after="120"/>
              <w:rPr>
                <w:rFonts w:ascii="Arial" w:eastAsia="Calibri" w:hAnsi="Arial"/>
                <w:szCs w:val="22"/>
              </w:rPr>
            </w:pPr>
            <w:r w:rsidRPr="00627E82">
              <w:rPr>
                <w:rFonts w:ascii="Arial" w:eastAsia="Calibri" w:hAnsi="Arial"/>
                <w:szCs w:val="22"/>
              </w:rPr>
              <w:t xml:space="preserve">The building design responds to the character of the locality and is consistent with the desired character of the area. </w:t>
            </w:r>
          </w:p>
        </w:tc>
        <w:tc>
          <w:tcPr>
            <w:tcW w:w="1843" w:type="dxa"/>
          </w:tcPr>
          <w:sdt>
            <w:sdtPr>
              <w:rPr>
                <w:bCs/>
                <w:szCs w:val="22"/>
              </w:rPr>
              <w:id w:val="29695771"/>
              <w:placeholder>
                <w:docPart w:val="4ABD8D71713D4EC78597A308E01A1159"/>
              </w:placeholder>
              <w:dropDownList>
                <w:listItem w:value="Choose an item."/>
                <w:listItem w:displayText="N/A" w:value="N/A"/>
                <w:listItem w:displayText="Yes" w:value="Yes"/>
                <w:listItem w:displayText="No" w:value="No"/>
              </w:dropDownList>
            </w:sdtPr>
            <w:sdtContent>
              <w:p w14:paraId="658E7726" w14:textId="5393FADE" w:rsidR="00EB0629" w:rsidRPr="00627E82" w:rsidRDefault="00D7110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76C0A68" w14:textId="77777777" w:rsidTr="009E78ED">
        <w:trPr>
          <w:trHeight w:val="331"/>
        </w:trPr>
        <w:tc>
          <w:tcPr>
            <w:tcW w:w="2263" w:type="dxa"/>
            <w:vMerge/>
          </w:tcPr>
          <w:p w14:paraId="687094A0" w14:textId="77777777" w:rsidR="00EB0629" w:rsidRPr="00627E82" w:rsidRDefault="00EB0629" w:rsidP="009E78ED">
            <w:pPr>
              <w:tabs>
                <w:tab w:val="left" w:pos="4657"/>
              </w:tabs>
              <w:spacing w:before="120" w:after="120"/>
              <w:rPr>
                <w:rFonts w:ascii="Arial" w:eastAsia="Calibri" w:hAnsi="Arial"/>
                <w:szCs w:val="22"/>
              </w:rPr>
            </w:pPr>
          </w:p>
        </w:tc>
        <w:tc>
          <w:tcPr>
            <w:tcW w:w="5812" w:type="dxa"/>
          </w:tcPr>
          <w:p w14:paraId="7A139ED0" w14:textId="42A2C0F4" w:rsidR="00EB0629" w:rsidRPr="00627E82" w:rsidRDefault="00EB0629" w:rsidP="009E78ED">
            <w:pPr>
              <w:tabs>
                <w:tab w:val="left" w:pos="4657"/>
              </w:tabs>
              <w:spacing w:before="120" w:after="120"/>
              <w:rPr>
                <w:rFonts w:ascii="Arial" w:eastAsia="Calibri" w:hAnsi="Arial"/>
                <w:szCs w:val="22"/>
              </w:rPr>
            </w:pPr>
            <w:r w:rsidRPr="00627E82">
              <w:rPr>
                <w:rFonts w:ascii="Arial" w:eastAsia="Calibri" w:hAnsi="Arial"/>
                <w:szCs w:val="22"/>
              </w:rPr>
              <w:t>The apartment layout should be expressed externally through facade features such as party walls and floor slabs.</w:t>
            </w:r>
          </w:p>
        </w:tc>
        <w:tc>
          <w:tcPr>
            <w:tcW w:w="4678" w:type="dxa"/>
          </w:tcPr>
          <w:p w14:paraId="5DC079F0" w14:textId="38F2B84F" w:rsidR="00EB0629" w:rsidRPr="00627E82" w:rsidRDefault="007619C2" w:rsidP="009E78ED">
            <w:pPr>
              <w:spacing w:before="120" w:after="120"/>
              <w:rPr>
                <w:rFonts w:ascii="Arial" w:eastAsia="Calibri" w:hAnsi="Arial"/>
                <w:szCs w:val="22"/>
              </w:rPr>
            </w:pPr>
            <w:r w:rsidRPr="00627E82">
              <w:rPr>
                <w:rFonts w:ascii="Arial" w:eastAsia="Calibri" w:hAnsi="Arial"/>
                <w:szCs w:val="22"/>
              </w:rPr>
              <w:t xml:space="preserve">The buildings appropriately express the apartment layout in its external façade. </w:t>
            </w:r>
          </w:p>
        </w:tc>
        <w:tc>
          <w:tcPr>
            <w:tcW w:w="1843" w:type="dxa"/>
          </w:tcPr>
          <w:sdt>
            <w:sdtPr>
              <w:rPr>
                <w:bCs/>
                <w:szCs w:val="22"/>
              </w:rPr>
              <w:id w:val="-1985915688"/>
              <w:placeholder>
                <w:docPart w:val="E93AB2546C6C4F69827B844A6F53FC7E"/>
              </w:placeholder>
              <w:dropDownList>
                <w:listItem w:value="Choose an item."/>
                <w:listItem w:displayText="N/A" w:value="N/A"/>
                <w:listItem w:displayText="Yes" w:value="Yes"/>
                <w:listItem w:displayText="No" w:value="No"/>
              </w:dropDownList>
            </w:sdtPr>
            <w:sdtContent>
              <w:p w14:paraId="3C12C713" w14:textId="4A0C2831" w:rsidR="00EB0629" w:rsidRPr="00627E82" w:rsidRDefault="007619C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731F493" w14:textId="77777777" w:rsidTr="009E78ED">
        <w:trPr>
          <w:trHeight w:val="331"/>
        </w:trPr>
        <w:tc>
          <w:tcPr>
            <w:tcW w:w="14596" w:type="dxa"/>
            <w:gridSpan w:val="4"/>
            <w:shd w:val="clear" w:color="auto" w:fill="00B050"/>
          </w:tcPr>
          <w:p w14:paraId="46D7FDD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4N – Roof Design</w:t>
            </w:r>
          </w:p>
        </w:tc>
      </w:tr>
      <w:tr w:rsidR="00EB0629" w:rsidRPr="00627E82" w14:paraId="16E5405F" w14:textId="77777777" w:rsidTr="009E78ED">
        <w:trPr>
          <w:trHeight w:val="150"/>
        </w:trPr>
        <w:tc>
          <w:tcPr>
            <w:tcW w:w="2263" w:type="dxa"/>
            <w:shd w:val="clear" w:color="auto" w:fill="BFBFBF" w:themeFill="background1" w:themeFillShade="BF"/>
          </w:tcPr>
          <w:p w14:paraId="0280929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1984162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7B53911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4FF220E8"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E0E7D05" w14:textId="77777777" w:rsidTr="009E78ED">
        <w:trPr>
          <w:trHeight w:val="331"/>
        </w:trPr>
        <w:tc>
          <w:tcPr>
            <w:tcW w:w="2263" w:type="dxa"/>
            <w:vMerge w:val="restart"/>
          </w:tcPr>
          <w:p w14:paraId="6BAE105C" w14:textId="079FCB70"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4N-1</w:t>
            </w:r>
          </w:p>
          <w:p w14:paraId="6B8C5CBB" w14:textId="0033E8F4"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Roof treatments are integrated into the building design and</w:t>
            </w:r>
            <w:r w:rsidR="008771F2" w:rsidRPr="00627E82">
              <w:rPr>
                <w:rFonts w:ascii="Arial" w:eastAsia="Calibri" w:hAnsi="Arial"/>
                <w:szCs w:val="22"/>
              </w:rPr>
              <w:t xml:space="preserve"> </w:t>
            </w:r>
            <w:r w:rsidRPr="00627E82">
              <w:rPr>
                <w:rFonts w:ascii="Arial" w:eastAsia="Calibri" w:hAnsi="Arial"/>
                <w:szCs w:val="22"/>
              </w:rPr>
              <w:t>positively respond to the street</w:t>
            </w:r>
          </w:p>
        </w:tc>
        <w:tc>
          <w:tcPr>
            <w:tcW w:w="5812" w:type="dxa"/>
          </w:tcPr>
          <w:p w14:paraId="4373AC41"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Roof design relates to the street. Design solutions may include:</w:t>
            </w:r>
          </w:p>
          <w:p w14:paraId="47A41614" w14:textId="77777777" w:rsidR="00EB0629" w:rsidRPr="00627E82" w:rsidRDefault="00EB0629" w:rsidP="00333340">
            <w:pPr>
              <w:pStyle w:val="ListParagraph"/>
              <w:numPr>
                <w:ilvl w:val="0"/>
                <w:numId w:val="5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special roof features and strong corners</w:t>
            </w:r>
          </w:p>
          <w:p w14:paraId="7CEFCD49" w14:textId="77777777" w:rsidR="00EB0629" w:rsidRPr="00627E82" w:rsidRDefault="00EB0629" w:rsidP="00333340">
            <w:pPr>
              <w:pStyle w:val="ListParagraph"/>
              <w:numPr>
                <w:ilvl w:val="0"/>
                <w:numId w:val="5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use of skillion or very low pitch hipped roofs</w:t>
            </w:r>
          </w:p>
          <w:p w14:paraId="16A3696D" w14:textId="77777777" w:rsidR="00EB0629" w:rsidRPr="00627E82" w:rsidRDefault="00EB0629" w:rsidP="00333340">
            <w:pPr>
              <w:pStyle w:val="ListParagraph"/>
              <w:numPr>
                <w:ilvl w:val="0"/>
                <w:numId w:val="5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breaking down the massing of the roof by using smaller elements to avoid bulk</w:t>
            </w:r>
          </w:p>
          <w:p w14:paraId="06205C71" w14:textId="4E1F9494" w:rsidR="00EB0629" w:rsidRPr="00627E82" w:rsidRDefault="00EB0629" w:rsidP="00333340">
            <w:pPr>
              <w:pStyle w:val="ListParagraph"/>
              <w:numPr>
                <w:ilvl w:val="0"/>
                <w:numId w:val="5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using materials or a pitched form complementary to adjacent buildings.</w:t>
            </w:r>
          </w:p>
        </w:tc>
        <w:tc>
          <w:tcPr>
            <w:tcW w:w="4678" w:type="dxa"/>
          </w:tcPr>
          <w:p w14:paraId="2286FD4C" w14:textId="4CC44A74" w:rsidR="00EB0629" w:rsidRPr="00627E82" w:rsidRDefault="0028494C"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Building rooflines </w:t>
            </w:r>
            <w:r w:rsidR="007619C2" w:rsidRPr="00627E82">
              <w:rPr>
                <w:rFonts w:ascii="Arial" w:eastAsia="Calibri" w:hAnsi="Arial"/>
                <w:szCs w:val="22"/>
                <w:lang w:val="en-US"/>
              </w:rPr>
              <w:t xml:space="preserve">are </w:t>
            </w:r>
            <w:r w:rsidRPr="00627E82">
              <w:rPr>
                <w:rFonts w:ascii="Arial" w:eastAsia="Calibri" w:hAnsi="Arial"/>
                <w:szCs w:val="22"/>
                <w:lang w:val="en-US"/>
              </w:rPr>
              <w:t xml:space="preserve">varied and well designed, stepping </w:t>
            </w:r>
            <w:proofErr w:type="gramStart"/>
            <w:r w:rsidRPr="00627E82">
              <w:rPr>
                <w:rFonts w:ascii="Arial" w:eastAsia="Calibri" w:hAnsi="Arial"/>
                <w:szCs w:val="22"/>
                <w:lang w:val="en-US"/>
              </w:rPr>
              <w:t>down</w:t>
            </w:r>
            <w:proofErr w:type="gramEnd"/>
            <w:r w:rsidRPr="00627E82">
              <w:rPr>
                <w:rFonts w:ascii="Arial" w:eastAsia="Calibri" w:hAnsi="Arial"/>
                <w:szCs w:val="22"/>
                <w:lang w:val="en-US"/>
              </w:rPr>
              <w:t xml:space="preserve"> the buildings to follow the natural topography</w:t>
            </w:r>
            <w:r w:rsidR="00D472B8" w:rsidRPr="00627E82">
              <w:rPr>
                <w:rFonts w:ascii="Arial" w:eastAsia="Calibri" w:hAnsi="Arial"/>
                <w:szCs w:val="22"/>
                <w:lang w:val="en-US"/>
              </w:rPr>
              <w:t xml:space="preserve">. Broken </w:t>
            </w:r>
            <w:r w:rsidR="00D313F7" w:rsidRPr="00627E82">
              <w:rPr>
                <w:rFonts w:ascii="Arial" w:eastAsia="Calibri" w:hAnsi="Arial"/>
                <w:szCs w:val="22"/>
                <w:lang w:val="en-US"/>
              </w:rPr>
              <w:t xml:space="preserve">and stepped down </w:t>
            </w:r>
            <w:r w:rsidR="00D472B8" w:rsidRPr="00627E82">
              <w:rPr>
                <w:rFonts w:ascii="Arial" w:eastAsia="Calibri" w:hAnsi="Arial"/>
                <w:szCs w:val="22"/>
                <w:lang w:val="en-US"/>
              </w:rPr>
              <w:t xml:space="preserve">roof lines assist in </w:t>
            </w:r>
            <w:proofErr w:type="spellStart"/>
            <w:r w:rsidR="00D313F7" w:rsidRPr="00627E82">
              <w:rPr>
                <w:rFonts w:ascii="Arial" w:eastAsia="Calibri" w:hAnsi="Arial"/>
                <w:szCs w:val="22"/>
                <w:lang w:val="en-US"/>
              </w:rPr>
              <w:t>minimi</w:t>
            </w:r>
            <w:r w:rsidR="00AA5A0C">
              <w:rPr>
                <w:rFonts w:ascii="Arial" w:eastAsia="Calibri" w:hAnsi="Arial"/>
                <w:szCs w:val="22"/>
                <w:lang w:val="en-US"/>
              </w:rPr>
              <w:t>s</w:t>
            </w:r>
            <w:r w:rsidR="00D313F7" w:rsidRPr="00627E82">
              <w:rPr>
                <w:rFonts w:ascii="Arial" w:eastAsia="Calibri" w:hAnsi="Arial"/>
                <w:szCs w:val="22"/>
                <w:lang w:val="en-US"/>
              </w:rPr>
              <w:t>ing</w:t>
            </w:r>
            <w:proofErr w:type="spellEnd"/>
            <w:r w:rsidR="00D313F7" w:rsidRPr="00627E82">
              <w:rPr>
                <w:rFonts w:ascii="Arial" w:eastAsia="Calibri" w:hAnsi="Arial"/>
                <w:szCs w:val="22"/>
                <w:lang w:val="en-US"/>
              </w:rPr>
              <w:t xml:space="preserve"> the visual prominence of the roof. </w:t>
            </w:r>
            <w:r w:rsidR="00D472B8" w:rsidRPr="00627E82">
              <w:rPr>
                <w:rFonts w:ascii="Arial" w:eastAsia="Calibri" w:hAnsi="Arial"/>
                <w:szCs w:val="22"/>
                <w:lang w:val="en-US"/>
              </w:rPr>
              <w:t xml:space="preserve"> </w:t>
            </w:r>
          </w:p>
        </w:tc>
        <w:tc>
          <w:tcPr>
            <w:tcW w:w="1843" w:type="dxa"/>
          </w:tcPr>
          <w:p w14:paraId="2FB00076" w14:textId="62043A5A" w:rsidR="00EB0629" w:rsidRPr="00627E82" w:rsidRDefault="00000000" w:rsidP="009E78ED">
            <w:pPr>
              <w:spacing w:before="120" w:after="120"/>
              <w:rPr>
                <w:rFonts w:ascii="Arial" w:eastAsia="Calibri" w:hAnsi="Arial"/>
                <w:color w:val="FF0000"/>
                <w:szCs w:val="22"/>
              </w:rPr>
            </w:pPr>
            <w:sdt>
              <w:sdtPr>
                <w:rPr>
                  <w:bCs/>
                  <w:szCs w:val="22"/>
                </w:rPr>
                <w:id w:val="-1318260725"/>
                <w:placeholder>
                  <w:docPart w:val="53984A7EA0E74BADB2F23F2710E3B332"/>
                </w:placeholder>
                <w:dropDownList>
                  <w:listItem w:value="Choose an item."/>
                  <w:listItem w:displayText="N/A" w:value="N/A"/>
                  <w:listItem w:displayText="Yes" w:value="Yes"/>
                  <w:listItem w:displayText="No" w:value="No"/>
                </w:dropDownList>
              </w:sdtPr>
              <w:sdtContent>
                <w:r w:rsidR="00D313F7" w:rsidRPr="00627E82">
                  <w:rPr>
                    <w:rFonts w:ascii="Arial" w:hAnsi="Arial"/>
                    <w:bCs/>
                    <w:szCs w:val="22"/>
                  </w:rPr>
                  <w:t>Yes</w:t>
                </w:r>
              </w:sdtContent>
            </w:sdt>
          </w:p>
        </w:tc>
      </w:tr>
      <w:tr w:rsidR="00EB0629" w:rsidRPr="00627E82" w14:paraId="06F8F2E5" w14:textId="77777777" w:rsidTr="009E78ED">
        <w:trPr>
          <w:trHeight w:val="331"/>
        </w:trPr>
        <w:tc>
          <w:tcPr>
            <w:tcW w:w="2263" w:type="dxa"/>
            <w:vMerge/>
          </w:tcPr>
          <w:p w14:paraId="5CDEED99"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F4DFD0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Roof treatments should be integrated with the building design. Design solutions may include:</w:t>
            </w:r>
          </w:p>
          <w:p w14:paraId="1DF16F82" w14:textId="77777777" w:rsidR="00EB0629" w:rsidRPr="00627E82" w:rsidRDefault="00EB0629" w:rsidP="00333340">
            <w:pPr>
              <w:pStyle w:val="ListParagraph"/>
              <w:numPr>
                <w:ilvl w:val="0"/>
                <w:numId w:val="5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 xml:space="preserve">roof design </w:t>
            </w:r>
            <w:proofErr w:type="gramStart"/>
            <w:r w:rsidRPr="00627E82">
              <w:rPr>
                <w:rFonts w:ascii="Arial" w:eastAsia="Calibri" w:hAnsi="Arial"/>
                <w:szCs w:val="22"/>
              </w:rPr>
              <w:t>proportionate</w:t>
            </w:r>
            <w:proofErr w:type="gramEnd"/>
            <w:r w:rsidRPr="00627E82">
              <w:rPr>
                <w:rFonts w:ascii="Arial" w:eastAsia="Calibri" w:hAnsi="Arial"/>
                <w:szCs w:val="22"/>
              </w:rPr>
              <w:t xml:space="preserve"> to the overall building size, scale and form</w:t>
            </w:r>
          </w:p>
          <w:p w14:paraId="524F7FE7" w14:textId="77777777" w:rsidR="00EB0629" w:rsidRPr="00627E82" w:rsidRDefault="00EB0629" w:rsidP="00333340">
            <w:pPr>
              <w:pStyle w:val="ListParagraph"/>
              <w:numPr>
                <w:ilvl w:val="0"/>
                <w:numId w:val="5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roof materials compliment the building</w:t>
            </w:r>
          </w:p>
          <w:p w14:paraId="1BB559D4" w14:textId="7940070D" w:rsidR="00EB0629" w:rsidRPr="00627E82" w:rsidRDefault="00EB0629" w:rsidP="00333340">
            <w:pPr>
              <w:pStyle w:val="ListParagraph"/>
              <w:numPr>
                <w:ilvl w:val="0"/>
                <w:numId w:val="5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service elements are integrated.</w:t>
            </w:r>
          </w:p>
        </w:tc>
        <w:tc>
          <w:tcPr>
            <w:tcW w:w="4678" w:type="dxa"/>
          </w:tcPr>
          <w:p w14:paraId="1743DF41" w14:textId="101DB0E7" w:rsidR="00EB0629" w:rsidRPr="00627E82" w:rsidRDefault="0087526B" w:rsidP="009E78ED">
            <w:pPr>
              <w:spacing w:before="120" w:after="120"/>
              <w:rPr>
                <w:rFonts w:ascii="Arial" w:eastAsia="Calibri" w:hAnsi="Arial"/>
                <w:szCs w:val="22"/>
              </w:rPr>
            </w:pPr>
            <w:r w:rsidRPr="00627E82">
              <w:rPr>
                <w:rFonts w:ascii="Arial" w:eastAsia="Calibri" w:hAnsi="Arial"/>
                <w:szCs w:val="22"/>
              </w:rPr>
              <w:lastRenderedPageBreak/>
              <w:t xml:space="preserve">The roof design and materials </w:t>
            </w:r>
            <w:proofErr w:type="gramStart"/>
            <w:r w:rsidRPr="00627E82">
              <w:rPr>
                <w:rFonts w:ascii="Arial" w:eastAsia="Calibri" w:hAnsi="Arial"/>
                <w:szCs w:val="22"/>
              </w:rPr>
              <w:t>is</w:t>
            </w:r>
            <w:proofErr w:type="gramEnd"/>
            <w:r w:rsidRPr="00627E82">
              <w:rPr>
                <w:rFonts w:ascii="Arial" w:eastAsia="Calibri" w:hAnsi="Arial"/>
                <w:szCs w:val="22"/>
              </w:rPr>
              <w:t xml:space="preserve"> appropriate and integrates with the overall building design. </w:t>
            </w:r>
          </w:p>
        </w:tc>
        <w:tc>
          <w:tcPr>
            <w:tcW w:w="1843" w:type="dxa"/>
          </w:tcPr>
          <w:sdt>
            <w:sdtPr>
              <w:rPr>
                <w:bCs/>
                <w:szCs w:val="22"/>
              </w:rPr>
              <w:id w:val="2008941040"/>
              <w:placeholder>
                <w:docPart w:val="B4DAEE3A784A445AA9411D1BC846FC64"/>
              </w:placeholder>
              <w:dropDownList>
                <w:listItem w:value="Choose an item."/>
                <w:listItem w:displayText="N/A" w:value="N/A"/>
                <w:listItem w:displayText="Yes" w:value="Yes"/>
                <w:listItem w:displayText="No" w:value="No"/>
              </w:dropDownList>
            </w:sdtPr>
            <w:sdtContent>
              <w:p w14:paraId="21D86DCC" w14:textId="4D0DF9A2" w:rsidR="00EB0629" w:rsidRPr="00627E82" w:rsidRDefault="0087526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F7469CB" w14:textId="77777777" w:rsidTr="009E78ED">
        <w:trPr>
          <w:trHeight w:val="331"/>
        </w:trPr>
        <w:tc>
          <w:tcPr>
            <w:tcW w:w="2263" w:type="dxa"/>
            <w:vMerge w:val="restart"/>
          </w:tcPr>
          <w:p w14:paraId="48042704" w14:textId="7777777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4N-2</w:t>
            </w:r>
          </w:p>
          <w:p w14:paraId="6259AB7A"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Opportunities to use roof space for residential accommodation and open space are maximised</w:t>
            </w:r>
          </w:p>
        </w:tc>
        <w:tc>
          <w:tcPr>
            <w:tcW w:w="5812" w:type="dxa"/>
          </w:tcPr>
          <w:p w14:paraId="25145E2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Habitable roof space should be provided with good levels of amenity. Design solutions may include:</w:t>
            </w:r>
          </w:p>
          <w:p w14:paraId="196D0185" w14:textId="77777777" w:rsidR="00EB0629" w:rsidRPr="00627E82" w:rsidRDefault="00EB0629" w:rsidP="00333340">
            <w:pPr>
              <w:pStyle w:val="ListParagraph"/>
              <w:numPr>
                <w:ilvl w:val="0"/>
                <w:numId w:val="5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penthouse apartments</w:t>
            </w:r>
          </w:p>
          <w:p w14:paraId="05E00EC1" w14:textId="77777777" w:rsidR="00EB0629" w:rsidRPr="00627E82" w:rsidRDefault="00EB0629" w:rsidP="00333340">
            <w:pPr>
              <w:pStyle w:val="ListParagraph"/>
              <w:numPr>
                <w:ilvl w:val="0"/>
                <w:numId w:val="5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dormer or clerestory windows</w:t>
            </w:r>
          </w:p>
          <w:p w14:paraId="22DA93F9" w14:textId="3306ADEE" w:rsidR="00EB0629" w:rsidRPr="00627E82" w:rsidRDefault="00EB0629" w:rsidP="00333340">
            <w:pPr>
              <w:pStyle w:val="ListParagraph"/>
              <w:numPr>
                <w:ilvl w:val="0"/>
                <w:numId w:val="5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openable skylights.</w:t>
            </w:r>
          </w:p>
        </w:tc>
        <w:tc>
          <w:tcPr>
            <w:tcW w:w="4678" w:type="dxa"/>
          </w:tcPr>
          <w:p w14:paraId="366B88E8" w14:textId="3A9FFCAB" w:rsidR="00EB0629" w:rsidRPr="00627E82" w:rsidRDefault="001230EC" w:rsidP="009E78ED">
            <w:pPr>
              <w:spacing w:before="120" w:after="120"/>
              <w:rPr>
                <w:rFonts w:ascii="Arial" w:eastAsia="Calibri" w:hAnsi="Arial"/>
                <w:szCs w:val="22"/>
              </w:rPr>
            </w:pPr>
            <w:r w:rsidRPr="00627E82">
              <w:rPr>
                <w:rFonts w:ascii="Arial" w:eastAsia="Calibri" w:hAnsi="Arial"/>
                <w:szCs w:val="22"/>
              </w:rPr>
              <w:t xml:space="preserve">The uppermost </w:t>
            </w:r>
            <w:r w:rsidR="00362BDC" w:rsidRPr="00627E82">
              <w:rPr>
                <w:rFonts w:ascii="Arial" w:eastAsia="Calibri" w:hAnsi="Arial"/>
                <w:szCs w:val="22"/>
              </w:rPr>
              <w:t>storey of the building</w:t>
            </w:r>
            <w:r w:rsidR="000B3FDF" w:rsidRPr="00627E82">
              <w:rPr>
                <w:rFonts w:ascii="Arial" w:eastAsia="Calibri" w:hAnsi="Arial"/>
                <w:szCs w:val="22"/>
              </w:rPr>
              <w:t>s</w:t>
            </w:r>
            <w:r w:rsidR="00362BDC" w:rsidRPr="00627E82">
              <w:rPr>
                <w:rFonts w:ascii="Arial" w:eastAsia="Calibri" w:hAnsi="Arial"/>
                <w:szCs w:val="22"/>
              </w:rPr>
              <w:t xml:space="preserve"> </w:t>
            </w:r>
            <w:proofErr w:type="gramStart"/>
            <w:r w:rsidR="00162768" w:rsidRPr="00627E82">
              <w:rPr>
                <w:rFonts w:ascii="Arial" w:eastAsia="Calibri" w:hAnsi="Arial"/>
                <w:szCs w:val="22"/>
              </w:rPr>
              <w:t>provide</w:t>
            </w:r>
            <w:proofErr w:type="gramEnd"/>
            <w:r w:rsidR="00162768" w:rsidRPr="00627E82">
              <w:rPr>
                <w:rFonts w:ascii="Arial" w:eastAsia="Calibri" w:hAnsi="Arial"/>
                <w:szCs w:val="22"/>
              </w:rPr>
              <w:t xml:space="preserve"> additional habitable areas with good levels of amenity to</w:t>
            </w:r>
            <w:r w:rsidR="000B3FDF" w:rsidRPr="00627E82">
              <w:rPr>
                <w:rFonts w:ascii="Arial" w:eastAsia="Calibri" w:hAnsi="Arial"/>
                <w:szCs w:val="22"/>
              </w:rPr>
              <w:t xml:space="preserve"> the respective apartments. </w:t>
            </w:r>
          </w:p>
        </w:tc>
        <w:tc>
          <w:tcPr>
            <w:tcW w:w="1843" w:type="dxa"/>
          </w:tcPr>
          <w:sdt>
            <w:sdtPr>
              <w:rPr>
                <w:bCs/>
                <w:szCs w:val="22"/>
              </w:rPr>
              <w:id w:val="-1338298703"/>
              <w:placeholder>
                <w:docPart w:val="76CC9FBD17E343ADAFAE206EC60610A0"/>
              </w:placeholder>
              <w:dropDownList>
                <w:listItem w:value="Choose an item."/>
                <w:listItem w:displayText="N/A" w:value="N/A"/>
                <w:listItem w:displayText="Yes" w:value="Yes"/>
                <w:listItem w:displayText="No" w:value="No"/>
              </w:dropDownList>
            </w:sdtPr>
            <w:sdtContent>
              <w:p w14:paraId="566FF0C4" w14:textId="5665E490" w:rsidR="00EB0629" w:rsidRPr="00627E82" w:rsidRDefault="000B3FD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910BBDC" w14:textId="77777777" w:rsidTr="009E78ED">
        <w:trPr>
          <w:trHeight w:val="331"/>
        </w:trPr>
        <w:tc>
          <w:tcPr>
            <w:tcW w:w="2263" w:type="dxa"/>
            <w:vMerge/>
          </w:tcPr>
          <w:p w14:paraId="500B5B60"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1E9002D8" w14:textId="5E93CE5C"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Open space is provided on roof tops subject to acceptable visual and acoustic privacy, comfort levels, safety and security considerations.</w:t>
            </w:r>
          </w:p>
        </w:tc>
        <w:tc>
          <w:tcPr>
            <w:tcW w:w="4678" w:type="dxa"/>
          </w:tcPr>
          <w:p w14:paraId="15C9E75F" w14:textId="1942F8BC" w:rsidR="00EB0629" w:rsidRPr="00627E82" w:rsidRDefault="000B3FDF" w:rsidP="009E78ED">
            <w:pPr>
              <w:spacing w:before="120" w:after="120"/>
              <w:rPr>
                <w:rFonts w:ascii="Arial" w:eastAsia="Calibri" w:hAnsi="Arial"/>
                <w:szCs w:val="22"/>
              </w:rPr>
            </w:pPr>
            <w:r w:rsidRPr="00627E82">
              <w:rPr>
                <w:rFonts w:ascii="Arial" w:eastAsia="Calibri" w:hAnsi="Arial"/>
                <w:szCs w:val="22"/>
              </w:rPr>
              <w:t xml:space="preserve">No open space is proposed to be provided on the roof top level. </w:t>
            </w:r>
          </w:p>
        </w:tc>
        <w:tc>
          <w:tcPr>
            <w:tcW w:w="1843" w:type="dxa"/>
          </w:tcPr>
          <w:sdt>
            <w:sdtPr>
              <w:rPr>
                <w:bCs/>
                <w:szCs w:val="22"/>
              </w:rPr>
              <w:id w:val="819857783"/>
              <w:placeholder>
                <w:docPart w:val="6EC15C8E26B943258ED357F47829E845"/>
              </w:placeholder>
              <w:dropDownList>
                <w:listItem w:value="Choose an item."/>
                <w:listItem w:displayText="N/A" w:value="N/A"/>
                <w:listItem w:displayText="Yes" w:value="Yes"/>
                <w:listItem w:displayText="No" w:value="No"/>
              </w:dropDownList>
            </w:sdtPr>
            <w:sdtContent>
              <w:p w14:paraId="7DBDE540" w14:textId="5C568FBC" w:rsidR="00EB0629" w:rsidRPr="00627E82" w:rsidRDefault="000B3FDF" w:rsidP="009E78ED">
                <w:pPr>
                  <w:spacing w:before="120" w:after="120"/>
                  <w:rPr>
                    <w:rFonts w:ascii="Arial" w:hAnsi="Arial"/>
                    <w:bCs/>
                    <w:szCs w:val="22"/>
                  </w:rPr>
                </w:pPr>
                <w:r w:rsidRPr="00627E82">
                  <w:rPr>
                    <w:rFonts w:ascii="Arial" w:hAnsi="Arial"/>
                    <w:bCs/>
                    <w:szCs w:val="22"/>
                  </w:rPr>
                  <w:t>N/A</w:t>
                </w:r>
              </w:p>
            </w:sdtContent>
          </w:sdt>
        </w:tc>
      </w:tr>
      <w:tr w:rsidR="00EB0629" w:rsidRPr="00627E82" w14:paraId="697E37DB" w14:textId="77777777" w:rsidTr="009E78ED">
        <w:trPr>
          <w:trHeight w:val="331"/>
        </w:trPr>
        <w:tc>
          <w:tcPr>
            <w:tcW w:w="2263" w:type="dxa"/>
            <w:vMerge w:val="restart"/>
          </w:tcPr>
          <w:p w14:paraId="1203F19E" w14:textId="7777777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4N-3</w:t>
            </w:r>
          </w:p>
          <w:p w14:paraId="3C58F644" w14:textId="77777777" w:rsidR="00EB0629" w:rsidRPr="00627E82" w:rsidRDefault="00EB0629" w:rsidP="009E78ED">
            <w:pPr>
              <w:autoSpaceDE w:val="0"/>
              <w:autoSpaceDN w:val="0"/>
              <w:adjustRightInd w:val="0"/>
              <w:spacing w:before="120" w:after="120"/>
              <w:rPr>
                <w:rFonts w:ascii="Arial" w:eastAsia="Calibri" w:hAnsi="Arial"/>
                <w:szCs w:val="22"/>
              </w:rPr>
            </w:pPr>
          </w:p>
          <w:p w14:paraId="3BEC6D9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Roof design incorporates sustainability features</w:t>
            </w:r>
          </w:p>
        </w:tc>
        <w:tc>
          <w:tcPr>
            <w:tcW w:w="5812" w:type="dxa"/>
          </w:tcPr>
          <w:p w14:paraId="78340580"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Roof design maximises solar access to apartments during winter and provides shade during summer. Design solutions may include:</w:t>
            </w:r>
          </w:p>
          <w:p w14:paraId="7EC3F7AE" w14:textId="77777777" w:rsidR="00EB0629" w:rsidRPr="00627E82" w:rsidRDefault="00EB0629" w:rsidP="00333340">
            <w:pPr>
              <w:pStyle w:val="ListParagraph"/>
              <w:numPr>
                <w:ilvl w:val="0"/>
                <w:numId w:val="5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roof lifts to the north</w:t>
            </w:r>
          </w:p>
          <w:p w14:paraId="455DF2FA" w14:textId="7A3A7CCD" w:rsidR="00EB0629" w:rsidRPr="00627E82" w:rsidRDefault="00EB0629" w:rsidP="00333340">
            <w:pPr>
              <w:pStyle w:val="ListParagraph"/>
              <w:numPr>
                <w:ilvl w:val="0"/>
                <w:numId w:val="5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eaves and overhangs shade walls and windows from summer sun.</w:t>
            </w:r>
          </w:p>
        </w:tc>
        <w:tc>
          <w:tcPr>
            <w:tcW w:w="4678" w:type="dxa"/>
          </w:tcPr>
          <w:p w14:paraId="403F344A" w14:textId="2CD0EA19" w:rsidR="00EB0629" w:rsidRPr="00627E82" w:rsidRDefault="00E576F4"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roof designs and provision of internal courtyard area maximises solar access to apartments and increases opportunities for dual aspect apartments. </w:t>
            </w:r>
          </w:p>
        </w:tc>
        <w:tc>
          <w:tcPr>
            <w:tcW w:w="1843" w:type="dxa"/>
          </w:tcPr>
          <w:sdt>
            <w:sdtPr>
              <w:rPr>
                <w:bCs/>
                <w:szCs w:val="22"/>
              </w:rPr>
              <w:id w:val="-1212111322"/>
              <w:placeholder>
                <w:docPart w:val="33D7DE09804046618AC78BCFC53DDCBF"/>
              </w:placeholder>
              <w:dropDownList>
                <w:listItem w:value="Choose an item."/>
                <w:listItem w:displayText="N/A" w:value="N/A"/>
                <w:listItem w:displayText="Yes" w:value="Yes"/>
                <w:listItem w:displayText="No" w:value="No"/>
              </w:dropDownList>
            </w:sdtPr>
            <w:sdtContent>
              <w:p w14:paraId="53C5E20F" w14:textId="66A5C307" w:rsidR="00EB0629" w:rsidRPr="00627E82" w:rsidRDefault="00E576F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435F3E4" w14:textId="77777777" w:rsidTr="009E78ED">
        <w:trPr>
          <w:trHeight w:val="413"/>
        </w:trPr>
        <w:tc>
          <w:tcPr>
            <w:tcW w:w="2263" w:type="dxa"/>
            <w:vMerge/>
          </w:tcPr>
          <w:p w14:paraId="2A31C7A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04E3286B" w14:textId="6ACA0FF9"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Skylights and ventilation systems should be integrated into the roof design.</w:t>
            </w:r>
          </w:p>
        </w:tc>
        <w:tc>
          <w:tcPr>
            <w:tcW w:w="4678" w:type="dxa"/>
          </w:tcPr>
          <w:p w14:paraId="199245A0" w14:textId="54E1B77A" w:rsidR="00EB0629" w:rsidRPr="00627E82" w:rsidRDefault="00F148E3" w:rsidP="009E78ED">
            <w:pPr>
              <w:spacing w:before="120" w:after="120"/>
              <w:rPr>
                <w:rFonts w:ascii="Arial" w:eastAsia="Calibri" w:hAnsi="Arial"/>
                <w:szCs w:val="22"/>
              </w:rPr>
            </w:pPr>
            <w:r w:rsidRPr="00627E82">
              <w:rPr>
                <w:rFonts w:ascii="Arial" w:eastAsia="Calibri" w:hAnsi="Arial"/>
                <w:szCs w:val="22"/>
              </w:rPr>
              <w:t xml:space="preserve">Skylights and ventilation have been incorporated into the roof design where appropriate. </w:t>
            </w:r>
          </w:p>
        </w:tc>
        <w:tc>
          <w:tcPr>
            <w:tcW w:w="1843" w:type="dxa"/>
          </w:tcPr>
          <w:sdt>
            <w:sdtPr>
              <w:rPr>
                <w:bCs/>
                <w:szCs w:val="22"/>
              </w:rPr>
              <w:id w:val="-793673357"/>
              <w:placeholder>
                <w:docPart w:val="396BA3BEBF75401E8BD9E7AD43481CFB"/>
              </w:placeholder>
              <w:dropDownList>
                <w:listItem w:value="Choose an item."/>
                <w:listItem w:displayText="N/A" w:value="N/A"/>
                <w:listItem w:displayText="Yes" w:value="Yes"/>
                <w:listItem w:displayText="No" w:value="No"/>
              </w:dropDownList>
            </w:sdtPr>
            <w:sdtContent>
              <w:p w14:paraId="1B85B9CF" w14:textId="661E26F0" w:rsidR="00EB0629" w:rsidRPr="00627E82" w:rsidRDefault="00F148E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A8C37B4" w14:textId="77777777" w:rsidTr="009E78ED">
        <w:trPr>
          <w:trHeight w:val="331"/>
        </w:trPr>
        <w:tc>
          <w:tcPr>
            <w:tcW w:w="14596" w:type="dxa"/>
            <w:gridSpan w:val="4"/>
            <w:shd w:val="clear" w:color="auto" w:fill="00B050"/>
          </w:tcPr>
          <w:p w14:paraId="54DA6CC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4O – Landscape Design</w:t>
            </w:r>
          </w:p>
        </w:tc>
      </w:tr>
      <w:tr w:rsidR="00EB0629" w:rsidRPr="00627E82" w14:paraId="30B06320" w14:textId="77777777" w:rsidTr="009E78ED">
        <w:trPr>
          <w:trHeight w:val="150"/>
        </w:trPr>
        <w:tc>
          <w:tcPr>
            <w:tcW w:w="2263" w:type="dxa"/>
            <w:shd w:val="clear" w:color="auto" w:fill="BFBFBF" w:themeFill="background1" w:themeFillShade="BF"/>
          </w:tcPr>
          <w:p w14:paraId="5041E8A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0B88317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02DE0B9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1B6FF25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48A1E362" w14:textId="77777777" w:rsidTr="009E78ED">
        <w:trPr>
          <w:trHeight w:val="331"/>
        </w:trPr>
        <w:tc>
          <w:tcPr>
            <w:tcW w:w="2263" w:type="dxa"/>
            <w:vMerge w:val="restart"/>
          </w:tcPr>
          <w:p w14:paraId="0D88BB9D" w14:textId="6124A6CD"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lastRenderedPageBreak/>
              <w:t>Objective 4O-1</w:t>
            </w:r>
          </w:p>
          <w:p w14:paraId="51922C4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Landscape design is viable and sustainable</w:t>
            </w:r>
          </w:p>
        </w:tc>
        <w:tc>
          <w:tcPr>
            <w:tcW w:w="5812" w:type="dxa"/>
          </w:tcPr>
          <w:p w14:paraId="422729A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Landscape design should be environmentally sustainable and can enhance environmental performance by incorporating:</w:t>
            </w:r>
          </w:p>
          <w:p w14:paraId="7376FACF" w14:textId="77777777"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diverse and appropriate planting</w:t>
            </w:r>
          </w:p>
          <w:p w14:paraId="3680C80B" w14:textId="77777777"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bio-filtration gardens</w:t>
            </w:r>
          </w:p>
          <w:p w14:paraId="058716C1" w14:textId="77777777"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appropriately planted shading trees</w:t>
            </w:r>
          </w:p>
          <w:p w14:paraId="2A80ABE7" w14:textId="77777777"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areas for residents to plant vegetables and herbs</w:t>
            </w:r>
          </w:p>
          <w:p w14:paraId="254F82D4" w14:textId="77777777"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composting</w:t>
            </w:r>
          </w:p>
          <w:p w14:paraId="13331E48" w14:textId="0CBAB7AA" w:rsidR="00EB0629" w:rsidRPr="00627E82" w:rsidRDefault="00EB0629" w:rsidP="00333340">
            <w:pPr>
              <w:pStyle w:val="ListParagraph"/>
              <w:numPr>
                <w:ilvl w:val="0"/>
                <w:numId w:val="5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green roofs or walls.</w:t>
            </w:r>
          </w:p>
        </w:tc>
        <w:tc>
          <w:tcPr>
            <w:tcW w:w="4678" w:type="dxa"/>
          </w:tcPr>
          <w:p w14:paraId="2B1D6788" w14:textId="7E7322FD" w:rsidR="00EB0629" w:rsidRPr="00627E82" w:rsidRDefault="000F7DEB" w:rsidP="009E78ED">
            <w:pPr>
              <w:spacing w:before="120" w:after="120"/>
              <w:rPr>
                <w:rFonts w:ascii="Arial" w:eastAsia="Calibri" w:hAnsi="Arial"/>
                <w:szCs w:val="22"/>
              </w:rPr>
            </w:pPr>
            <w:r w:rsidRPr="00627E82">
              <w:rPr>
                <w:rFonts w:ascii="Arial" w:eastAsia="Calibri" w:hAnsi="Arial"/>
                <w:szCs w:val="22"/>
              </w:rPr>
              <w:t xml:space="preserve">Proposed landscaping is appropriate for the development and integrates well with the building design, private open space areas and common open space to provide for a variety of uses. </w:t>
            </w:r>
          </w:p>
        </w:tc>
        <w:tc>
          <w:tcPr>
            <w:tcW w:w="1843" w:type="dxa"/>
          </w:tcPr>
          <w:sdt>
            <w:sdtPr>
              <w:rPr>
                <w:bCs/>
                <w:szCs w:val="22"/>
              </w:rPr>
              <w:id w:val="630126364"/>
              <w:placeholder>
                <w:docPart w:val="5361A05C48314AD98D02AF44E237B817"/>
              </w:placeholder>
              <w:dropDownList>
                <w:listItem w:value="Choose an item."/>
                <w:listItem w:displayText="N/A" w:value="N/A"/>
                <w:listItem w:displayText="Yes" w:value="Yes"/>
                <w:listItem w:displayText="No" w:value="No"/>
              </w:dropDownList>
            </w:sdtPr>
            <w:sdtContent>
              <w:p w14:paraId="221988CD" w14:textId="3210DB2E" w:rsidR="00EB0629" w:rsidRPr="00627E82" w:rsidRDefault="000F7DEB"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8577E72" w14:textId="77777777" w:rsidTr="009E78ED">
        <w:trPr>
          <w:trHeight w:val="331"/>
        </w:trPr>
        <w:tc>
          <w:tcPr>
            <w:tcW w:w="2263" w:type="dxa"/>
            <w:vMerge/>
          </w:tcPr>
          <w:p w14:paraId="059D0850"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B9DC11D" w14:textId="4D03325C"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Ongoing maintenance plans should be prepared.</w:t>
            </w:r>
          </w:p>
        </w:tc>
        <w:tc>
          <w:tcPr>
            <w:tcW w:w="4678" w:type="dxa"/>
          </w:tcPr>
          <w:p w14:paraId="1E066B40" w14:textId="299842B9" w:rsidR="00EB0629" w:rsidRPr="00627E82" w:rsidRDefault="0092270F" w:rsidP="009E78ED">
            <w:pPr>
              <w:spacing w:before="120" w:after="120"/>
              <w:rPr>
                <w:rFonts w:ascii="Arial" w:eastAsia="Calibri" w:hAnsi="Arial"/>
                <w:szCs w:val="22"/>
              </w:rPr>
            </w:pPr>
            <w:r w:rsidRPr="00627E82">
              <w:rPr>
                <w:rFonts w:ascii="Arial" w:eastAsia="Calibri" w:hAnsi="Arial"/>
                <w:szCs w:val="22"/>
              </w:rPr>
              <w:t>The building and landscaping will be managed by the building manager.</w:t>
            </w:r>
          </w:p>
        </w:tc>
        <w:tc>
          <w:tcPr>
            <w:tcW w:w="1843" w:type="dxa"/>
          </w:tcPr>
          <w:sdt>
            <w:sdtPr>
              <w:rPr>
                <w:bCs/>
                <w:szCs w:val="22"/>
              </w:rPr>
              <w:id w:val="1464073479"/>
              <w:placeholder>
                <w:docPart w:val="266515057B41445BB5CE1310CBD7D9B3"/>
              </w:placeholder>
              <w:dropDownList>
                <w:listItem w:value="Choose an item."/>
                <w:listItem w:displayText="N/A" w:value="N/A"/>
                <w:listItem w:displayText="Yes" w:value="Yes"/>
                <w:listItem w:displayText="No" w:value="No"/>
              </w:dropDownList>
            </w:sdtPr>
            <w:sdtContent>
              <w:p w14:paraId="2C15EEB2" w14:textId="6C270241" w:rsidR="00EB0629" w:rsidRPr="00627E82" w:rsidRDefault="0092270F" w:rsidP="009E78ED">
                <w:pPr>
                  <w:spacing w:before="120" w:after="120"/>
                  <w:rPr>
                    <w:rFonts w:ascii="Arial" w:hAnsi="Arial"/>
                    <w:bCs/>
                    <w:szCs w:val="22"/>
                  </w:rPr>
                </w:pPr>
                <w:r w:rsidRPr="00627E82">
                  <w:rPr>
                    <w:rFonts w:ascii="Arial" w:hAnsi="Arial"/>
                    <w:bCs/>
                    <w:szCs w:val="22"/>
                  </w:rPr>
                  <w:t>Yes</w:t>
                </w:r>
              </w:p>
            </w:sdtContent>
          </w:sdt>
          <w:p w14:paraId="774D3782" w14:textId="77777777" w:rsidR="00EB0629" w:rsidRPr="00627E82" w:rsidRDefault="00EB0629" w:rsidP="009E78ED">
            <w:pPr>
              <w:spacing w:before="120" w:after="120"/>
              <w:rPr>
                <w:rFonts w:ascii="Arial" w:eastAsia="Calibri" w:hAnsi="Arial"/>
                <w:szCs w:val="22"/>
              </w:rPr>
            </w:pPr>
          </w:p>
        </w:tc>
      </w:tr>
      <w:tr w:rsidR="00EB0629" w:rsidRPr="00627E82" w14:paraId="62867E11" w14:textId="77777777" w:rsidTr="009E78ED">
        <w:trPr>
          <w:trHeight w:val="331"/>
        </w:trPr>
        <w:tc>
          <w:tcPr>
            <w:tcW w:w="2263" w:type="dxa"/>
            <w:vMerge/>
          </w:tcPr>
          <w:p w14:paraId="7F9ABDF1"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6E75C14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Microclimate is enhanced by:</w:t>
            </w:r>
          </w:p>
          <w:p w14:paraId="3684D560" w14:textId="77777777" w:rsidR="00EB0629" w:rsidRPr="00627E82" w:rsidRDefault="00EB0629" w:rsidP="00333340">
            <w:pPr>
              <w:pStyle w:val="ListParagraph"/>
              <w:numPr>
                <w:ilvl w:val="0"/>
                <w:numId w:val="5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appropriately scaled trees near the eastern and western elevations for shade</w:t>
            </w:r>
          </w:p>
          <w:p w14:paraId="20FAA536" w14:textId="77777777" w:rsidR="00EB0629" w:rsidRPr="00627E82" w:rsidRDefault="00EB0629" w:rsidP="00333340">
            <w:pPr>
              <w:pStyle w:val="ListParagraph"/>
              <w:numPr>
                <w:ilvl w:val="0"/>
                <w:numId w:val="5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 balance of evergreen and deciduous trees to provide shading in summer and sunlight access in winter</w:t>
            </w:r>
          </w:p>
          <w:p w14:paraId="1314D9A0" w14:textId="172DB487" w:rsidR="00EB0629" w:rsidRPr="00627E82" w:rsidRDefault="00EB0629" w:rsidP="00333340">
            <w:pPr>
              <w:pStyle w:val="ListParagraph"/>
              <w:numPr>
                <w:ilvl w:val="0"/>
                <w:numId w:val="58"/>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shade structures such as pergolas for balconies and courtyards.</w:t>
            </w:r>
          </w:p>
        </w:tc>
        <w:tc>
          <w:tcPr>
            <w:tcW w:w="4678" w:type="dxa"/>
          </w:tcPr>
          <w:p w14:paraId="21ED9C74" w14:textId="4A87AE24" w:rsidR="00EB0629" w:rsidRPr="00627E82" w:rsidRDefault="00DD340C" w:rsidP="009E78ED">
            <w:pPr>
              <w:spacing w:before="120" w:after="120"/>
              <w:rPr>
                <w:rFonts w:ascii="Arial" w:eastAsia="Calibri" w:hAnsi="Arial"/>
                <w:szCs w:val="22"/>
              </w:rPr>
            </w:pPr>
            <w:r w:rsidRPr="00627E82">
              <w:rPr>
                <w:rFonts w:ascii="Arial" w:eastAsia="Calibri" w:hAnsi="Arial"/>
                <w:szCs w:val="22"/>
              </w:rPr>
              <w:t xml:space="preserve">Proposed landscaping is </w:t>
            </w:r>
            <w:r w:rsidR="008926F9" w:rsidRPr="00627E82">
              <w:rPr>
                <w:rFonts w:ascii="Arial" w:eastAsia="Calibri" w:hAnsi="Arial"/>
                <w:szCs w:val="22"/>
              </w:rPr>
              <w:t>appropriate</w:t>
            </w:r>
            <w:r w:rsidRPr="00627E82">
              <w:rPr>
                <w:rFonts w:ascii="Arial" w:eastAsia="Calibri" w:hAnsi="Arial"/>
                <w:szCs w:val="22"/>
              </w:rPr>
              <w:t xml:space="preserve"> and will assist in providing</w:t>
            </w:r>
            <w:r w:rsidR="008926F9" w:rsidRPr="00627E82">
              <w:rPr>
                <w:rFonts w:ascii="Arial" w:eastAsia="Calibri" w:hAnsi="Arial"/>
                <w:szCs w:val="22"/>
              </w:rPr>
              <w:t xml:space="preserve"> comfortable and usable spaces. </w:t>
            </w:r>
          </w:p>
        </w:tc>
        <w:tc>
          <w:tcPr>
            <w:tcW w:w="1843" w:type="dxa"/>
          </w:tcPr>
          <w:sdt>
            <w:sdtPr>
              <w:rPr>
                <w:bCs/>
                <w:szCs w:val="22"/>
              </w:rPr>
              <w:id w:val="-1048601176"/>
              <w:placeholder>
                <w:docPart w:val="110110EDEDB8466F90DA4D7DC8DF683E"/>
              </w:placeholder>
              <w:dropDownList>
                <w:listItem w:value="Choose an item."/>
                <w:listItem w:displayText="N/A" w:value="N/A"/>
                <w:listItem w:displayText="Yes" w:value="Yes"/>
                <w:listItem w:displayText="No" w:value="No"/>
              </w:dropDownList>
            </w:sdtPr>
            <w:sdtContent>
              <w:p w14:paraId="50879F85" w14:textId="2977DC3B" w:rsidR="00EB0629" w:rsidRPr="00627E82" w:rsidRDefault="008926F9" w:rsidP="009E78ED">
                <w:pPr>
                  <w:spacing w:before="120" w:after="120"/>
                  <w:rPr>
                    <w:rFonts w:ascii="Arial" w:hAnsi="Arial"/>
                    <w:bCs/>
                    <w:szCs w:val="22"/>
                  </w:rPr>
                </w:pPr>
                <w:r w:rsidRPr="00627E82">
                  <w:rPr>
                    <w:rFonts w:ascii="Arial" w:hAnsi="Arial"/>
                    <w:bCs/>
                    <w:szCs w:val="22"/>
                  </w:rPr>
                  <w:t>Yes</w:t>
                </w:r>
              </w:p>
            </w:sdtContent>
          </w:sdt>
          <w:p w14:paraId="3397D300" w14:textId="77777777" w:rsidR="00EB0629" w:rsidRPr="00627E82" w:rsidRDefault="00EB0629" w:rsidP="009E78ED">
            <w:pPr>
              <w:spacing w:before="120" w:after="120"/>
              <w:rPr>
                <w:rFonts w:ascii="Arial" w:eastAsia="Calibri" w:hAnsi="Arial"/>
                <w:szCs w:val="22"/>
              </w:rPr>
            </w:pPr>
          </w:p>
        </w:tc>
      </w:tr>
      <w:tr w:rsidR="00EB0629" w:rsidRPr="00627E82" w14:paraId="0D578788" w14:textId="77777777" w:rsidTr="009E78ED">
        <w:trPr>
          <w:trHeight w:val="331"/>
        </w:trPr>
        <w:tc>
          <w:tcPr>
            <w:tcW w:w="2263" w:type="dxa"/>
            <w:vMerge/>
          </w:tcPr>
          <w:p w14:paraId="5C9F2E90"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2A3204D" w14:textId="58DD20B2"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Tree and shrub selection considers size at maturity and the potential for roots to compete (see Table 4).</w:t>
            </w:r>
          </w:p>
        </w:tc>
        <w:tc>
          <w:tcPr>
            <w:tcW w:w="4678" w:type="dxa"/>
          </w:tcPr>
          <w:p w14:paraId="671ADE92" w14:textId="0476737A" w:rsidR="00EB0629" w:rsidRPr="00627E82" w:rsidRDefault="001F7959" w:rsidP="009E78ED">
            <w:pPr>
              <w:spacing w:before="120" w:after="120"/>
              <w:rPr>
                <w:rFonts w:ascii="Arial" w:eastAsia="Calibri" w:hAnsi="Arial"/>
                <w:szCs w:val="22"/>
              </w:rPr>
            </w:pPr>
            <w:r w:rsidRPr="00627E82">
              <w:rPr>
                <w:rFonts w:ascii="Arial" w:eastAsia="Calibri" w:hAnsi="Arial"/>
                <w:szCs w:val="22"/>
              </w:rPr>
              <w:t xml:space="preserve">The size of plantings at maturity is appropriate for the site. </w:t>
            </w:r>
          </w:p>
        </w:tc>
        <w:tc>
          <w:tcPr>
            <w:tcW w:w="1843" w:type="dxa"/>
          </w:tcPr>
          <w:sdt>
            <w:sdtPr>
              <w:rPr>
                <w:bCs/>
                <w:szCs w:val="22"/>
              </w:rPr>
              <w:id w:val="-1160764407"/>
              <w:placeholder>
                <w:docPart w:val="186D6C3BD6C540B1819F606C87D1CAF9"/>
              </w:placeholder>
              <w:dropDownList>
                <w:listItem w:value="Choose an item."/>
                <w:listItem w:displayText="N/A" w:value="N/A"/>
                <w:listItem w:displayText="Yes" w:value="Yes"/>
                <w:listItem w:displayText="No" w:value="No"/>
              </w:dropDownList>
            </w:sdtPr>
            <w:sdtContent>
              <w:p w14:paraId="0CD97483" w14:textId="4D375912" w:rsidR="00EB0629" w:rsidRPr="00627E82" w:rsidRDefault="001F795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12A9DD1" w14:textId="77777777" w:rsidTr="009E78ED">
        <w:trPr>
          <w:trHeight w:val="331"/>
        </w:trPr>
        <w:tc>
          <w:tcPr>
            <w:tcW w:w="2263" w:type="dxa"/>
            <w:vMerge w:val="restart"/>
          </w:tcPr>
          <w:p w14:paraId="2FA8FD1F" w14:textId="5B69248D"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4O-2</w:t>
            </w:r>
          </w:p>
          <w:p w14:paraId="0103583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Landscape design contributes to the streetscape and</w:t>
            </w:r>
          </w:p>
          <w:p w14:paraId="785C1A8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amenity</w:t>
            </w:r>
          </w:p>
        </w:tc>
        <w:tc>
          <w:tcPr>
            <w:tcW w:w="5812" w:type="dxa"/>
          </w:tcPr>
          <w:p w14:paraId="0072CA79"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Landscape design responds to the existing site conditions including:</w:t>
            </w:r>
          </w:p>
          <w:p w14:paraId="4ECE34BC" w14:textId="77777777" w:rsidR="00EB0629" w:rsidRPr="00627E82" w:rsidRDefault="00EB0629" w:rsidP="00333340">
            <w:pPr>
              <w:pStyle w:val="ListParagraph"/>
              <w:numPr>
                <w:ilvl w:val="0"/>
                <w:numId w:val="5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changes of levels</w:t>
            </w:r>
          </w:p>
          <w:p w14:paraId="57C9F3A7" w14:textId="77777777" w:rsidR="00EB0629" w:rsidRPr="00627E82" w:rsidRDefault="00EB0629" w:rsidP="00333340">
            <w:pPr>
              <w:pStyle w:val="ListParagraph"/>
              <w:numPr>
                <w:ilvl w:val="0"/>
                <w:numId w:val="5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views</w:t>
            </w:r>
          </w:p>
          <w:p w14:paraId="6AFC8DAE" w14:textId="62B3D5C4" w:rsidR="00EB0629" w:rsidRPr="00627E82" w:rsidRDefault="00EB0629" w:rsidP="00333340">
            <w:pPr>
              <w:pStyle w:val="ListParagraph"/>
              <w:numPr>
                <w:ilvl w:val="0"/>
                <w:numId w:val="5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significant landscape features including trees and rock outcrops.</w:t>
            </w:r>
          </w:p>
        </w:tc>
        <w:tc>
          <w:tcPr>
            <w:tcW w:w="4678" w:type="dxa"/>
          </w:tcPr>
          <w:p w14:paraId="4538F31A" w14:textId="77777777" w:rsidR="00EB0629" w:rsidRPr="00627E82" w:rsidRDefault="001F7959" w:rsidP="009E78ED">
            <w:pPr>
              <w:spacing w:before="120" w:after="120"/>
              <w:rPr>
                <w:rFonts w:ascii="Arial" w:eastAsia="Calibri" w:hAnsi="Arial"/>
                <w:szCs w:val="22"/>
              </w:rPr>
            </w:pPr>
            <w:r w:rsidRPr="00627E82">
              <w:rPr>
                <w:rFonts w:ascii="Arial" w:eastAsia="Calibri" w:hAnsi="Arial"/>
                <w:szCs w:val="22"/>
              </w:rPr>
              <w:lastRenderedPageBreak/>
              <w:t xml:space="preserve">Landscaping is appropriate and responds to the building design as well as the natural features and topography of the site. </w:t>
            </w:r>
          </w:p>
          <w:p w14:paraId="75D43961" w14:textId="5FD56AE3" w:rsidR="001F7959" w:rsidRPr="00627E82" w:rsidRDefault="001F7959" w:rsidP="009E78ED">
            <w:pPr>
              <w:spacing w:before="120" w:after="120"/>
              <w:rPr>
                <w:rFonts w:ascii="Arial" w:eastAsia="Calibri" w:hAnsi="Arial"/>
                <w:szCs w:val="22"/>
              </w:rPr>
            </w:pPr>
            <w:r w:rsidRPr="00627E82">
              <w:rPr>
                <w:rFonts w:ascii="Arial" w:eastAsia="Calibri" w:hAnsi="Arial"/>
                <w:szCs w:val="22"/>
              </w:rPr>
              <w:lastRenderedPageBreak/>
              <w:t xml:space="preserve">The retention of existing </w:t>
            </w:r>
            <w:r w:rsidR="006B5A24" w:rsidRPr="00627E82">
              <w:rPr>
                <w:rFonts w:ascii="Arial" w:eastAsia="Calibri" w:hAnsi="Arial"/>
                <w:szCs w:val="22"/>
              </w:rPr>
              <w:t xml:space="preserve">established trees along Beinda Street will assist in softening and integrating the development into the streetscape. </w:t>
            </w:r>
          </w:p>
        </w:tc>
        <w:tc>
          <w:tcPr>
            <w:tcW w:w="1843" w:type="dxa"/>
          </w:tcPr>
          <w:sdt>
            <w:sdtPr>
              <w:rPr>
                <w:bCs/>
                <w:szCs w:val="22"/>
              </w:rPr>
              <w:id w:val="1050187597"/>
              <w:placeholder>
                <w:docPart w:val="1AA9494AD0474F3FA2C38D9335F31111"/>
              </w:placeholder>
              <w:dropDownList>
                <w:listItem w:value="Choose an item."/>
                <w:listItem w:displayText="N/A" w:value="N/A"/>
                <w:listItem w:displayText="Yes" w:value="Yes"/>
                <w:listItem w:displayText="No" w:value="No"/>
              </w:dropDownList>
            </w:sdtPr>
            <w:sdtContent>
              <w:p w14:paraId="69AA311A" w14:textId="590706E8" w:rsidR="00EB0629" w:rsidRPr="00627E82" w:rsidRDefault="006B5A24"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175AE87" w14:textId="77777777" w:rsidTr="009E78ED">
        <w:trPr>
          <w:trHeight w:val="331"/>
        </w:trPr>
        <w:tc>
          <w:tcPr>
            <w:tcW w:w="2263" w:type="dxa"/>
            <w:vMerge/>
          </w:tcPr>
          <w:p w14:paraId="1AF53FEF"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DA2619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Significant landscape features should be protected by:</w:t>
            </w:r>
          </w:p>
          <w:p w14:paraId="69875079" w14:textId="77777777" w:rsidR="00EB0629" w:rsidRPr="00627E82" w:rsidRDefault="00EB0629" w:rsidP="00333340">
            <w:pPr>
              <w:pStyle w:val="ListParagraph"/>
              <w:numPr>
                <w:ilvl w:val="0"/>
                <w:numId w:val="6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tree protection zones (see figure 4O.5)</w:t>
            </w:r>
          </w:p>
          <w:p w14:paraId="00DC98B3" w14:textId="74ACB3D0" w:rsidR="00EB0629" w:rsidRPr="00627E82" w:rsidRDefault="00EB0629" w:rsidP="00333340">
            <w:pPr>
              <w:pStyle w:val="ListParagraph"/>
              <w:numPr>
                <w:ilvl w:val="0"/>
                <w:numId w:val="6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appropriate signage and fencing during construction.</w:t>
            </w:r>
          </w:p>
        </w:tc>
        <w:tc>
          <w:tcPr>
            <w:tcW w:w="4678" w:type="dxa"/>
          </w:tcPr>
          <w:p w14:paraId="29DAAF85" w14:textId="317936F7" w:rsidR="00EB0629" w:rsidRPr="00627E82" w:rsidRDefault="00FF375B" w:rsidP="009E78ED">
            <w:pPr>
              <w:spacing w:before="120" w:after="120"/>
              <w:rPr>
                <w:rFonts w:ascii="Arial" w:eastAsia="Calibri" w:hAnsi="Arial"/>
                <w:szCs w:val="22"/>
              </w:rPr>
            </w:pPr>
            <w:r w:rsidRPr="00627E82">
              <w:rPr>
                <w:rFonts w:ascii="Arial" w:eastAsia="Calibri" w:hAnsi="Arial"/>
                <w:szCs w:val="22"/>
              </w:rPr>
              <w:t xml:space="preserve">Large established trees along Beinda Street are to be retained and will be appropriately protected. </w:t>
            </w:r>
          </w:p>
        </w:tc>
        <w:tc>
          <w:tcPr>
            <w:tcW w:w="1843" w:type="dxa"/>
          </w:tcPr>
          <w:sdt>
            <w:sdtPr>
              <w:rPr>
                <w:bCs/>
                <w:szCs w:val="22"/>
              </w:rPr>
              <w:id w:val="1244447180"/>
              <w:placeholder>
                <w:docPart w:val="8BDEF9BA2BC94BE5983F4AD84827C443"/>
              </w:placeholder>
              <w:dropDownList>
                <w:listItem w:value="Choose an item."/>
                <w:listItem w:displayText="N/A" w:value="N/A"/>
                <w:listItem w:displayText="Yes" w:value="Yes"/>
                <w:listItem w:displayText="No" w:value="No"/>
              </w:dropDownList>
            </w:sdtPr>
            <w:sdtContent>
              <w:p w14:paraId="458C4667" w14:textId="562C98E8" w:rsidR="00EB0629" w:rsidRPr="00627E82" w:rsidRDefault="005409A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3C33D27" w14:textId="77777777" w:rsidTr="009E78ED">
        <w:trPr>
          <w:trHeight w:val="331"/>
        </w:trPr>
        <w:tc>
          <w:tcPr>
            <w:tcW w:w="2263" w:type="dxa"/>
            <w:vMerge/>
          </w:tcPr>
          <w:p w14:paraId="0AB54FC2"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EF41536" w14:textId="59910DD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Plants selected should be endemic to the region and reflect the local ecology.</w:t>
            </w:r>
          </w:p>
        </w:tc>
        <w:tc>
          <w:tcPr>
            <w:tcW w:w="4678" w:type="dxa"/>
          </w:tcPr>
          <w:p w14:paraId="54DE9F31" w14:textId="11ED0C5B" w:rsidR="00EB0629" w:rsidRPr="00627E82" w:rsidRDefault="00DD5AB6" w:rsidP="009E78ED">
            <w:pPr>
              <w:spacing w:before="120" w:after="120"/>
              <w:rPr>
                <w:rFonts w:ascii="Arial" w:eastAsia="Calibri" w:hAnsi="Arial"/>
                <w:szCs w:val="22"/>
              </w:rPr>
            </w:pPr>
            <w:r w:rsidRPr="00627E82">
              <w:rPr>
                <w:rFonts w:ascii="Arial" w:eastAsia="Calibri" w:hAnsi="Arial"/>
                <w:szCs w:val="22"/>
              </w:rPr>
              <w:t xml:space="preserve">Native trees and vegetation have been </w:t>
            </w:r>
            <w:r w:rsidR="005409A7" w:rsidRPr="00627E82">
              <w:rPr>
                <w:rFonts w:ascii="Arial" w:eastAsia="Calibri" w:hAnsi="Arial"/>
                <w:szCs w:val="22"/>
              </w:rPr>
              <w:t xml:space="preserve">incorporated into the landscaping design. </w:t>
            </w:r>
          </w:p>
        </w:tc>
        <w:tc>
          <w:tcPr>
            <w:tcW w:w="1843" w:type="dxa"/>
          </w:tcPr>
          <w:sdt>
            <w:sdtPr>
              <w:rPr>
                <w:bCs/>
                <w:szCs w:val="22"/>
              </w:rPr>
              <w:id w:val="-1739862961"/>
              <w:placeholder>
                <w:docPart w:val="E2B4268C8EDD4B2C840E32D7B026C604"/>
              </w:placeholder>
              <w:dropDownList>
                <w:listItem w:value="Choose an item."/>
                <w:listItem w:displayText="N/A" w:value="N/A"/>
                <w:listItem w:displayText="Yes" w:value="Yes"/>
                <w:listItem w:displayText="No" w:value="No"/>
              </w:dropDownList>
            </w:sdtPr>
            <w:sdtContent>
              <w:p w14:paraId="7B8E0E30" w14:textId="0B497DB7" w:rsidR="00EB0629" w:rsidRPr="00627E82" w:rsidRDefault="005409A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E8D7D1" w14:textId="77777777" w:rsidTr="009E78ED">
        <w:trPr>
          <w:trHeight w:val="331"/>
        </w:trPr>
        <w:tc>
          <w:tcPr>
            <w:tcW w:w="14596" w:type="dxa"/>
            <w:gridSpan w:val="4"/>
            <w:shd w:val="clear" w:color="auto" w:fill="00B050"/>
          </w:tcPr>
          <w:p w14:paraId="440DC26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Part 4P – Planting on Structures </w:t>
            </w:r>
          </w:p>
        </w:tc>
      </w:tr>
      <w:tr w:rsidR="00EB0629" w:rsidRPr="00627E82" w14:paraId="4092D8C7" w14:textId="77777777" w:rsidTr="009E78ED">
        <w:trPr>
          <w:trHeight w:val="150"/>
        </w:trPr>
        <w:tc>
          <w:tcPr>
            <w:tcW w:w="2263" w:type="dxa"/>
            <w:shd w:val="clear" w:color="auto" w:fill="BFBFBF" w:themeFill="background1" w:themeFillShade="BF"/>
          </w:tcPr>
          <w:p w14:paraId="25AC4F4F"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5E6B502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55EDF84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255B748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1D280FDA" w14:textId="77777777" w:rsidTr="009E78ED">
        <w:trPr>
          <w:trHeight w:val="331"/>
        </w:trPr>
        <w:tc>
          <w:tcPr>
            <w:tcW w:w="2263" w:type="dxa"/>
            <w:vMerge w:val="restart"/>
          </w:tcPr>
          <w:p w14:paraId="5C9333CA"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A9AFAA5" w14:textId="76D8ECE5"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Structures are reinforced for additional saturated soil weight.</w:t>
            </w:r>
          </w:p>
        </w:tc>
        <w:tc>
          <w:tcPr>
            <w:tcW w:w="4678" w:type="dxa"/>
          </w:tcPr>
          <w:p w14:paraId="168E5094" w14:textId="165A0EE2" w:rsidR="00EB0629" w:rsidRPr="00627E82" w:rsidRDefault="005409A7" w:rsidP="009E78ED">
            <w:pPr>
              <w:spacing w:before="120" w:after="120"/>
              <w:rPr>
                <w:rFonts w:ascii="Arial" w:eastAsia="Calibri" w:hAnsi="Arial"/>
                <w:szCs w:val="22"/>
              </w:rPr>
            </w:pPr>
            <w:r w:rsidRPr="00627E82">
              <w:rPr>
                <w:rFonts w:ascii="Arial" w:eastAsia="Calibri" w:hAnsi="Arial"/>
                <w:szCs w:val="22"/>
              </w:rPr>
              <w:t xml:space="preserve">Not applicable - Planting on structures is not proposed in this development. </w:t>
            </w:r>
          </w:p>
        </w:tc>
        <w:tc>
          <w:tcPr>
            <w:tcW w:w="1843" w:type="dxa"/>
          </w:tcPr>
          <w:sdt>
            <w:sdtPr>
              <w:rPr>
                <w:bCs/>
                <w:szCs w:val="22"/>
              </w:rPr>
              <w:id w:val="-1762902982"/>
              <w:placeholder>
                <w:docPart w:val="D0E9E9793B0B4873AD36C53EE13D0103"/>
              </w:placeholder>
              <w:dropDownList>
                <w:listItem w:value="Choose an item."/>
                <w:listItem w:displayText="N/A" w:value="N/A"/>
                <w:listItem w:displayText="Yes" w:value="Yes"/>
                <w:listItem w:displayText="No" w:value="No"/>
              </w:dropDownList>
            </w:sdtPr>
            <w:sdtContent>
              <w:p w14:paraId="6CB5FFED" w14:textId="628FE905"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6A1B1673" w14:textId="77777777" w:rsidTr="009E78ED">
        <w:trPr>
          <w:trHeight w:val="331"/>
        </w:trPr>
        <w:tc>
          <w:tcPr>
            <w:tcW w:w="2263" w:type="dxa"/>
            <w:vMerge/>
          </w:tcPr>
          <w:p w14:paraId="24F4CF46"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EC0894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Soil volume is appropriate for plant growth, considerations include:</w:t>
            </w:r>
          </w:p>
          <w:p w14:paraId="1B5FEC6C" w14:textId="77777777" w:rsidR="00EB0629" w:rsidRPr="00627E82" w:rsidRDefault="00EB0629" w:rsidP="00333340">
            <w:pPr>
              <w:pStyle w:val="ListParagraph"/>
              <w:numPr>
                <w:ilvl w:val="0"/>
                <w:numId w:val="6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modifying depths and widths according to the planting mix and irrigation frequency</w:t>
            </w:r>
          </w:p>
          <w:p w14:paraId="49FDAD79" w14:textId="77777777" w:rsidR="00EB0629" w:rsidRPr="00627E82" w:rsidRDefault="00EB0629" w:rsidP="00333340">
            <w:pPr>
              <w:pStyle w:val="ListParagraph"/>
              <w:numPr>
                <w:ilvl w:val="0"/>
                <w:numId w:val="6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free draining and long soil life span</w:t>
            </w:r>
          </w:p>
          <w:p w14:paraId="001C043D" w14:textId="3AD64F0D" w:rsidR="00EB0629" w:rsidRPr="00627E82" w:rsidRDefault="00EB0629" w:rsidP="00333340">
            <w:pPr>
              <w:pStyle w:val="ListParagraph"/>
              <w:numPr>
                <w:ilvl w:val="0"/>
                <w:numId w:val="6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tree anchorage.</w:t>
            </w:r>
          </w:p>
        </w:tc>
        <w:tc>
          <w:tcPr>
            <w:tcW w:w="4678" w:type="dxa"/>
          </w:tcPr>
          <w:p w14:paraId="4DDB3D19" w14:textId="3700077F" w:rsidR="00EB0629" w:rsidRPr="00627E82" w:rsidRDefault="005409A7" w:rsidP="009E78ED">
            <w:pPr>
              <w:spacing w:before="120" w:after="120"/>
              <w:rPr>
                <w:rFonts w:ascii="Arial" w:eastAsia="Calibri" w:hAnsi="Arial"/>
                <w:szCs w:val="22"/>
              </w:rPr>
            </w:pPr>
            <w:r w:rsidRPr="00627E82">
              <w:rPr>
                <w:rFonts w:ascii="Arial" w:eastAsia="Calibri" w:hAnsi="Arial"/>
                <w:szCs w:val="22"/>
              </w:rPr>
              <w:t>Not applicable - Planting on structures is not proposed in this development.</w:t>
            </w:r>
          </w:p>
        </w:tc>
        <w:tc>
          <w:tcPr>
            <w:tcW w:w="1843" w:type="dxa"/>
          </w:tcPr>
          <w:sdt>
            <w:sdtPr>
              <w:rPr>
                <w:bCs/>
                <w:szCs w:val="22"/>
              </w:rPr>
              <w:id w:val="1280074673"/>
              <w:placeholder>
                <w:docPart w:val="9E1EE4E2C57A43B18A8DEFEE78A65A1A"/>
              </w:placeholder>
              <w:dropDownList>
                <w:listItem w:value="Choose an item."/>
                <w:listItem w:displayText="N/A" w:value="N/A"/>
                <w:listItem w:displayText="Yes" w:value="Yes"/>
                <w:listItem w:displayText="No" w:value="No"/>
              </w:dropDownList>
            </w:sdtPr>
            <w:sdtContent>
              <w:p w14:paraId="6EC3D6FA" w14:textId="7158D074"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170219B9" w14:textId="77777777" w:rsidTr="009E78ED">
        <w:trPr>
          <w:trHeight w:val="331"/>
        </w:trPr>
        <w:tc>
          <w:tcPr>
            <w:tcW w:w="2263" w:type="dxa"/>
            <w:vMerge/>
          </w:tcPr>
          <w:p w14:paraId="2C392DB1"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2BA8BE1" w14:textId="3371569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Minimum soil standards for plant sizes should be provided in accordance with Table 5.</w:t>
            </w:r>
          </w:p>
        </w:tc>
        <w:tc>
          <w:tcPr>
            <w:tcW w:w="4678" w:type="dxa"/>
          </w:tcPr>
          <w:p w14:paraId="5995143F" w14:textId="172C6DF4" w:rsidR="00EB0629" w:rsidRPr="00627E82" w:rsidRDefault="005409A7" w:rsidP="009E78ED">
            <w:pPr>
              <w:spacing w:before="120" w:after="120"/>
              <w:rPr>
                <w:rFonts w:ascii="Arial" w:eastAsia="Calibri" w:hAnsi="Arial"/>
                <w:szCs w:val="22"/>
              </w:rPr>
            </w:pPr>
            <w:r w:rsidRPr="00627E82">
              <w:rPr>
                <w:rFonts w:ascii="Arial" w:eastAsia="Calibri" w:hAnsi="Arial"/>
                <w:szCs w:val="22"/>
              </w:rPr>
              <w:t>Not applicable - Planting on structures is not proposed in this development.</w:t>
            </w:r>
          </w:p>
        </w:tc>
        <w:tc>
          <w:tcPr>
            <w:tcW w:w="1843" w:type="dxa"/>
          </w:tcPr>
          <w:sdt>
            <w:sdtPr>
              <w:rPr>
                <w:bCs/>
                <w:szCs w:val="22"/>
              </w:rPr>
              <w:id w:val="-1831440509"/>
              <w:placeholder>
                <w:docPart w:val="8719C01E2BA94346995D0BCE7110F12F"/>
              </w:placeholder>
              <w:dropDownList>
                <w:listItem w:value="Choose an item."/>
                <w:listItem w:displayText="N/A" w:value="N/A"/>
                <w:listItem w:displayText="Yes" w:value="Yes"/>
                <w:listItem w:displayText="No" w:value="No"/>
              </w:dropDownList>
            </w:sdtPr>
            <w:sdtContent>
              <w:p w14:paraId="4736A91A" w14:textId="359F46E0"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08D1F7BB" w14:textId="77777777" w:rsidTr="009E78ED">
        <w:trPr>
          <w:trHeight w:val="331"/>
        </w:trPr>
        <w:tc>
          <w:tcPr>
            <w:tcW w:w="2263" w:type="dxa"/>
            <w:vMerge w:val="restart"/>
          </w:tcPr>
          <w:p w14:paraId="46A1886D"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3DFB9C9B"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Plants are suited to site conditions, considerations include:</w:t>
            </w:r>
          </w:p>
          <w:p w14:paraId="78B3CC6F" w14:textId="77777777" w:rsidR="00EB0629" w:rsidRPr="00627E82" w:rsidRDefault="00EB0629" w:rsidP="00333340">
            <w:pPr>
              <w:pStyle w:val="ListParagraph"/>
              <w:numPr>
                <w:ilvl w:val="0"/>
                <w:numId w:val="6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drought and wind tolerance</w:t>
            </w:r>
          </w:p>
          <w:p w14:paraId="24B6AE45" w14:textId="77777777" w:rsidR="00EB0629" w:rsidRPr="00627E82" w:rsidRDefault="00EB0629" w:rsidP="00333340">
            <w:pPr>
              <w:pStyle w:val="ListParagraph"/>
              <w:numPr>
                <w:ilvl w:val="0"/>
                <w:numId w:val="6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seasonal changes in solar access</w:t>
            </w:r>
          </w:p>
          <w:p w14:paraId="0F484EEF" w14:textId="77777777" w:rsidR="00EB0629" w:rsidRPr="00627E82" w:rsidRDefault="00EB0629" w:rsidP="00333340">
            <w:pPr>
              <w:pStyle w:val="ListParagraph"/>
              <w:numPr>
                <w:ilvl w:val="0"/>
                <w:numId w:val="6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modified substrate depths for a diverse range of plants</w:t>
            </w:r>
          </w:p>
          <w:p w14:paraId="40BA4405" w14:textId="44C290B4" w:rsidR="00EB0629" w:rsidRPr="00627E82" w:rsidRDefault="00EB0629" w:rsidP="00333340">
            <w:pPr>
              <w:pStyle w:val="ListParagraph"/>
              <w:numPr>
                <w:ilvl w:val="0"/>
                <w:numId w:val="6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plant longevity.</w:t>
            </w:r>
          </w:p>
        </w:tc>
        <w:tc>
          <w:tcPr>
            <w:tcW w:w="4678" w:type="dxa"/>
          </w:tcPr>
          <w:p w14:paraId="44D03D3F" w14:textId="1E82E2D0" w:rsidR="00EB0629" w:rsidRPr="00627E82" w:rsidRDefault="005409A7" w:rsidP="009E78ED">
            <w:pPr>
              <w:spacing w:before="120" w:after="120"/>
              <w:rPr>
                <w:rFonts w:ascii="Arial" w:eastAsia="Calibri" w:hAnsi="Arial"/>
                <w:szCs w:val="22"/>
              </w:rPr>
            </w:pPr>
            <w:r w:rsidRPr="00627E82">
              <w:rPr>
                <w:rFonts w:ascii="Arial" w:eastAsia="Calibri" w:hAnsi="Arial"/>
                <w:szCs w:val="22"/>
              </w:rPr>
              <w:lastRenderedPageBreak/>
              <w:t>Not applicable - Planting on structures is not proposed in this development.</w:t>
            </w:r>
          </w:p>
        </w:tc>
        <w:tc>
          <w:tcPr>
            <w:tcW w:w="1843" w:type="dxa"/>
          </w:tcPr>
          <w:sdt>
            <w:sdtPr>
              <w:rPr>
                <w:bCs/>
                <w:szCs w:val="22"/>
              </w:rPr>
              <w:id w:val="281621706"/>
              <w:placeholder>
                <w:docPart w:val="1D82C230EFE44E2F81E1E3768D653655"/>
              </w:placeholder>
              <w:dropDownList>
                <w:listItem w:value="Choose an item."/>
                <w:listItem w:displayText="N/A" w:value="N/A"/>
                <w:listItem w:displayText="Yes" w:value="Yes"/>
                <w:listItem w:displayText="No" w:value="No"/>
              </w:dropDownList>
            </w:sdtPr>
            <w:sdtContent>
              <w:p w14:paraId="03CA7408" w14:textId="48033680"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7680C55A" w14:textId="77777777" w:rsidTr="009E78ED">
        <w:trPr>
          <w:trHeight w:val="331"/>
        </w:trPr>
        <w:tc>
          <w:tcPr>
            <w:tcW w:w="2263" w:type="dxa"/>
            <w:vMerge/>
          </w:tcPr>
          <w:p w14:paraId="7A196379"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0BEFFD07" w14:textId="53E374B6"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 landscape maintenance plan is prepared.</w:t>
            </w:r>
          </w:p>
        </w:tc>
        <w:tc>
          <w:tcPr>
            <w:tcW w:w="4678" w:type="dxa"/>
          </w:tcPr>
          <w:p w14:paraId="10CABBD4" w14:textId="1E440FBE" w:rsidR="00EB0629" w:rsidRPr="00627E82" w:rsidRDefault="005409A7" w:rsidP="009E78ED">
            <w:pPr>
              <w:spacing w:before="120" w:after="120"/>
              <w:rPr>
                <w:rFonts w:ascii="Arial" w:eastAsia="Calibri" w:hAnsi="Arial"/>
                <w:szCs w:val="22"/>
              </w:rPr>
            </w:pPr>
            <w:r w:rsidRPr="00627E82">
              <w:rPr>
                <w:rFonts w:ascii="Arial" w:eastAsia="Calibri" w:hAnsi="Arial"/>
                <w:szCs w:val="22"/>
              </w:rPr>
              <w:t>Not applicable - Planting on structures is not proposed in this development.</w:t>
            </w:r>
          </w:p>
        </w:tc>
        <w:tc>
          <w:tcPr>
            <w:tcW w:w="1843" w:type="dxa"/>
          </w:tcPr>
          <w:sdt>
            <w:sdtPr>
              <w:rPr>
                <w:bCs/>
                <w:szCs w:val="22"/>
              </w:rPr>
              <w:id w:val="664053209"/>
              <w:placeholder>
                <w:docPart w:val="340E425B00A8471C9A10B4E2E94DD3CC"/>
              </w:placeholder>
              <w:dropDownList>
                <w:listItem w:value="Choose an item."/>
                <w:listItem w:displayText="N/A" w:value="N/A"/>
                <w:listItem w:displayText="Yes" w:value="Yes"/>
                <w:listItem w:displayText="No" w:value="No"/>
              </w:dropDownList>
            </w:sdtPr>
            <w:sdtContent>
              <w:p w14:paraId="4C947607" w14:textId="693C35B1"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3953FD72" w14:textId="77777777" w:rsidTr="009E78ED">
        <w:trPr>
          <w:trHeight w:val="331"/>
        </w:trPr>
        <w:tc>
          <w:tcPr>
            <w:tcW w:w="2263" w:type="dxa"/>
            <w:vMerge/>
          </w:tcPr>
          <w:p w14:paraId="4520139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A9C787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Irrigation and drainage systems respond to:</w:t>
            </w:r>
          </w:p>
          <w:p w14:paraId="5FC69405" w14:textId="77777777" w:rsidR="00EB0629" w:rsidRPr="00627E82" w:rsidRDefault="00EB0629" w:rsidP="00333340">
            <w:pPr>
              <w:pStyle w:val="ListParagraph"/>
              <w:numPr>
                <w:ilvl w:val="0"/>
                <w:numId w:val="6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changing site conditions</w:t>
            </w:r>
          </w:p>
          <w:p w14:paraId="60296A8B" w14:textId="77777777" w:rsidR="00EB0629" w:rsidRPr="00627E82" w:rsidRDefault="00EB0629" w:rsidP="00333340">
            <w:pPr>
              <w:pStyle w:val="ListParagraph"/>
              <w:numPr>
                <w:ilvl w:val="0"/>
                <w:numId w:val="6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soil profile and the planting regime</w:t>
            </w:r>
          </w:p>
          <w:p w14:paraId="201B42FA" w14:textId="7D7730DD" w:rsidR="00EB0629" w:rsidRPr="00627E82" w:rsidRDefault="00EB0629" w:rsidP="00333340">
            <w:pPr>
              <w:pStyle w:val="ListParagraph"/>
              <w:numPr>
                <w:ilvl w:val="0"/>
                <w:numId w:val="6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whether rainwater, stormwater or recycled grey water is used.</w:t>
            </w:r>
          </w:p>
        </w:tc>
        <w:tc>
          <w:tcPr>
            <w:tcW w:w="4678" w:type="dxa"/>
          </w:tcPr>
          <w:p w14:paraId="50E532C2" w14:textId="341CBF1F" w:rsidR="00EB0629" w:rsidRPr="00627E82" w:rsidRDefault="005409A7" w:rsidP="009E78ED">
            <w:pPr>
              <w:spacing w:before="120" w:after="120"/>
              <w:rPr>
                <w:rFonts w:ascii="Arial" w:eastAsia="Calibri" w:hAnsi="Arial"/>
                <w:szCs w:val="22"/>
              </w:rPr>
            </w:pPr>
            <w:r w:rsidRPr="00627E82">
              <w:rPr>
                <w:rFonts w:ascii="Arial" w:eastAsia="Calibri" w:hAnsi="Arial"/>
                <w:szCs w:val="22"/>
              </w:rPr>
              <w:t>Not applicable - Planting on structures is not proposed in this development.</w:t>
            </w:r>
          </w:p>
        </w:tc>
        <w:tc>
          <w:tcPr>
            <w:tcW w:w="1843" w:type="dxa"/>
          </w:tcPr>
          <w:sdt>
            <w:sdtPr>
              <w:rPr>
                <w:bCs/>
                <w:szCs w:val="22"/>
              </w:rPr>
              <w:id w:val="-2118519944"/>
              <w:placeholder>
                <w:docPart w:val="179CFF7CF68A45CE87730F352860921D"/>
              </w:placeholder>
              <w:dropDownList>
                <w:listItem w:value="Choose an item."/>
                <w:listItem w:displayText="N/A" w:value="N/A"/>
                <w:listItem w:displayText="Yes" w:value="Yes"/>
                <w:listItem w:displayText="No" w:value="No"/>
              </w:dropDownList>
            </w:sdtPr>
            <w:sdtContent>
              <w:p w14:paraId="03D91053" w14:textId="70C15FD5"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0C77F622" w14:textId="77777777" w:rsidTr="009E78ED">
        <w:trPr>
          <w:trHeight w:val="331"/>
        </w:trPr>
        <w:tc>
          <w:tcPr>
            <w:tcW w:w="2263" w:type="dxa"/>
          </w:tcPr>
          <w:p w14:paraId="662EC837"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BC3E2F6"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Building design incorporates opportunities for planting on structures. Design solutions may include:</w:t>
            </w:r>
          </w:p>
          <w:p w14:paraId="14E6D04F" w14:textId="77777777" w:rsidR="00EB0629" w:rsidRPr="00627E82" w:rsidRDefault="00EB0629" w:rsidP="00333340">
            <w:pPr>
              <w:pStyle w:val="ListParagraph"/>
              <w:numPr>
                <w:ilvl w:val="0"/>
                <w:numId w:val="6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green walls with specialised lighting for indoor green walls</w:t>
            </w:r>
          </w:p>
          <w:p w14:paraId="75D2317A" w14:textId="77777777" w:rsidR="00EB0629" w:rsidRPr="00627E82" w:rsidRDefault="00EB0629" w:rsidP="00333340">
            <w:pPr>
              <w:pStyle w:val="ListParagraph"/>
              <w:numPr>
                <w:ilvl w:val="0"/>
                <w:numId w:val="6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wall design that incorporates planting</w:t>
            </w:r>
          </w:p>
          <w:p w14:paraId="1BC0F9CD" w14:textId="77777777" w:rsidR="00EB0629" w:rsidRPr="00627E82" w:rsidRDefault="00EB0629" w:rsidP="00333340">
            <w:pPr>
              <w:pStyle w:val="ListParagraph"/>
              <w:numPr>
                <w:ilvl w:val="0"/>
                <w:numId w:val="6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green roofs, particularly where roofs are visible from the public domain</w:t>
            </w:r>
          </w:p>
          <w:p w14:paraId="553BF747" w14:textId="77777777" w:rsidR="00EB0629" w:rsidRPr="00627E82" w:rsidRDefault="00EB0629" w:rsidP="00333340">
            <w:pPr>
              <w:pStyle w:val="ListParagraph"/>
              <w:numPr>
                <w:ilvl w:val="0"/>
                <w:numId w:val="6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planter boxes</w:t>
            </w:r>
          </w:p>
          <w:p w14:paraId="692FD615" w14:textId="7C8B330E" w:rsidR="00EB0629" w:rsidRPr="00627E82" w:rsidRDefault="00EB0629" w:rsidP="009E78ED">
            <w:pPr>
              <w:autoSpaceDE w:val="0"/>
              <w:autoSpaceDN w:val="0"/>
              <w:adjustRightInd w:val="0"/>
              <w:spacing w:before="120" w:after="120"/>
              <w:rPr>
                <w:rFonts w:ascii="Arial" w:eastAsia="Calibri" w:hAnsi="Arial"/>
                <w:i/>
                <w:iCs/>
                <w:szCs w:val="22"/>
              </w:rPr>
            </w:pPr>
            <w:r w:rsidRPr="00627E82">
              <w:rPr>
                <w:rFonts w:ascii="Arial" w:eastAsia="Calibri" w:hAnsi="Arial"/>
                <w:b/>
                <w:bCs/>
                <w:i/>
                <w:iCs/>
                <w:szCs w:val="22"/>
              </w:rPr>
              <w:t>Note:</w:t>
            </w:r>
            <w:r w:rsidRPr="00627E82">
              <w:rPr>
                <w:rFonts w:ascii="Arial" w:eastAsia="Calibri" w:hAnsi="Arial"/>
                <w:i/>
                <w:iCs/>
                <w:szCs w:val="22"/>
              </w:rPr>
              <w:t xml:space="preserve"> structures designed to accommodate green walls should be integrated into the building facade and consider the ability of the facade to change over time.</w:t>
            </w:r>
          </w:p>
        </w:tc>
        <w:tc>
          <w:tcPr>
            <w:tcW w:w="4678" w:type="dxa"/>
          </w:tcPr>
          <w:p w14:paraId="6B34D4D8" w14:textId="4DDCCC99" w:rsidR="00EB0629" w:rsidRPr="00627E82" w:rsidRDefault="005409A7" w:rsidP="009E78ED">
            <w:pPr>
              <w:spacing w:before="120" w:after="120"/>
              <w:rPr>
                <w:rFonts w:ascii="Arial" w:eastAsia="Calibri" w:hAnsi="Arial"/>
                <w:szCs w:val="22"/>
              </w:rPr>
            </w:pPr>
            <w:r w:rsidRPr="00627E82">
              <w:rPr>
                <w:rFonts w:ascii="Arial" w:eastAsia="Calibri" w:hAnsi="Arial"/>
                <w:szCs w:val="22"/>
              </w:rPr>
              <w:t>Not applicable - Planting on structures is not proposed in this development.</w:t>
            </w:r>
          </w:p>
        </w:tc>
        <w:tc>
          <w:tcPr>
            <w:tcW w:w="1843" w:type="dxa"/>
          </w:tcPr>
          <w:sdt>
            <w:sdtPr>
              <w:rPr>
                <w:bCs/>
                <w:szCs w:val="22"/>
              </w:rPr>
              <w:id w:val="-999656373"/>
              <w:placeholder>
                <w:docPart w:val="54D2DEEE78CB478CA078D324960A5A16"/>
              </w:placeholder>
              <w:dropDownList>
                <w:listItem w:value="Choose an item."/>
                <w:listItem w:displayText="N/A" w:value="N/A"/>
                <w:listItem w:displayText="Yes" w:value="Yes"/>
                <w:listItem w:displayText="No" w:value="No"/>
              </w:dropDownList>
            </w:sdtPr>
            <w:sdtContent>
              <w:p w14:paraId="64D64DEA" w14:textId="4E1CC09B" w:rsidR="00EB0629" w:rsidRPr="00627E82" w:rsidRDefault="005409A7" w:rsidP="009E78ED">
                <w:pPr>
                  <w:spacing w:before="120" w:after="120"/>
                  <w:rPr>
                    <w:rFonts w:ascii="Arial" w:hAnsi="Arial"/>
                    <w:bCs/>
                    <w:szCs w:val="22"/>
                  </w:rPr>
                </w:pPr>
                <w:r w:rsidRPr="00627E82">
                  <w:rPr>
                    <w:rFonts w:ascii="Arial" w:hAnsi="Arial"/>
                    <w:bCs/>
                    <w:szCs w:val="22"/>
                  </w:rPr>
                  <w:t>N/A</w:t>
                </w:r>
              </w:p>
            </w:sdtContent>
          </w:sdt>
        </w:tc>
      </w:tr>
      <w:tr w:rsidR="00EB0629" w:rsidRPr="00627E82" w14:paraId="7A319492" w14:textId="77777777" w:rsidTr="009E78ED">
        <w:trPr>
          <w:trHeight w:val="331"/>
        </w:trPr>
        <w:tc>
          <w:tcPr>
            <w:tcW w:w="14596" w:type="dxa"/>
            <w:gridSpan w:val="4"/>
            <w:shd w:val="clear" w:color="auto" w:fill="00B050"/>
          </w:tcPr>
          <w:p w14:paraId="712A2DF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4Q – Universal Design</w:t>
            </w:r>
          </w:p>
        </w:tc>
      </w:tr>
      <w:tr w:rsidR="00EB0629" w:rsidRPr="00627E82" w14:paraId="2173CE05" w14:textId="77777777" w:rsidTr="009E78ED">
        <w:trPr>
          <w:trHeight w:val="150"/>
        </w:trPr>
        <w:tc>
          <w:tcPr>
            <w:tcW w:w="2263" w:type="dxa"/>
            <w:shd w:val="clear" w:color="auto" w:fill="BFBFBF" w:themeFill="background1" w:themeFillShade="BF"/>
          </w:tcPr>
          <w:p w14:paraId="5B1DA86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lastRenderedPageBreak/>
              <w:t xml:space="preserve">Objective </w:t>
            </w:r>
          </w:p>
        </w:tc>
        <w:tc>
          <w:tcPr>
            <w:tcW w:w="5812" w:type="dxa"/>
            <w:shd w:val="clear" w:color="auto" w:fill="BFBFBF" w:themeFill="background1" w:themeFillShade="BF"/>
          </w:tcPr>
          <w:p w14:paraId="1BD1C7D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59EC4FD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9BF7837"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08190F74" w14:textId="77777777" w:rsidTr="009E78ED">
        <w:trPr>
          <w:trHeight w:val="331"/>
        </w:trPr>
        <w:tc>
          <w:tcPr>
            <w:tcW w:w="2263" w:type="dxa"/>
          </w:tcPr>
          <w:p w14:paraId="5203FC6A" w14:textId="7E76BA72"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4Q-1</w:t>
            </w:r>
          </w:p>
          <w:p w14:paraId="164B45B8" w14:textId="448CE0CE"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Universal design features are included in apartment design to</w:t>
            </w:r>
            <w:r w:rsidR="008771F2" w:rsidRPr="00627E82">
              <w:rPr>
                <w:rFonts w:ascii="Arial" w:eastAsia="Calibri" w:hAnsi="Arial"/>
                <w:szCs w:val="22"/>
              </w:rPr>
              <w:t xml:space="preserve"> </w:t>
            </w:r>
            <w:r w:rsidRPr="00627E82">
              <w:rPr>
                <w:rFonts w:ascii="Arial" w:eastAsia="Calibri" w:hAnsi="Arial"/>
                <w:szCs w:val="22"/>
              </w:rPr>
              <w:t>promote flexible housing for all community members</w:t>
            </w:r>
          </w:p>
          <w:p w14:paraId="60BE5213"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7D51202" w14:textId="39E1051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Developments achieve a benchmark of 20% of the total apartments incorporating the Livable Housing Guideline's silver level universal design features.</w:t>
            </w:r>
          </w:p>
        </w:tc>
        <w:tc>
          <w:tcPr>
            <w:tcW w:w="4678" w:type="dxa"/>
          </w:tcPr>
          <w:p w14:paraId="740B21E9" w14:textId="2927B34F" w:rsidR="005007EE" w:rsidRPr="00627E82" w:rsidRDefault="00BE7BC4" w:rsidP="009E78ED">
            <w:pPr>
              <w:spacing w:before="120" w:after="120"/>
              <w:rPr>
                <w:rFonts w:ascii="Arial" w:eastAsia="Calibri" w:hAnsi="Arial"/>
                <w:szCs w:val="22"/>
              </w:rPr>
            </w:pPr>
            <w:r w:rsidRPr="00627E82">
              <w:rPr>
                <w:rFonts w:ascii="Arial" w:eastAsia="Calibri" w:hAnsi="Arial"/>
                <w:szCs w:val="22"/>
              </w:rPr>
              <w:t xml:space="preserve">The </w:t>
            </w:r>
            <w:r w:rsidR="001C5E70" w:rsidRPr="00627E82">
              <w:rPr>
                <w:rFonts w:ascii="Arial" w:eastAsia="Calibri" w:hAnsi="Arial"/>
                <w:szCs w:val="22"/>
              </w:rPr>
              <w:t xml:space="preserve">submitted dwelling plans and </w:t>
            </w:r>
            <w:r w:rsidR="003A6C2D" w:rsidRPr="00627E82">
              <w:rPr>
                <w:rFonts w:ascii="Arial" w:eastAsia="Calibri" w:hAnsi="Arial"/>
                <w:szCs w:val="22"/>
              </w:rPr>
              <w:t xml:space="preserve">architectural plans demonstrate that </w:t>
            </w:r>
            <w:r w:rsidR="0089718D" w:rsidRPr="00627E82">
              <w:rPr>
                <w:rFonts w:ascii="Arial" w:eastAsia="Calibri" w:hAnsi="Arial"/>
                <w:szCs w:val="22"/>
              </w:rPr>
              <w:t>46 of 60 apartments (75%)</w:t>
            </w:r>
            <w:r w:rsidR="008E6D4C" w:rsidRPr="00627E82">
              <w:rPr>
                <w:rFonts w:ascii="Arial" w:eastAsia="Calibri" w:hAnsi="Arial"/>
                <w:szCs w:val="22"/>
              </w:rPr>
              <w:t xml:space="preserve"> of apartments are designed to a </w:t>
            </w:r>
            <w:r w:rsidR="00333B55" w:rsidRPr="00627E82">
              <w:rPr>
                <w:rFonts w:ascii="Arial" w:eastAsia="Calibri" w:hAnsi="Arial"/>
                <w:szCs w:val="22"/>
              </w:rPr>
              <w:t>Silver Level</w:t>
            </w:r>
            <w:r w:rsidR="00276221" w:rsidRPr="00627E82">
              <w:rPr>
                <w:rFonts w:ascii="Arial" w:eastAsia="Calibri" w:hAnsi="Arial"/>
                <w:szCs w:val="22"/>
              </w:rPr>
              <w:t xml:space="preserve"> standard</w:t>
            </w:r>
            <w:r w:rsidR="000173BF" w:rsidRPr="00627E82">
              <w:rPr>
                <w:rFonts w:ascii="Arial" w:eastAsia="Calibri" w:hAnsi="Arial"/>
                <w:szCs w:val="22"/>
              </w:rPr>
              <w:t xml:space="preserve">. </w:t>
            </w:r>
          </w:p>
          <w:tbl>
            <w:tblPr>
              <w:tblStyle w:val="TableGrid"/>
              <w:tblW w:w="4471" w:type="dxa"/>
              <w:tblLook w:val="04A0" w:firstRow="1" w:lastRow="0" w:firstColumn="1" w:lastColumn="0" w:noHBand="0" w:noVBand="1"/>
            </w:tblPr>
            <w:tblGrid>
              <w:gridCol w:w="462"/>
              <w:gridCol w:w="2126"/>
              <w:gridCol w:w="1883"/>
            </w:tblGrid>
            <w:tr w:rsidR="00B15558" w:rsidRPr="00627E82" w14:paraId="65987191" w14:textId="77777777" w:rsidTr="00B15558">
              <w:trPr>
                <w:trHeight w:val="471"/>
              </w:trPr>
              <w:tc>
                <w:tcPr>
                  <w:tcW w:w="462" w:type="dxa"/>
                  <w:shd w:val="clear" w:color="auto" w:fill="D9D9D9" w:themeFill="background1" w:themeFillShade="D9"/>
                </w:tcPr>
                <w:p w14:paraId="43E1F156" w14:textId="77777777" w:rsidR="00B15558" w:rsidRPr="00627E82" w:rsidRDefault="00B15558" w:rsidP="009E78ED">
                  <w:pPr>
                    <w:spacing w:before="120" w:after="120"/>
                    <w:rPr>
                      <w:rFonts w:eastAsia="Calibri"/>
                      <w:b/>
                      <w:bCs/>
                      <w:szCs w:val="22"/>
                    </w:rPr>
                  </w:pPr>
                </w:p>
              </w:tc>
              <w:tc>
                <w:tcPr>
                  <w:tcW w:w="2126" w:type="dxa"/>
                  <w:shd w:val="clear" w:color="auto" w:fill="D9D9D9" w:themeFill="background1" w:themeFillShade="D9"/>
                </w:tcPr>
                <w:p w14:paraId="6C5583A1" w14:textId="573C6B01" w:rsidR="00B15558" w:rsidRPr="00627E82" w:rsidRDefault="00B15558" w:rsidP="009E78ED">
                  <w:pPr>
                    <w:spacing w:before="120" w:after="120"/>
                    <w:rPr>
                      <w:rFonts w:eastAsia="Calibri"/>
                      <w:b/>
                      <w:bCs/>
                      <w:szCs w:val="22"/>
                    </w:rPr>
                  </w:pPr>
                  <w:r w:rsidRPr="00627E82">
                    <w:rPr>
                      <w:rFonts w:eastAsia="Calibri"/>
                      <w:b/>
                      <w:bCs/>
                      <w:szCs w:val="22"/>
                    </w:rPr>
                    <w:t>Design Features Elements</w:t>
                  </w:r>
                </w:p>
              </w:tc>
              <w:tc>
                <w:tcPr>
                  <w:tcW w:w="1883" w:type="dxa"/>
                  <w:shd w:val="clear" w:color="auto" w:fill="D9D9D9" w:themeFill="background1" w:themeFillShade="D9"/>
                </w:tcPr>
                <w:p w14:paraId="27A7A602" w14:textId="3956E5A3" w:rsidR="00B15558" w:rsidRPr="00627E82" w:rsidRDefault="00B15558" w:rsidP="009E78ED">
                  <w:pPr>
                    <w:spacing w:before="120" w:after="120"/>
                    <w:rPr>
                      <w:rFonts w:eastAsia="Calibri"/>
                      <w:b/>
                      <w:bCs/>
                      <w:szCs w:val="22"/>
                    </w:rPr>
                  </w:pPr>
                  <w:r w:rsidRPr="00627E82">
                    <w:rPr>
                      <w:rFonts w:eastAsia="Calibri"/>
                      <w:b/>
                      <w:bCs/>
                      <w:szCs w:val="22"/>
                    </w:rPr>
                    <w:t>Compliance</w:t>
                  </w:r>
                  <w:r w:rsidR="001039A2" w:rsidRPr="00627E82">
                    <w:rPr>
                      <w:rFonts w:eastAsia="Calibri"/>
                      <w:b/>
                      <w:bCs/>
                      <w:szCs w:val="22"/>
                    </w:rPr>
                    <w:t xml:space="preserve"> to &gt;20% of apartments</w:t>
                  </w:r>
                </w:p>
              </w:tc>
            </w:tr>
            <w:tr w:rsidR="00B15558" w:rsidRPr="00627E82" w14:paraId="4B4F36C9" w14:textId="77777777" w:rsidTr="00B15558">
              <w:trPr>
                <w:trHeight w:val="1219"/>
              </w:trPr>
              <w:tc>
                <w:tcPr>
                  <w:tcW w:w="462" w:type="dxa"/>
                </w:tcPr>
                <w:p w14:paraId="11150B73" w14:textId="746B91C7" w:rsidR="00B15558" w:rsidRPr="00627E82" w:rsidRDefault="00B15558" w:rsidP="00B15558">
                  <w:pPr>
                    <w:spacing w:before="120" w:after="120"/>
                    <w:jc w:val="center"/>
                    <w:rPr>
                      <w:b/>
                      <w:bCs/>
                      <w:szCs w:val="22"/>
                    </w:rPr>
                  </w:pPr>
                  <w:r w:rsidRPr="00627E82">
                    <w:rPr>
                      <w:b/>
                      <w:bCs/>
                      <w:szCs w:val="22"/>
                    </w:rPr>
                    <w:t>1</w:t>
                  </w:r>
                </w:p>
              </w:tc>
              <w:tc>
                <w:tcPr>
                  <w:tcW w:w="2126" w:type="dxa"/>
                </w:tcPr>
                <w:p w14:paraId="05299DB5" w14:textId="25F708B0" w:rsidR="00B15558" w:rsidRPr="00627E82" w:rsidRDefault="00B15558" w:rsidP="009E78ED">
                  <w:pPr>
                    <w:spacing w:before="120" w:after="120"/>
                    <w:rPr>
                      <w:rFonts w:eastAsia="Calibri"/>
                      <w:szCs w:val="22"/>
                    </w:rPr>
                  </w:pPr>
                  <w:r w:rsidRPr="00627E82">
                    <w:rPr>
                      <w:szCs w:val="22"/>
                    </w:rPr>
                    <w:t>A safe continuous and step free path of travel from the street entrance and / or parking area to a dwelling entrance that is level</w:t>
                  </w:r>
                </w:p>
              </w:tc>
              <w:tc>
                <w:tcPr>
                  <w:tcW w:w="1883" w:type="dxa"/>
                </w:tcPr>
                <w:p w14:paraId="2893DB42" w14:textId="2CBDAD3D" w:rsidR="00B15558" w:rsidRPr="00627E82" w:rsidRDefault="00000000" w:rsidP="009E78ED">
                  <w:pPr>
                    <w:spacing w:before="120" w:after="120"/>
                    <w:rPr>
                      <w:bCs/>
                      <w:szCs w:val="22"/>
                    </w:rPr>
                  </w:pPr>
                  <w:sdt>
                    <w:sdtPr>
                      <w:rPr>
                        <w:bCs/>
                        <w:szCs w:val="22"/>
                      </w:rPr>
                      <w:id w:val="-1914851221"/>
                      <w:placeholder>
                        <w:docPart w:val="A089AE25EC22435AB3B85AAEC1D256A8"/>
                      </w:placeholder>
                      <w:dropDownList>
                        <w:listItem w:value="Choose an item."/>
                        <w:listItem w:displayText="N/A" w:value="N/A"/>
                        <w:listItem w:displayText="Yes" w:value="Yes"/>
                        <w:listItem w:displayText="No" w:value="No"/>
                      </w:dropDownList>
                    </w:sdtPr>
                    <w:sdtContent>
                      <w:r w:rsidR="003639D6" w:rsidRPr="00627E82">
                        <w:rPr>
                          <w:bCs/>
                          <w:szCs w:val="22"/>
                        </w:rPr>
                        <w:t>Yes</w:t>
                      </w:r>
                    </w:sdtContent>
                  </w:sdt>
                  <w:r w:rsidR="003639D6" w:rsidRPr="00627E82">
                    <w:rPr>
                      <w:bCs/>
                      <w:szCs w:val="22"/>
                    </w:rPr>
                    <w:t xml:space="preserve"> – </w:t>
                  </w:r>
                  <w:r w:rsidR="00DE6142" w:rsidRPr="00627E82">
                    <w:rPr>
                      <w:bCs/>
                      <w:szCs w:val="22"/>
                    </w:rPr>
                    <w:t>T</w:t>
                  </w:r>
                  <w:r w:rsidR="003639D6" w:rsidRPr="00627E82">
                    <w:rPr>
                      <w:bCs/>
                      <w:szCs w:val="22"/>
                    </w:rPr>
                    <w:t>he buildings are appropriately serviced by ramps and lifts</w:t>
                  </w:r>
                  <w:r w:rsidR="00BE6CAD" w:rsidRPr="00627E82">
                    <w:rPr>
                      <w:bCs/>
                      <w:szCs w:val="22"/>
                    </w:rPr>
                    <w:t xml:space="preserve"> allowing for a safe continuous, step-free pathway from the street entrance to the dwelling </w:t>
                  </w:r>
                  <w:proofErr w:type="gramStart"/>
                  <w:r w:rsidR="00BE6CAD" w:rsidRPr="00627E82">
                    <w:rPr>
                      <w:bCs/>
                      <w:szCs w:val="22"/>
                    </w:rPr>
                    <w:t>entrance.</w:t>
                  </w:r>
                  <w:r w:rsidR="003639D6" w:rsidRPr="00627E82">
                    <w:rPr>
                      <w:bCs/>
                      <w:szCs w:val="22"/>
                    </w:rPr>
                    <w:t>.</w:t>
                  </w:r>
                  <w:proofErr w:type="gramEnd"/>
                </w:p>
              </w:tc>
            </w:tr>
            <w:tr w:rsidR="00B15558" w:rsidRPr="00627E82" w14:paraId="155BE812" w14:textId="77777777" w:rsidTr="00B15558">
              <w:trPr>
                <w:trHeight w:val="471"/>
              </w:trPr>
              <w:tc>
                <w:tcPr>
                  <w:tcW w:w="462" w:type="dxa"/>
                </w:tcPr>
                <w:p w14:paraId="20541F13" w14:textId="5DC46605" w:rsidR="00B15558" w:rsidRPr="00627E82" w:rsidRDefault="00B15558" w:rsidP="00B15558">
                  <w:pPr>
                    <w:spacing w:before="120" w:after="120"/>
                    <w:jc w:val="center"/>
                    <w:rPr>
                      <w:rFonts w:eastAsia="Calibri"/>
                      <w:b/>
                      <w:bCs/>
                      <w:szCs w:val="22"/>
                    </w:rPr>
                  </w:pPr>
                  <w:r w:rsidRPr="00627E82">
                    <w:rPr>
                      <w:rFonts w:eastAsia="Calibri"/>
                      <w:b/>
                      <w:bCs/>
                      <w:szCs w:val="22"/>
                    </w:rPr>
                    <w:t>2</w:t>
                  </w:r>
                </w:p>
              </w:tc>
              <w:tc>
                <w:tcPr>
                  <w:tcW w:w="2126" w:type="dxa"/>
                </w:tcPr>
                <w:p w14:paraId="38F5A59F" w14:textId="40E91FF4" w:rsidR="00B15558" w:rsidRPr="00627E82" w:rsidRDefault="00306B3F" w:rsidP="009E78ED">
                  <w:pPr>
                    <w:spacing w:before="120" w:after="120"/>
                    <w:rPr>
                      <w:rFonts w:eastAsia="Calibri"/>
                      <w:szCs w:val="22"/>
                    </w:rPr>
                  </w:pPr>
                  <w:r w:rsidRPr="00627E82">
                    <w:rPr>
                      <w:szCs w:val="22"/>
                    </w:rPr>
                    <w:t>At least one, level (step-free) entrance into the dwelling.</w:t>
                  </w:r>
                </w:p>
              </w:tc>
              <w:tc>
                <w:tcPr>
                  <w:tcW w:w="1883" w:type="dxa"/>
                </w:tcPr>
                <w:p w14:paraId="42DF8E1E" w14:textId="0D7F3278" w:rsidR="00B15558" w:rsidRPr="00627E82" w:rsidRDefault="00000000" w:rsidP="009E78ED">
                  <w:pPr>
                    <w:spacing w:before="120" w:after="120"/>
                    <w:rPr>
                      <w:bCs/>
                      <w:szCs w:val="22"/>
                    </w:rPr>
                  </w:pPr>
                  <w:sdt>
                    <w:sdtPr>
                      <w:rPr>
                        <w:bCs/>
                        <w:szCs w:val="22"/>
                      </w:rPr>
                      <w:id w:val="107560163"/>
                      <w:placeholder>
                        <w:docPart w:val="94B49D7458FE48B0956026B1B6766FF9"/>
                      </w:placeholder>
                      <w:dropDownList>
                        <w:listItem w:value="Choose an item."/>
                        <w:listItem w:displayText="N/A" w:value="N/A"/>
                        <w:listItem w:displayText="Yes" w:value="Yes"/>
                        <w:listItem w:displayText="No" w:value="No"/>
                      </w:dropDownList>
                    </w:sdtPr>
                    <w:sdtContent>
                      <w:r w:rsidR="00DE6142" w:rsidRPr="00627E82">
                        <w:rPr>
                          <w:bCs/>
                          <w:szCs w:val="22"/>
                        </w:rPr>
                        <w:t>Yes</w:t>
                      </w:r>
                    </w:sdtContent>
                  </w:sdt>
                  <w:r w:rsidR="00DE6142" w:rsidRPr="00627E82">
                    <w:rPr>
                      <w:bCs/>
                      <w:szCs w:val="22"/>
                    </w:rPr>
                    <w:t xml:space="preserve"> – Step-free entr</w:t>
                  </w:r>
                  <w:r w:rsidR="00242B5C" w:rsidRPr="00627E82">
                    <w:rPr>
                      <w:bCs/>
                      <w:szCs w:val="22"/>
                    </w:rPr>
                    <w:t xml:space="preserve">ances with </w:t>
                  </w:r>
                  <w:r w:rsidR="00CF0D90" w:rsidRPr="00627E82">
                    <w:rPr>
                      <w:bCs/>
                      <w:szCs w:val="22"/>
                    </w:rPr>
                    <w:t>appropriate</w:t>
                  </w:r>
                  <w:r w:rsidR="00242B5C" w:rsidRPr="00627E82">
                    <w:rPr>
                      <w:bCs/>
                      <w:szCs w:val="22"/>
                    </w:rPr>
                    <w:t xml:space="preserve"> widths and level landing areas are provided to all apartment types</w:t>
                  </w:r>
                  <w:r w:rsidR="00CC0A6E" w:rsidRPr="00627E82">
                    <w:rPr>
                      <w:bCs/>
                      <w:szCs w:val="22"/>
                    </w:rPr>
                    <w:t xml:space="preserve"> allowing occupants to </w:t>
                  </w:r>
                  <w:r w:rsidR="00CC0A6E" w:rsidRPr="00627E82">
                    <w:rPr>
                      <w:bCs/>
                      <w:szCs w:val="22"/>
                    </w:rPr>
                    <w:lastRenderedPageBreak/>
                    <w:t>easily enter and exit the dwellings.</w:t>
                  </w:r>
                </w:p>
              </w:tc>
            </w:tr>
            <w:tr w:rsidR="00B15558" w:rsidRPr="00627E82" w14:paraId="0FBBAB40" w14:textId="77777777" w:rsidTr="00B15558">
              <w:trPr>
                <w:trHeight w:val="491"/>
              </w:trPr>
              <w:tc>
                <w:tcPr>
                  <w:tcW w:w="462" w:type="dxa"/>
                </w:tcPr>
                <w:p w14:paraId="02B7AA2B" w14:textId="528AA8DA" w:rsidR="00B15558" w:rsidRPr="00627E82" w:rsidRDefault="00B15558" w:rsidP="00B15558">
                  <w:pPr>
                    <w:spacing w:before="120" w:after="120"/>
                    <w:jc w:val="center"/>
                    <w:rPr>
                      <w:rFonts w:eastAsia="Calibri"/>
                      <w:b/>
                      <w:bCs/>
                      <w:szCs w:val="22"/>
                    </w:rPr>
                  </w:pPr>
                  <w:r w:rsidRPr="00627E82">
                    <w:rPr>
                      <w:rFonts w:eastAsia="Calibri"/>
                      <w:b/>
                      <w:bCs/>
                      <w:szCs w:val="22"/>
                    </w:rPr>
                    <w:lastRenderedPageBreak/>
                    <w:t>3</w:t>
                  </w:r>
                </w:p>
              </w:tc>
              <w:tc>
                <w:tcPr>
                  <w:tcW w:w="2126" w:type="dxa"/>
                </w:tcPr>
                <w:p w14:paraId="01E2C5D9" w14:textId="305425D9" w:rsidR="00B15558" w:rsidRPr="00627E82" w:rsidRDefault="00E90F00" w:rsidP="009E78ED">
                  <w:pPr>
                    <w:spacing w:before="120" w:after="120"/>
                    <w:rPr>
                      <w:rFonts w:eastAsia="Calibri"/>
                      <w:szCs w:val="22"/>
                    </w:rPr>
                  </w:pPr>
                  <w:r w:rsidRPr="00627E82">
                    <w:rPr>
                      <w:szCs w:val="22"/>
                    </w:rPr>
                    <w:t>Internal doors and corridors that facilitate comfortable and unimpeded movement between spaces.</w:t>
                  </w:r>
                </w:p>
              </w:tc>
              <w:tc>
                <w:tcPr>
                  <w:tcW w:w="1883" w:type="dxa"/>
                </w:tcPr>
                <w:p w14:paraId="73CCB7FF" w14:textId="14F05E57" w:rsidR="00B15558" w:rsidRPr="00627E82" w:rsidRDefault="00000000" w:rsidP="009E78ED">
                  <w:pPr>
                    <w:spacing w:before="120" w:after="120"/>
                    <w:rPr>
                      <w:bCs/>
                      <w:szCs w:val="22"/>
                    </w:rPr>
                  </w:pPr>
                  <w:sdt>
                    <w:sdtPr>
                      <w:rPr>
                        <w:bCs/>
                        <w:szCs w:val="22"/>
                      </w:rPr>
                      <w:id w:val="-932506568"/>
                      <w:placeholder>
                        <w:docPart w:val="3FF9569C7D334A5E9FFF5E6C2551423E"/>
                      </w:placeholder>
                      <w:dropDownList>
                        <w:listItem w:value="Choose an item."/>
                        <w:listItem w:displayText="N/A" w:value="N/A"/>
                        <w:listItem w:displayText="Yes" w:value="Yes"/>
                        <w:listItem w:displayText="No" w:value="No"/>
                      </w:dropDownList>
                    </w:sdtPr>
                    <w:sdtContent>
                      <w:r w:rsidR="008C3161" w:rsidRPr="00627E82">
                        <w:rPr>
                          <w:bCs/>
                          <w:szCs w:val="22"/>
                        </w:rPr>
                        <w:t>Yes</w:t>
                      </w:r>
                    </w:sdtContent>
                  </w:sdt>
                  <w:r w:rsidR="008C3161" w:rsidRPr="00627E82">
                    <w:rPr>
                      <w:bCs/>
                      <w:szCs w:val="22"/>
                    </w:rPr>
                    <w:t xml:space="preserve"> – Entry level </w:t>
                  </w:r>
                  <w:r w:rsidR="00E303A2" w:rsidRPr="00627E82">
                    <w:rPr>
                      <w:bCs/>
                      <w:szCs w:val="22"/>
                    </w:rPr>
                    <w:t>a</w:t>
                  </w:r>
                  <w:r w:rsidR="008C3161" w:rsidRPr="00627E82">
                    <w:rPr>
                      <w:bCs/>
                      <w:szCs w:val="22"/>
                    </w:rPr>
                    <w:t>partment</w:t>
                  </w:r>
                  <w:r w:rsidR="00E303A2" w:rsidRPr="00627E82">
                    <w:rPr>
                      <w:bCs/>
                      <w:szCs w:val="22"/>
                    </w:rPr>
                    <w:t xml:space="preserve"> rooms are designed with appropriate corridor and opening widths and </w:t>
                  </w:r>
                  <w:r w:rsidR="00CC0A6E" w:rsidRPr="00627E82">
                    <w:rPr>
                      <w:bCs/>
                      <w:szCs w:val="22"/>
                    </w:rPr>
                    <w:t>facilitate comfortable and unimpeded movement between spaces</w:t>
                  </w:r>
                  <w:r w:rsidR="00E303A2" w:rsidRPr="00627E82">
                    <w:rPr>
                      <w:bCs/>
                      <w:szCs w:val="22"/>
                    </w:rPr>
                    <w:t xml:space="preserve">. </w:t>
                  </w:r>
                  <w:r w:rsidR="008C3161" w:rsidRPr="00627E82">
                    <w:rPr>
                      <w:bCs/>
                      <w:szCs w:val="22"/>
                    </w:rPr>
                    <w:t xml:space="preserve"> </w:t>
                  </w:r>
                </w:p>
              </w:tc>
            </w:tr>
            <w:tr w:rsidR="00B15558" w:rsidRPr="00627E82" w14:paraId="0C321765" w14:textId="77777777" w:rsidTr="00B15558">
              <w:trPr>
                <w:trHeight w:val="471"/>
              </w:trPr>
              <w:tc>
                <w:tcPr>
                  <w:tcW w:w="462" w:type="dxa"/>
                </w:tcPr>
                <w:p w14:paraId="57EB05DB" w14:textId="2C7CA7A3" w:rsidR="00B15558" w:rsidRPr="00627E82" w:rsidRDefault="00B15558" w:rsidP="00B15558">
                  <w:pPr>
                    <w:spacing w:before="120" w:after="120"/>
                    <w:jc w:val="center"/>
                    <w:rPr>
                      <w:rFonts w:eastAsia="Calibri"/>
                      <w:b/>
                      <w:bCs/>
                      <w:szCs w:val="22"/>
                    </w:rPr>
                  </w:pPr>
                  <w:r w:rsidRPr="00627E82">
                    <w:rPr>
                      <w:rFonts w:eastAsia="Calibri"/>
                      <w:b/>
                      <w:bCs/>
                      <w:szCs w:val="22"/>
                    </w:rPr>
                    <w:t>4</w:t>
                  </w:r>
                </w:p>
              </w:tc>
              <w:tc>
                <w:tcPr>
                  <w:tcW w:w="2126" w:type="dxa"/>
                </w:tcPr>
                <w:p w14:paraId="2DA5792A" w14:textId="61D214F3" w:rsidR="00B15558" w:rsidRPr="00627E82" w:rsidRDefault="001039A2" w:rsidP="009E78ED">
                  <w:pPr>
                    <w:spacing w:before="120" w:after="120"/>
                    <w:rPr>
                      <w:rFonts w:eastAsia="Calibri"/>
                      <w:szCs w:val="22"/>
                    </w:rPr>
                  </w:pPr>
                  <w:r w:rsidRPr="00627E82">
                    <w:rPr>
                      <w:szCs w:val="22"/>
                    </w:rPr>
                    <w:t>A toilet on the ground (or entry) level that provides easy access.</w:t>
                  </w:r>
                </w:p>
              </w:tc>
              <w:tc>
                <w:tcPr>
                  <w:tcW w:w="1883" w:type="dxa"/>
                </w:tcPr>
                <w:p w14:paraId="4025FB9A" w14:textId="4EFD0FE5" w:rsidR="00B15558" w:rsidRPr="00627E82" w:rsidRDefault="00000000" w:rsidP="009E78ED">
                  <w:pPr>
                    <w:spacing w:before="120" w:after="120"/>
                    <w:rPr>
                      <w:bCs/>
                      <w:szCs w:val="22"/>
                    </w:rPr>
                  </w:pPr>
                  <w:sdt>
                    <w:sdtPr>
                      <w:rPr>
                        <w:bCs/>
                        <w:szCs w:val="22"/>
                      </w:rPr>
                      <w:id w:val="420301474"/>
                      <w:placeholder>
                        <w:docPart w:val="07C0D250D06E4E92977D19F26B4F8198"/>
                      </w:placeholder>
                      <w:dropDownList>
                        <w:listItem w:value="Choose an item."/>
                        <w:listItem w:displayText="N/A" w:value="N/A"/>
                        <w:listItem w:displayText="Yes" w:value="Yes"/>
                        <w:listItem w:displayText="No" w:value="No"/>
                      </w:dropDownList>
                    </w:sdtPr>
                    <w:sdtContent>
                      <w:r w:rsidR="00E165D4" w:rsidRPr="00627E82">
                        <w:rPr>
                          <w:bCs/>
                          <w:szCs w:val="22"/>
                        </w:rPr>
                        <w:t>Yes</w:t>
                      </w:r>
                    </w:sdtContent>
                  </w:sdt>
                  <w:r w:rsidR="00E165D4" w:rsidRPr="00627E82">
                    <w:rPr>
                      <w:bCs/>
                      <w:szCs w:val="22"/>
                    </w:rPr>
                    <w:t xml:space="preserve"> – All apartment types excluding Type </w:t>
                  </w:r>
                  <w:r w:rsidR="00121179" w:rsidRPr="00627E82">
                    <w:rPr>
                      <w:bCs/>
                      <w:szCs w:val="22"/>
                    </w:rPr>
                    <w:t>2</w:t>
                  </w:r>
                  <w:r w:rsidR="006656BA" w:rsidRPr="00627E82">
                    <w:rPr>
                      <w:bCs/>
                      <w:szCs w:val="22"/>
                    </w:rPr>
                    <w:t>B</w:t>
                  </w:r>
                  <w:r w:rsidR="00121179" w:rsidRPr="00627E82">
                    <w:rPr>
                      <w:bCs/>
                      <w:szCs w:val="22"/>
                    </w:rPr>
                    <w:t xml:space="preserve"> 04 (</w:t>
                  </w:r>
                  <w:r w:rsidR="006656BA" w:rsidRPr="00627E82">
                    <w:rPr>
                      <w:bCs/>
                      <w:szCs w:val="22"/>
                    </w:rPr>
                    <w:t>10 x apartments) and Type 2B 05</w:t>
                  </w:r>
                  <w:r w:rsidR="00A900BE" w:rsidRPr="00627E82">
                    <w:rPr>
                      <w:bCs/>
                      <w:szCs w:val="22"/>
                    </w:rPr>
                    <w:t xml:space="preserve"> (4x apartments)</w:t>
                  </w:r>
                  <w:r w:rsidR="005A0F14" w:rsidRPr="00627E82">
                    <w:rPr>
                      <w:bCs/>
                      <w:szCs w:val="22"/>
                    </w:rPr>
                    <w:t xml:space="preserve"> include a suitably designed </w:t>
                  </w:r>
                  <w:r w:rsidR="00421B64" w:rsidRPr="00627E82">
                    <w:rPr>
                      <w:bCs/>
                      <w:szCs w:val="22"/>
                    </w:rPr>
                    <w:t>toilet at ground/entry level</w:t>
                  </w:r>
                  <w:r w:rsidR="00A40EA0" w:rsidRPr="00627E82">
                    <w:rPr>
                      <w:bCs/>
                      <w:szCs w:val="22"/>
                    </w:rPr>
                    <w:t>. Toilets are designed</w:t>
                  </w:r>
                  <w:r w:rsidR="00286065" w:rsidRPr="00627E82">
                    <w:rPr>
                      <w:bCs/>
                      <w:szCs w:val="22"/>
                    </w:rPr>
                    <w:t xml:space="preserve"> </w:t>
                  </w:r>
                  <w:r w:rsidR="00A40EA0" w:rsidRPr="00627E82">
                    <w:rPr>
                      <w:bCs/>
                      <w:szCs w:val="22"/>
                    </w:rPr>
                    <w:t xml:space="preserve">to achieve adequate circulation and clear area and located adjacent walls to facilitate </w:t>
                  </w:r>
                  <w:r w:rsidR="00A40EA0" w:rsidRPr="00627E82">
                    <w:rPr>
                      <w:bCs/>
                      <w:szCs w:val="22"/>
                    </w:rPr>
                    <w:lastRenderedPageBreak/>
                    <w:t xml:space="preserve">the installation of </w:t>
                  </w:r>
                  <w:r w:rsidR="003E5019" w:rsidRPr="00627E82">
                    <w:rPr>
                      <w:bCs/>
                      <w:szCs w:val="22"/>
                    </w:rPr>
                    <w:t xml:space="preserve">guard rails. </w:t>
                  </w:r>
                </w:p>
              </w:tc>
            </w:tr>
            <w:tr w:rsidR="00B15558" w:rsidRPr="00627E82" w14:paraId="71D94500" w14:textId="77777777" w:rsidTr="00B15558">
              <w:trPr>
                <w:trHeight w:val="471"/>
              </w:trPr>
              <w:tc>
                <w:tcPr>
                  <w:tcW w:w="462" w:type="dxa"/>
                </w:tcPr>
                <w:p w14:paraId="5A2E1617" w14:textId="4537D608" w:rsidR="00B15558" w:rsidRPr="00627E82" w:rsidRDefault="00B15558" w:rsidP="00B15558">
                  <w:pPr>
                    <w:spacing w:before="120" w:after="120"/>
                    <w:jc w:val="center"/>
                    <w:rPr>
                      <w:rFonts w:eastAsia="Calibri"/>
                      <w:b/>
                      <w:bCs/>
                      <w:szCs w:val="22"/>
                    </w:rPr>
                  </w:pPr>
                  <w:r w:rsidRPr="00627E82">
                    <w:rPr>
                      <w:rFonts w:eastAsia="Calibri"/>
                      <w:b/>
                      <w:bCs/>
                      <w:szCs w:val="22"/>
                    </w:rPr>
                    <w:lastRenderedPageBreak/>
                    <w:t>5</w:t>
                  </w:r>
                </w:p>
              </w:tc>
              <w:tc>
                <w:tcPr>
                  <w:tcW w:w="2126" w:type="dxa"/>
                </w:tcPr>
                <w:p w14:paraId="78B82600" w14:textId="3746782D" w:rsidR="00B15558" w:rsidRPr="00627E82" w:rsidRDefault="001039A2" w:rsidP="009E78ED">
                  <w:pPr>
                    <w:spacing w:before="120" w:after="120"/>
                    <w:rPr>
                      <w:rFonts w:eastAsia="Calibri"/>
                      <w:szCs w:val="22"/>
                    </w:rPr>
                  </w:pPr>
                  <w:r w:rsidRPr="00627E82">
                    <w:rPr>
                      <w:szCs w:val="22"/>
                    </w:rPr>
                    <w:t xml:space="preserve">A bathroom that contains a </w:t>
                  </w:r>
                  <w:proofErr w:type="spellStart"/>
                  <w:r w:rsidRPr="00627E82">
                    <w:rPr>
                      <w:szCs w:val="22"/>
                    </w:rPr>
                    <w:t>hobless</w:t>
                  </w:r>
                  <w:proofErr w:type="spellEnd"/>
                  <w:r w:rsidRPr="00627E82">
                    <w:rPr>
                      <w:szCs w:val="22"/>
                    </w:rPr>
                    <w:t xml:space="preserve"> shower recess.</w:t>
                  </w:r>
                </w:p>
              </w:tc>
              <w:tc>
                <w:tcPr>
                  <w:tcW w:w="1883" w:type="dxa"/>
                </w:tcPr>
                <w:p w14:paraId="4B96C390" w14:textId="79A98357" w:rsidR="00B15558" w:rsidRPr="00627E82" w:rsidRDefault="00000000" w:rsidP="009E78ED">
                  <w:pPr>
                    <w:spacing w:before="120" w:after="120"/>
                    <w:rPr>
                      <w:bCs/>
                      <w:szCs w:val="22"/>
                    </w:rPr>
                  </w:pPr>
                  <w:sdt>
                    <w:sdtPr>
                      <w:rPr>
                        <w:bCs/>
                        <w:szCs w:val="22"/>
                      </w:rPr>
                      <w:id w:val="1272909080"/>
                      <w:placeholder>
                        <w:docPart w:val="D6F21CB7369F4E1D827FCB8EB5123E53"/>
                      </w:placeholder>
                      <w:dropDownList>
                        <w:listItem w:value="Choose an item."/>
                        <w:listItem w:displayText="N/A" w:value="N/A"/>
                        <w:listItem w:displayText="Yes" w:value="Yes"/>
                        <w:listItem w:displayText="No" w:value="No"/>
                      </w:dropDownList>
                    </w:sdtPr>
                    <w:sdtContent>
                      <w:r w:rsidR="004836D5" w:rsidRPr="00627E82">
                        <w:rPr>
                          <w:bCs/>
                          <w:szCs w:val="22"/>
                        </w:rPr>
                        <w:t>Yes</w:t>
                      </w:r>
                    </w:sdtContent>
                  </w:sdt>
                  <w:r w:rsidR="004836D5" w:rsidRPr="00627E82">
                    <w:rPr>
                      <w:bCs/>
                      <w:szCs w:val="22"/>
                    </w:rPr>
                    <w:t xml:space="preserve"> – Bathrooms incorporate </w:t>
                  </w:r>
                  <w:r w:rsidR="002477CD" w:rsidRPr="00627E82">
                    <w:rPr>
                      <w:bCs/>
                      <w:szCs w:val="22"/>
                    </w:rPr>
                    <w:t xml:space="preserve">appropriate </w:t>
                  </w:r>
                  <w:proofErr w:type="spellStart"/>
                  <w:r w:rsidR="004836D5" w:rsidRPr="00627E82">
                    <w:rPr>
                      <w:bCs/>
                      <w:szCs w:val="22"/>
                    </w:rPr>
                    <w:t>hobless</w:t>
                  </w:r>
                  <w:proofErr w:type="spellEnd"/>
                  <w:r w:rsidR="004836D5" w:rsidRPr="00627E82">
                    <w:rPr>
                      <w:bCs/>
                      <w:szCs w:val="22"/>
                    </w:rPr>
                    <w:t xml:space="preserve"> shower recesses. </w:t>
                  </w:r>
                </w:p>
              </w:tc>
            </w:tr>
            <w:tr w:rsidR="00B15558" w:rsidRPr="00627E82" w14:paraId="19FE6CF5" w14:textId="77777777" w:rsidTr="00B15558">
              <w:trPr>
                <w:trHeight w:val="471"/>
              </w:trPr>
              <w:tc>
                <w:tcPr>
                  <w:tcW w:w="462" w:type="dxa"/>
                </w:tcPr>
                <w:p w14:paraId="696B92D0" w14:textId="3D6CBA0A" w:rsidR="00B15558" w:rsidRPr="00627E82" w:rsidRDefault="00B15558" w:rsidP="00B15558">
                  <w:pPr>
                    <w:spacing w:before="120" w:after="120"/>
                    <w:jc w:val="center"/>
                    <w:rPr>
                      <w:rFonts w:eastAsia="Calibri"/>
                      <w:b/>
                      <w:bCs/>
                      <w:szCs w:val="22"/>
                    </w:rPr>
                  </w:pPr>
                  <w:r w:rsidRPr="00627E82">
                    <w:rPr>
                      <w:rFonts w:eastAsia="Calibri"/>
                      <w:b/>
                      <w:bCs/>
                      <w:szCs w:val="22"/>
                    </w:rPr>
                    <w:t>6</w:t>
                  </w:r>
                </w:p>
              </w:tc>
              <w:tc>
                <w:tcPr>
                  <w:tcW w:w="2126" w:type="dxa"/>
                </w:tcPr>
                <w:p w14:paraId="3738FB19" w14:textId="6401B688" w:rsidR="00B15558" w:rsidRPr="00627E82" w:rsidRDefault="00EA7366" w:rsidP="009E78ED">
                  <w:pPr>
                    <w:spacing w:before="120" w:after="120"/>
                    <w:rPr>
                      <w:rFonts w:eastAsia="Calibri"/>
                      <w:szCs w:val="22"/>
                    </w:rPr>
                  </w:pPr>
                  <w:r w:rsidRPr="00627E82">
                    <w:rPr>
                      <w:szCs w:val="22"/>
                    </w:rPr>
                    <w:t xml:space="preserve">Reinforced walls around the toilet, shower and bath to support the safe installation of grabrails </w:t>
                  </w:r>
                  <w:proofErr w:type="gramStart"/>
                  <w:r w:rsidRPr="00627E82">
                    <w:rPr>
                      <w:szCs w:val="22"/>
                    </w:rPr>
                    <w:t>at a later date</w:t>
                  </w:r>
                  <w:proofErr w:type="gramEnd"/>
                  <w:r w:rsidRPr="00627E82">
                    <w:rPr>
                      <w:szCs w:val="22"/>
                    </w:rPr>
                    <w:t>.</w:t>
                  </w:r>
                </w:p>
              </w:tc>
              <w:tc>
                <w:tcPr>
                  <w:tcW w:w="1883" w:type="dxa"/>
                </w:tcPr>
                <w:p w14:paraId="2005CFB7" w14:textId="5F831444" w:rsidR="00B15558" w:rsidRPr="00627E82" w:rsidRDefault="00000000" w:rsidP="009E78ED">
                  <w:pPr>
                    <w:spacing w:before="120" w:after="120"/>
                    <w:rPr>
                      <w:bCs/>
                      <w:szCs w:val="22"/>
                    </w:rPr>
                  </w:pPr>
                  <w:sdt>
                    <w:sdtPr>
                      <w:rPr>
                        <w:bCs/>
                        <w:szCs w:val="22"/>
                      </w:rPr>
                      <w:id w:val="1483038880"/>
                      <w:placeholder>
                        <w:docPart w:val="8438D80463C4460E8940C9CC1B4ACF04"/>
                      </w:placeholder>
                      <w:dropDownList>
                        <w:listItem w:value="Choose an item."/>
                        <w:listItem w:displayText="N/A" w:value="N/A"/>
                        <w:listItem w:displayText="Yes" w:value="Yes"/>
                        <w:listItem w:displayText="No" w:value="No"/>
                      </w:dropDownList>
                    </w:sdtPr>
                    <w:sdtContent>
                      <w:r w:rsidR="00E83809" w:rsidRPr="00627E82">
                        <w:rPr>
                          <w:bCs/>
                          <w:szCs w:val="22"/>
                        </w:rPr>
                        <w:t>Yes</w:t>
                      </w:r>
                    </w:sdtContent>
                  </w:sdt>
                  <w:r w:rsidR="00E83809" w:rsidRPr="00627E82">
                    <w:rPr>
                      <w:bCs/>
                      <w:szCs w:val="22"/>
                    </w:rPr>
                    <w:t xml:space="preserve"> – The </w:t>
                  </w:r>
                  <w:r w:rsidR="004A1A05" w:rsidRPr="00627E82">
                    <w:rPr>
                      <w:bCs/>
                      <w:szCs w:val="22"/>
                    </w:rPr>
                    <w:t>apartment designs provide opportunity for safe installation of grabrails</w:t>
                  </w:r>
                  <w:r w:rsidR="00060DBF" w:rsidRPr="00627E82">
                    <w:rPr>
                      <w:bCs/>
                      <w:szCs w:val="22"/>
                    </w:rPr>
                    <w:t xml:space="preserve"> in </w:t>
                  </w:r>
                  <w:r w:rsidR="00ED12AA" w:rsidRPr="00627E82">
                    <w:rPr>
                      <w:bCs/>
                      <w:szCs w:val="22"/>
                    </w:rPr>
                    <w:t>bathroom areas.</w:t>
                  </w:r>
                </w:p>
              </w:tc>
            </w:tr>
            <w:tr w:rsidR="00B15558" w:rsidRPr="00627E82" w14:paraId="5D53F8BE" w14:textId="77777777" w:rsidTr="00B15558">
              <w:trPr>
                <w:trHeight w:val="471"/>
              </w:trPr>
              <w:tc>
                <w:tcPr>
                  <w:tcW w:w="462" w:type="dxa"/>
                </w:tcPr>
                <w:p w14:paraId="72C883F7" w14:textId="0F29EA20" w:rsidR="00B15558" w:rsidRPr="00627E82" w:rsidRDefault="00B15558" w:rsidP="00B15558">
                  <w:pPr>
                    <w:spacing w:before="120" w:after="120"/>
                    <w:jc w:val="center"/>
                    <w:rPr>
                      <w:rFonts w:eastAsia="Calibri"/>
                      <w:b/>
                      <w:bCs/>
                      <w:szCs w:val="22"/>
                    </w:rPr>
                  </w:pPr>
                  <w:r w:rsidRPr="00627E82">
                    <w:rPr>
                      <w:rFonts w:eastAsia="Calibri"/>
                      <w:b/>
                      <w:bCs/>
                      <w:szCs w:val="22"/>
                    </w:rPr>
                    <w:t>7</w:t>
                  </w:r>
                </w:p>
              </w:tc>
              <w:tc>
                <w:tcPr>
                  <w:tcW w:w="2126" w:type="dxa"/>
                </w:tcPr>
                <w:p w14:paraId="50A6C5CD" w14:textId="27451B43" w:rsidR="00B15558" w:rsidRPr="00627E82" w:rsidRDefault="00EA7366" w:rsidP="009E78ED">
                  <w:pPr>
                    <w:spacing w:before="120" w:after="120"/>
                    <w:rPr>
                      <w:rFonts w:eastAsia="Calibri"/>
                      <w:szCs w:val="22"/>
                    </w:rPr>
                  </w:pPr>
                  <w:r w:rsidRPr="00627E82">
                    <w:rPr>
                      <w:szCs w:val="22"/>
                    </w:rPr>
                    <w:t xml:space="preserve">Stairways are designed to reduce the likelihood of injury </w:t>
                  </w:r>
                  <w:proofErr w:type="gramStart"/>
                  <w:r w:rsidRPr="00627E82">
                    <w:rPr>
                      <w:szCs w:val="22"/>
                    </w:rPr>
                    <w:t>and also</w:t>
                  </w:r>
                  <w:proofErr w:type="gramEnd"/>
                  <w:r w:rsidRPr="00627E82">
                    <w:rPr>
                      <w:szCs w:val="22"/>
                    </w:rPr>
                    <w:t xml:space="preserve"> enable future adaptation.</w:t>
                  </w:r>
                </w:p>
              </w:tc>
              <w:tc>
                <w:tcPr>
                  <w:tcW w:w="1883" w:type="dxa"/>
                </w:tcPr>
                <w:p w14:paraId="28FF184D" w14:textId="755E61F9" w:rsidR="00B15558" w:rsidRPr="00627E82" w:rsidRDefault="00000000" w:rsidP="009E78ED">
                  <w:pPr>
                    <w:spacing w:before="120" w:after="120"/>
                    <w:rPr>
                      <w:bCs/>
                      <w:szCs w:val="22"/>
                    </w:rPr>
                  </w:pPr>
                  <w:sdt>
                    <w:sdtPr>
                      <w:rPr>
                        <w:bCs/>
                        <w:szCs w:val="22"/>
                      </w:rPr>
                      <w:id w:val="-211041866"/>
                      <w:placeholder>
                        <w:docPart w:val="F83BBB3F0CB14BAEB1422429C18D2F46"/>
                      </w:placeholder>
                      <w:dropDownList>
                        <w:listItem w:value="Choose an item."/>
                        <w:listItem w:displayText="N/A" w:value="N/A"/>
                        <w:listItem w:displayText="Yes" w:value="Yes"/>
                        <w:listItem w:displayText="No" w:value="No"/>
                      </w:dropDownList>
                    </w:sdtPr>
                    <w:sdtContent>
                      <w:r w:rsidR="009777BB" w:rsidRPr="00627E82">
                        <w:rPr>
                          <w:bCs/>
                          <w:szCs w:val="22"/>
                        </w:rPr>
                        <w:t>Yes</w:t>
                      </w:r>
                    </w:sdtContent>
                  </w:sdt>
                  <w:r w:rsidR="009777BB" w:rsidRPr="00627E82">
                    <w:rPr>
                      <w:bCs/>
                      <w:szCs w:val="22"/>
                    </w:rPr>
                    <w:t xml:space="preserve"> – </w:t>
                  </w:r>
                  <w:r w:rsidR="00EA7425" w:rsidRPr="00627E82">
                    <w:rPr>
                      <w:bCs/>
                      <w:szCs w:val="22"/>
                    </w:rPr>
                    <w:t xml:space="preserve">Where there are internal stairways within the apartments, </w:t>
                  </w:r>
                  <w:r w:rsidR="008B2A16" w:rsidRPr="00627E82">
                    <w:rPr>
                      <w:bCs/>
                      <w:szCs w:val="22"/>
                    </w:rPr>
                    <w:t xml:space="preserve">adequate area </w:t>
                  </w:r>
                  <w:r w:rsidR="00EA7425" w:rsidRPr="00627E82">
                    <w:rPr>
                      <w:bCs/>
                      <w:szCs w:val="22"/>
                    </w:rPr>
                    <w:t>for</w:t>
                  </w:r>
                  <w:r w:rsidR="008B2A16" w:rsidRPr="00627E82">
                    <w:rPr>
                      <w:bCs/>
                      <w:szCs w:val="22"/>
                    </w:rPr>
                    <w:t xml:space="preserve"> the</w:t>
                  </w:r>
                  <w:r w:rsidR="00EA7425" w:rsidRPr="00627E82">
                    <w:rPr>
                      <w:bCs/>
                      <w:szCs w:val="22"/>
                    </w:rPr>
                    <w:t xml:space="preserve"> installation</w:t>
                  </w:r>
                  <w:r w:rsidR="008B2A16" w:rsidRPr="00627E82">
                    <w:rPr>
                      <w:bCs/>
                      <w:szCs w:val="22"/>
                    </w:rPr>
                    <w:t xml:space="preserve"> of appropriate continuous handrails is provided. </w:t>
                  </w:r>
                  <w:r w:rsidR="00EA7425" w:rsidRPr="00627E82">
                    <w:rPr>
                      <w:bCs/>
                      <w:szCs w:val="22"/>
                    </w:rPr>
                    <w:t xml:space="preserve"> </w:t>
                  </w:r>
                </w:p>
              </w:tc>
            </w:tr>
          </w:tbl>
          <w:p w14:paraId="2420C134" w14:textId="6B09DA5D" w:rsidR="00EB0629" w:rsidRPr="00627E82" w:rsidRDefault="00333B55" w:rsidP="009E78ED">
            <w:pPr>
              <w:spacing w:before="120" w:after="120"/>
              <w:rPr>
                <w:rFonts w:ascii="Arial" w:eastAsia="Calibri" w:hAnsi="Arial"/>
                <w:szCs w:val="22"/>
              </w:rPr>
            </w:pPr>
            <w:r w:rsidRPr="00627E82">
              <w:rPr>
                <w:rFonts w:ascii="Arial" w:eastAsia="Calibri" w:hAnsi="Arial"/>
                <w:szCs w:val="22"/>
              </w:rPr>
              <w:t xml:space="preserve"> </w:t>
            </w:r>
            <w:r w:rsidR="008E6D4C" w:rsidRPr="00627E82">
              <w:rPr>
                <w:rFonts w:ascii="Arial" w:eastAsia="Calibri" w:hAnsi="Arial"/>
                <w:szCs w:val="22"/>
              </w:rPr>
              <w:t xml:space="preserve"> </w:t>
            </w:r>
          </w:p>
        </w:tc>
        <w:tc>
          <w:tcPr>
            <w:tcW w:w="1843" w:type="dxa"/>
          </w:tcPr>
          <w:sdt>
            <w:sdtPr>
              <w:rPr>
                <w:bCs/>
                <w:szCs w:val="22"/>
              </w:rPr>
              <w:id w:val="-119619411"/>
              <w:placeholder>
                <w:docPart w:val="0D3D8A7C2FBC4A829EC0BA46C6A039B3"/>
              </w:placeholder>
              <w:dropDownList>
                <w:listItem w:value="Choose an item."/>
                <w:listItem w:displayText="N/A" w:value="N/A"/>
                <w:listItem w:displayText="Yes" w:value="Yes"/>
                <w:listItem w:displayText="No" w:value="No"/>
              </w:dropDownList>
            </w:sdtPr>
            <w:sdtContent>
              <w:p w14:paraId="17A09FA4" w14:textId="268BCF03" w:rsidR="00EB0629" w:rsidRPr="00627E82" w:rsidRDefault="008B2A16"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490E743" w14:textId="77777777" w:rsidTr="009E78ED">
        <w:trPr>
          <w:trHeight w:val="331"/>
        </w:trPr>
        <w:tc>
          <w:tcPr>
            <w:tcW w:w="2263" w:type="dxa"/>
            <w:vMerge w:val="restart"/>
          </w:tcPr>
          <w:p w14:paraId="78298FFE" w14:textId="2F5E0259" w:rsidR="00EB0629" w:rsidRPr="00627E82" w:rsidRDefault="00EB0629" w:rsidP="009E78ED">
            <w:pPr>
              <w:tabs>
                <w:tab w:val="left" w:pos="1047"/>
              </w:tabs>
              <w:spacing w:before="120" w:after="120"/>
              <w:rPr>
                <w:rFonts w:ascii="Arial" w:eastAsia="Calibri" w:hAnsi="Arial"/>
                <w:b/>
                <w:bCs/>
                <w:szCs w:val="22"/>
              </w:rPr>
            </w:pPr>
            <w:r w:rsidRPr="00627E82">
              <w:rPr>
                <w:rFonts w:ascii="Arial" w:eastAsia="Calibri" w:hAnsi="Arial"/>
                <w:b/>
                <w:bCs/>
                <w:szCs w:val="22"/>
              </w:rPr>
              <w:lastRenderedPageBreak/>
              <w:t>Objective 4Q-2</w:t>
            </w:r>
          </w:p>
          <w:p w14:paraId="6D85EC78" w14:textId="77777777" w:rsidR="00EB0629" w:rsidRPr="00627E82" w:rsidRDefault="00EB0629" w:rsidP="009E78ED">
            <w:pPr>
              <w:tabs>
                <w:tab w:val="left" w:pos="1047"/>
              </w:tabs>
              <w:spacing w:before="120" w:after="120"/>
              <w:rPr>
                <w:rFonts w:ascii="Arial" w:eastAsia="Calibri" w:hAnsi="Arial"/>
                <w:szCs w:val="22"/>
              </w:rPr>
            </w:pPr>
            <w:r w:rsidRPr="00627E82">
              <w:rPr>
                <w:rFonts w:ascii="Arial" w:eastAsia="Calibri" w:hAnsi="Arial"/>
                <w:szCs w:val="22"/>
              </w:rPr>
              <w:lastRenderedPageBreak/>
              <w:t>A variety of apartments with adaptable designs are provided</w:t>
            </w:r>
          </w:p>
        </w:tc>
        <w:tc>
          <w:tcPr>
            <w:tcW w:w="5812" w:type="dxa"/>
          </w:tcPr>
          <w:p w14:paraId="00335D4F" w14:textId="14EE37B8" w:rsidR="00EB0629" w:rsidRPr="00627E82" w:rsidRDefault="00EB0629" w:rsidP="009E78ED">
            <w:pPr>
              <w:tabs>
                <w:tab w:val="left" w:pos="1047"/>
              </w:tabs>
              <w:spacing w:before="120" w:after="120"/>
              <w:rPr>
                <w:rFonts w:ascii="Arial" w:eastAsia="Calibri" w:hAnsi="Arial"/>
                <w:szCs w:val="22"/>
              </w:rPr>
            </w:pPr>
            <w:r w:rsidRPr="00627E82">
              <w:rPr>
                <w:rFonts w:ascii="Arial" w:eastAsia="Calibri" w:hAnsi="Arial"/>
                <w:szCs w:val="22"/>
              </w:rPr>
              <w:lastRenderedPageBreak/>
              <w:t>Adaptable housing should be provided in accordance with the relevant council policy.</w:t>
            </w:r>
          </w:p>
        </w:tc>
        <w:tc>
          <w:tcPr>
            <w:tcW w:w="4678" w:type="dxa"/>
          </w:tcPr>
          <w:p w14:paraId="4D8F4E9B" w14:textId="2B097A85" w:rsidR="00EB0629" w:rsidRPr="00627E82" w:rsidRDefault="006A0C67" w:rsidP="009E78ED">
            <w:pPr>
              <w:spacing w:before="120" w:after="120"/>
              <w:rPr>
                <w:rFonts w:ascii="Arial" w:eastAsia="Calibri" w:hAnsi="Arial"/>
                <w:szCs w:val="22"/>
              </w:rPr>
            </w:pPr>
            <w:r w:rsidRPr="00627E82">
              <w:rPr>
                <w:rFonts w:ascii="Arial" w:eastAsia="Calibri" w:hAnsi="Arial"/>
                <w:szCs w:val="22"/>
              </w:rPr>
              <w:t>The Shoalhaven DCP 2014 does not prescribe a certain level of adaptable housing to be provided</w:t>
            </w:r>
            <w:r w:rsidR="00A114FE" w:rsidRPr="00627E82">
              <w:rPr>
                <w:rFonts w:ascii="Arial" w:eastAsia="Calibri" w:hAnsi="Arial"/>
                <w:szCs w:val="22"/>
              </w:rPr>
              <w:t xml:space="preserve"> for residential flat buildings</w:t>
            </w:r>
            <w:r w:rsidRPr="00627E82">
              <w:rPr>
                <w:rFonts w:ascii="Arial" w:eastAsia="Calibri" w:hAnsi="Arial"/>
                <w:szCs w:val="22"/>
              </w:rPr>
              <w:t>.</w:t>
            </w:r>
            <w:r w:rsidR="00A114FE" w:rsidRPr="00627E82">
              <w:rPr>
                <w:rFonts w:ascii="Arial" w:eastAsia="Calibri" w:hAnsi="Arial"/>
                <w:szCs w:val="22"/>
              </w:rPr>
              <w:t xml:space="preserve"> </w:t>
            </w:r>
            <w:r w:rsidR="00A114FE" w:rsidRPr="00627E82">
              <w:rPr>
                <w:rFonts w:ascii="Arial" w:eastAsia="Calibri" w:hAnsi="Arial"/>
                <w:szCs w:val="22"/>
              </w:rPr>
              <w:lastRenderedPageBreak/>
              <w:t xml:space="preserve">The development provides 3 apartments </w:t>
            </w:r>
            <w:r w:rsidR="00540DAB" w:rsidRPr="00627E82">
              <w:rPr>
                <w:rFonts w:ascii="Arial" w:eastAsia="Calibri" w:hAnsi="Arial"/>
                <w:szCs w:val="22"/>
              </w:rPr>
              <w:t xml:space="preserve">as adaptable </w:t>
            </w:r>
            <w:proofErr w:type="gramStart"/>
            <w:r w:rsidR="00540DAB" w:rsidRPr="00627E82">
              <w:rPr>
                <w:rFonts w:ascii="Arial" w:eastAsia="Calibri" w:hAnsi="Arial"/>
                <w:szCs w:val="22"/>
              </w:rPr>
              <w:t>housing</w:t>
            </w:r>
            <w:proofErr w:type="gramEnd"/>
            <w:r w:rsidR="00540DAB" w:rsidRPr="00627E82">
              <w:rPr>
                <w:rFonts w:ascii="Arial" w:eastAsia="Calibri" w:hAnsi="Arial"/>
                <w:szCs w:val="22"/>
              </w:rPr>
              <w:t xml:space="preserve"> and this is considered acceptable. </w:t>
            </w:r>
            <w:r w:rsidRPr="00627E82">
              <w:rPr>
                <w:rFonts w:ascii="Arial" w:eastAsia="Calibri" w:hAnsi="Arial"/>
                <w:szCs w:val="22"/>
              </w:rPr>
              <w:t xml:space="preserve"> </w:t>
            </w:r>
          </w:p>
        </w:tc>
        <w:tc>
          <w:tcPr>
            <w:tcW w:w="1843" w:type="dxa"/>
          </w:tcPr>
          <w:sdt>
            <w:sdtPr>
              <w:rPr>
                <w:bCs/>
                <w:szCs w:val="22"/>
              </w:rPr>
              <w:id w:val="1630895554"/>
              <w:placeholder>
                <w:docPart w:val="D437F1D665444F7AA06FF9F01695414C"/>
              </w:placeholder>
              <w:dropDownList>
                <w:listItem w:value="Choose an item."/>
                <w:listItem w:displayText="N/A" w:value="N/A"/>
                <w:listItem w:displayText="Yes" w:value="Yes"/>
                <w:listItem w:displayText="No" w:value="No"/>
              </w:dropDownList>
            </w:sdtPr>
            <w:sdtContent>
              <w:p w14:paraId="0DC75EEA" w14:textId="48624AD4" w:rsidR="00EB0629" w:rsidRPr="00627E82" w:rsidRDefault="00BF5F3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5D50FF5" w14:textId="77777777" w:rsidTr="009E78ED">
        <w:trPr>
          <w:trHeight w:val="331"/>
        </w:trPr>
        <w:tc>
          <w:tcPr>
            <w:tcW w:w="2263" w:type="dxa"/>
            <w:vMerge/>
          </w:tcPr>
          <w:p w14:paraId="3604CE48"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716A6AEF"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Design solutions for adaptable apartments include:</w:t>
            </w:r>
          </w:p>
          <w:p w14:paraId="1A95374E" w14:textId="77777777" w:rsidR="00EB0629" w:rsidRPr="00627E82" w:rsidRDefault="00EB0629" w:rsidP="00333340">
            <w:pPr>
              <w:pStyle w:val="ListParagraph"/>
              <w:numPr>
                <w:ilvl w:val="0"/>
                <w:numId w:val="6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convenient access to communal and public areas</w:t>
            </w:r>
          </w:p>
          <w:p w14:paraId="69777523" w14:textId="77777777" w:rsidR="00EB0629" w:rsidRPr="00627E82" w:rsidRDefault="00EB0629" w:rsidP="00333340">
            <w:pPr>
              <w:pStyle w:val="ListParagraph"/>
              <w:numPr>
                <w:ilvl w:val="0"/>
                <w:numId w:val="6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high level of solar access</w:t>
            </w:r>
          </w:p>
          <w:p w14:paraId="26D5BCB2" w14:textId="77777777" w:rsidR="00EB0629" w:rsidRPr="00627E82" w:rsidRDefault="00EB0629" w:rsidP="00333340">
            <w:pPr>
              <w:pStyle w:val="ListParagraph"/>
              <w:numPr>
                <w:ilvl w:val="0"/>
                <w:numId w:val="6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minimal structural change and residential amenity loss when adapted</w:t>
            </w:r>
          </w:p>
          <w:p w14:paraId="70B4D19A" w14:textId="77777777" w:rsidR="00EB0629" w:rsidRPr="00627E82" w:rsidRDefault="00EB0629" w:rsidP="00333340">
            <w:pPr>
              <w:pStyle w:val="ListParagraph"/>
              <w:numPr>
                <w:ilvl w:val="0"/>
                <w:numId w:val="6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larger car parking spaces for accessibility</w:t>
            </w:r>
          </w:p>
          <w:p w14:paraId="3B291A9F" w14:textId="3654E5D5" w:rsidR="00EB0629" w:rsidRPr="00627E82" w:rsidRDefault="00EB0629" w:rsidP="00333340">
            <w:pPr>
              <w:pStyle w:val="ListParagraph"/>
              <w:numPr>
                <w:ilvl w:val="0"/>
                <w:numId w:val="6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parking titled separately from apartments or shared car parking arrangements.</w:t>
            </w:r>
          </w:p>
        </w:tc>
        <w:tc>
          <w:tcPr>
            <w:tcW w:w="4678" w:type="dxa"/>
          </w:tcPr>
          <w:p w14:paraId="32EF1D6E" w14:textId="0EB413EF" w:rsidR="00EB0629" w:rsidRPr="00627E82" w:rsidRDefault="00BF5F3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Appropriate</w:t>
            </w:r>
            <w:r w:rsidR="00A72C94" w:rsidRPr="00627E82">
              <w:rPr>
                <w:rFonts w:ascii="Arial" w:eastAsia="Calibri" w:hAnsi="Arial"/>
                <w:szCs w:val="22"/>
              </w:rPr>
              <w:t xml:space="preserve"> design features have been incorporated into the building design </w:t>
            </w:r>
            <w:r w:rsidRPr="00627E82">
              <w:rPr>
                <w:rFonts w:ascii="Arial" w:eastAsia="Calibri" w:hAnsi="Arial"/>
                <w:szCs w:val="22"/>
              </w:rPr>
              <w:t>for adaptable apartments</w:t>
            </w:r>
            <w:r w:rsidR="001D5510" w:rsidRPr="00627E82">
              <w:rPr>
                <w:rFonts w:ascii="Arial" w:eastAsia="Calibri" w:hAnsi="Arial"/>
                <w:szCs w:val="22"/>
              </w:rPr>
              <w:t xml:space="preserve"> including appropriate siting of </w:t>
            </w:r>
            <w:r w:rsidR="00301076" w:rsidRPr="00627E82">
              <w:rPr>
                <w:rFonts w:ascii="Arial" w:eastAsia="Calibri" w:hAnsi="Arial"/>
                <w:szCs w:val="22"/>
              </w:rPr>
              <w:t>apartments</w:t>
            </w:r>
            <w:r w:rsidR="00370A96" w:rsidRPr="00627E82">
              <w:rPr>
                <w:rFonts w:ascii="Arial" w:eastAsia="Calibri" w:hAnsi="Arial"/>
                <w:szCs w:val="22"/>
              </w:rPr>
              <w:t xml:space="preserve">, appropriate and convenient access from communal </w:t>
            </w:r>
            <w:r w:rsidR="003443D7" w:rsidRPr="00627E82">
              <w:rPr>
                <w:rFonts w:ascii="Arial" w:eastAsia="Calibri" w:hAnsi="Arial"/>
                <w:szCs w:val="22"/>
              </w:rPr>
              <w:t>and public areas and the provision of larger car parking spaces at ground level.</w:t>
            </w:r>
          </w:p>
        </w:tc>
        <w:tc>
          <w:tcPr>
            <w:tcW w:w="1843" w:type="dxa"/>
          </w:tcPr>
          <w:sdt>
            <w:sdtPr>
              <w:rPr>
                <w:bCs/>
                <w:szCs w:val="22"/>
              </w:rPr>
              <w:id w:val="1973474258"/>
              <w:placeholder>
                <w:docPart w:val="3234DB3B1AA7462ABC7A0CA97581975C"/>
              </w:placeholder>
              <w:dropDownList>
                <w:listItem w:value="Choose an item."/>
                <w:listItem w:displayText="N/A" w:value="N/A"/>
                <w:listItem w:displayText="Yes" w:value="Yes"/>
                <w:listItem w:displayText="No" w:value="No"/>
              </w:dropDownList>
            </w:sdtPr>
            <w:sdtContent>
              <w:p w14:paraId="1A48CC5F" w14:textId="5BCB22D9" w:rsidR="00EB0629" w:rsidRPr="00627E82" w:rsidRDefault="003443D7"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CE4F300" w14:textId="77777777" w:rsidTr="009E78ED">
        <w:trPr>
          <w:trHeight w:val="331"/>
        </w:trPr>
        <w:tc>
          <w:tcPr>
            <w:tcW w:w="2263" w:type="dxa"/>
          </w:tcPr>
          <w:p w14:paraId="5B4BABCC" w14:textId="4557453D"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4Q-3</w:t>
            </w:r>
          </w:p>
          <w:p w14:paraId="010A9A2A"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Apartment layouts are flexible and accommodate a range of lifestyle needs</w:t>
            </w:r>
          </w:p>
        </w:tc>
        <w:tc>
          <w:tcPr>
            <w:tcW w:w="5812" w:type="dxa"/>
          </w:tcPr>
          <w:p w14:paraId="0EC8E3B3"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Apartment design incorporates flexible design solutions which may include:</w:t>
            </w:r>
          </w:p>
          <w:p w14:paraId="4BD40479" w14:textId="77777777" w:rsidR="00EB0629" w:rsidRPr="00627E82" w:rsidRDefault="00EB0629" w:rsidP="00333340">
            <w:pPr>
              <w:pStyle w:val="ListParagraph"/>
              <w:numPr>
                <w:ilvl w:val="0"/>
                <w:numId w:val="6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rooms with multiple functions</w:t>
            </w:r>
          </w:p>
          <w:p w14:paraId="1FBC6F03" w14:textId="77777777" w:rsidR="00EB0629" w:rsidRPr="00627E82" w:rsidRDefault="00EB0629" w:rsidP="00333340">
            <w:pPr>
              <w:pStyle w:val="ListParagraph"/>
              <w:numPr>
                <w:ilvl w:val="0"/>
                <w:numId w:val="6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dual master bedroom apartments with separate bathrooms</w:t>
            </w:r>
          </w:p>
          <w:p w14:paraId="1AFB882E" w14:textId="77777777" w:rsidR="00EB0629" w:rsidRPr="00627E82" w:rsidRDefault="00EB0629" w:rsidP="00333340">
            <w:pPr>
              <w:pStyle w:val="ListParagraph"/>
              <w:numPr>
                <w:ilvl w:val="0"/>
                <w:numId w:val="6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larger apartments with various living space options</w:t>
            </w:r>
          </w:p>
          <w:p w14:paraId="35D8B567" w14:textId="18785F8B" w:rsidR="00EB0629" w:rsidRPr="00627E82" w:rsidRDefault="00EB0629" w:rsidP="00333340">
            <w:pPr>
              <w:pStyle w:val="ListParagraph"/>
              <w:numPr>
                <w:ilvl w:val="0"/>
                <w:numId w:val="6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open plan ‘loft’ style apartments with only a fixed kitchen, laundry and bathroom.</w:t>
            </w:r>
          </w:p>
        </w:tc>
        <w:tc>
          <w:tcPr>
            <w:tcW w:w="4678" w:type="dxa"/>
          </w:tcPr>
          <w:p w14:paraId="55B3FAF8" w14:textId="21692ACB" w:rsidR="00EB0629" w:rsidRPr="00627E82" w:rsidRDefault="00F226C5" w:rsidP="009E78ED">
            <w:pPr>
              <w:spacing w:before="120" w:after="120"/>
              <w:rPr>
                <w:rFonts w:ascii="Arial" w:eastAsia="Calibri" w:hAnsi="Arial"/>
                <w:szCs w:val="22"/>
                <w:lang w:val="en-US"/>
              </w:rPr>
            </w:pPr>
            <w:r w:rsidRPr="00627E82">
              <w:rPr>
                <w:rFonts w:ascii="Arial" w:eastAsia="Calibri" w:hAnsi="Arial"/>
                <w:szCs w:val="22"/>
                <w:lang w:val="en-US"/>
              </w:rPr>
              <w:t xml:space="preserve">Apartments have been designed to allow for flexible design solutions to cater for different lifestyle needs. </w:t>
            </w:r>
          </w:p>
        </w:tc>
        <w:tc>
          <w:tcPr>
            <w:tcW w:w="1843" w:type="dxa"/>
          </w:tcPr>
          <w:sdt>
            <w:sdtPr>
              <w:rPr>
                <w:bCs/>
                <w:szCs w:val="22"/>
              </w:rPr>
              <w:id w:val="1249614097"/>
              <w:placeholder>
                <w:docPart w:val="92E5C31A61544D6C8E6D66E187B51021"/>
              </w:placeholder>
              <w:dropDownList>
                <w:listItem w:value="Choose an item."/>
                <w:listItem w:displayText="N/A" w:value="N/A"/>
                <w:listItem w:displayText="Yes" w:value="Yes"/>
                <w:listItem w:displayText="No" w:value="No"/>
              </w:dropDownList>
            </w:sdtPr>
            <w:sdtContent>
              <w:p w14:paraId="74AFF207" w14:textId="200F54C9" w:rsidR="00EB0629" w:rsidRPr="00627E82" w:rsidRDefault="00F226C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9887D2D" w14:textId="77777777" w:rsidTr="009E78ED">
        <w:trPr>
          <w:trHeight w:val="331"/>
        </w:trPr>
        <w:tc>
          <w:tcPr>
            <w:tcW w:w="14596" w:type="dxa"/>
            <w:gridSpan w:val="4"/>
            <w:shd w:val="clear" w:color="auto" w:fill="00B050"/>
          </w:tcPr>
          <w:p w14:paraId="164B159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4R – Adaptive Reuse</w:t>
            </w:r>
          </w:p>
        </w:tc>
      </w:tr>
      <w:tr w:rsidR="00EB0629" w:rsidRPr="00627E82" w14:paraId="29625613" w14:textId="77777777" w:rsidTr="009E78ED">
        <w:trPr>
          <w:trHeight w:val="150"/>
        </w:trPr>
        <w:tc>
          <w:tcPr>
            <w:tcW w:w="2263" w:type="dxa"/>
            <w:shd w:val="clear" w:color="auto" w:fill="BFBFBF" w:themeFill="background1" w:themeFillShade="BF"/>
          </w:tcPr>
          <w:p w14:paraId="6437051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2DCAD96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5A026DE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2A3E0C1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22CFC92A" w14:textId="77777777" w:rsidTr="009E78ED">
        <w:trPr>
          <w:trHeight w:val="109"/>
        </w:trPr>
        <w:tc>
          <w:tcPr>
            <w:tcW w:w="2263" w:type="dxa"/>
            <w:vMerge w:val="restart"/>
          </w:tcPr>
          <w:p w14:paraId="13003659" w14:textId="7CA6881C"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4R-1</w:t>
            </w:r>
          </w:p>
          <w:p w14:paraId="0A31B11A"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lastRenderedPageBreak/>
              <w:t>New additions to existing buildings are contemporary and complementary and enhance an area's identity and sense of place</w:t>
            </w:r>
          </w:p>
        </w:tc>
        <w:tc>
          <w:tcPr>
            <w:tcW w:w="5812" w:type="dxa"/>
          </w:tcPr>
          <w:p w14:paraId="28416BD8"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lastRenderedPageBreak/>
              <w:t>Design solutions may include:</w:t>
            </w:r>
          </w:p>
          <w:p w14:paraId="70D313C9" w14:textId="77777777" w:rsidR="00EB0629" w:rsidRPr="00627E82" w:rsidRDefault="00EB0629" w:rsidP="00333340">
            <w:pPr>
              <w:pStyle w:val="ListParagraph"/>
              <w:numPr>
                <w:ilvl w:val="0"/>
                <w:numId w:val="67"/>
              </w:numPr>
              <w:tabs>
                <w:tab w:val="left" w:pos="1459"/>
              </w:tabs>
              <w:spacing w:before="120" w:after="120"/>
              <w:contextualSpacing w:val="0"/>
              <w:rPr>
                <w:rFonts w:ascii="Arial" w:eastAsia="Calibri" w:hAnsi="Arial"/>
                <w:szCs w:val="22"/>
              </w:rPr>
            </w:pPr>
            <w:r w:rsidRPr="00627E82">
              <w:rPr>
                <w:rFonts w:ascii="Arial" w:eastAsia="Calibri" w:hAnsi="Arial"/>
                <w:szCs w:val="22"/>
              </w:rPr>
              <w:t>new elements to align with the existing building</w:t>
            </w:r>
          </w:p>
          <w:p w14:paraId="6CAAE972" w14:textId="77777777" w:rsidR="00EB0629" w:rsidRPr="00627E82" w:rsidRDefault="00EB0629" w:rsidP="00333340">
            <w:pPr>
              <w:pStyle w:val="ListParagraph"/>
              <w:numPr>
                <w:ilvl w:val="0"/>
                <w:numId w:val="67"/>
              </w:numPr>
              <w:tabs>
                <w:tab w:val="left" w:pos="1459"/>
              </w:tabs>
              <w:spacing w:before="120" w:after="120"/>
              <w:contextualSpacing w:val="0"/>
              <w:rPr>
                <w:rFonts w:ascii="Arial" w:eastAsia="Calibri" w:hAnsi="Arial"/>
                <w:szCs w:val="22"/>
              </w:rPr>
            </w:pPr>
            <w:r w:rsidRPr="00627E82">
              <w:rPr>
                <w:rFonts w:ascii="Arial" w:eastAsia="Calibri" w:hAnsi="Arial"/>
                <w:szCs w:val="22"/>
              </w:rPr>
              <w:lastRenderedPageBreak/>
              <w:t>additions that complement the existing character, siting, scale, proportion, pattern, form and detailing</w:t>
            </w:r>
          </w:p>
          <w:p w14:paraId="439F8E8F" w14:textId="1F720BFF" w:rsidR="00EB0629" w:rsidRPr="00627E82" w:rsidRDefault="00EB0629" w:rsidP="00942FB1">
            <w:pPr>
              <w:pStyle w:val="ListParagraph"/>
              <w:numPr>
                <w:ilvl w:val="0"/>
                <w:numId w:val="67"/>
              </w:numPr>
              <w:tabs>
                <w:tab w:val="left" w:pos="1459"/>
              </w:tabs>
              <w:spacing w:before="120" w:after="120"/>
              <w:contextualSpacing w:val="0"/>
              <w:rPr>
                <w:rFonts w:ascii="Arial" w:eastAsia="Calibri" w:hAnsi="Arial"/>
                <w:szCs w:val="22"/>
              </w:rPr>
            </w:pPr>
            <w:r w:rsidRPr="00627E82">
              <w:rPr>
                <w:rFonts w:ascii="Arial" w:eastAsia="Calibri" w:hAnsi="Arial"/>
                <w:szCs w:val="22"/>
              </w:rPr>
              <w:t>use of contemporary and complementary materials, finishes, textures and colours</w:t>
            </w:r>
          </w:p>
        </w:tc>
        <w:tc>
          <w:tcPr>
            <w:tcW w:w="4678" w:type="dxa"/>
          </w:tcPr>
          <w:p w14:paraId="5B2CDEB0" w14:textId="7D48AD4F" w:rsidR="00EB0629" w:rsidRPr="00627E82" w:rsidRDefault="00BE5FB3" w:rsidP="009E78ED">
            <w:pPr>
              <w:spacing w:before="120" w:after="120"/>
              <w:rPr>
                <w:rFonts w:ascii="Arial" w:eastAsia="Calibri" w:hAnsi="Arial"/>
                <w:szCs w:val="22"/>
              </w:rPr>
            </w:pPr>
            <w:r w:rsidRPr="00627E82">
              <w:rPr>
                <w:rFonts w:ascii="Arial" w:eastAsia="Calibri" w:hAnsi="Arial"/>
                <w:szCs w:val="22"/>
              </w:rPr>
              <w:lastRenderedPageBreak/>
              <w:t xml:space="preserve">Not Applicable – The proposal is for demolition of existing structures and </w:t>
            </w:r>
            <w:r w:rsidRPr="00627E82">
              <w:rPr>
                <w:rFonts w:ascii="Arial" w:eastAsia="Calibri" w:hAnsi="Arial"/>
                <w:szCs w:val="22"/>
              </w:rPr>
              <w:lastRenderedPageBreak/>
              <w:t>construction of 2 new residential flat buildings.</w:t>
            </w:r>
          </w:p>
        </w:tc>
        <w:tc>
          <w:tcPr>
            <w:tcW w:w="1843" w:type="dxa"/>
          </w:tcPr>
          <w:sdt>
            <w:sdtPr>
              <w:rPr>
                <w:bCs/>
                <w:szCs w:val="22"/>
              </w:rPr>
              <w:id w:val="-2141567107"/>
              <w:placeholder>
                <w:docPart w:val="C53272E634634412A0D851555AA50353"/>
              </w:placeholder>
              <w:dropDownList>
                <w:listItem w:value="Choose an item."/>
                <w:listItem w:displayText="N/A" w:value="N/A"/>
                <w:listItem w:displayText="Yes" w:value="Yes"/>
                <w:listItem w:displayText="No" w:value="No"/>
              </w:dropDownList>
            </w:sdtPr>
            <w:sdtContent>
              <w:p w14:paraId="6367DE80" w14:textId="56A320CF" w:rsidR="00EB0629" w:rsidRPr="00627E82" w:rsidRDefault="00044795" w:rsidP="009E78ED">
                <w:pPr>
                  <w:spacing w:before="120" w:after="120"/>
                  <w:rPr>
                    <w:rFonts w:ascii="Arial" w:hAnsi="Arial"/>
                    <w:bCs/>
                    <w:szCs w:val="22"/>
                  </w:rPr>
                </w:pPr>
                <w:r w:rsidRPr="00627E82">
                  <w:rPr>
                    <w:rFonts w:ascii="Arial" w:hAnsi="Arial"/>
                    <w:bCs/>
                    <w:szCs w:val="22"/>
                  </w:rPr>
                  <w:t>N/A</w:t>
                </w:r>
              </w:p>
            </w:sdtContent>
          </w:sdt>
        </w:tc>
      </w:tr>
      <w:tr w:rsidR="00EB0629" w:rsidRPr="00627E82" w14:paraId="70D18FCB" w14:textId="77777777" w:rsidTr="009E78ED">
        <w:trPr>
          <w:trHeight w:val="107"/>
        </w:trPr>
        <w:tc>
          <w:tcPr>
            <w:tcW w:w="2263" w:type="dxa"/>
            <w:vMerge/>
          </w:tcPr>
          <w:p w14:paraId="186522F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7AFBBF09" w14:textId="77777777" w:rsidR="00EB0629" w:rsidRPr="00627E82" w:rsidRDefault="00EB0629" w:rsidP="009E78ED">
            <w:pPr>
              <w:pStyle w:val="Pa5"/>
              <w:spacing w:before="120" w:after="120"/>
              <w:rPr>
                <w:color w:val="000000"/>
                <w:szCs w:val="22"/>
              </w:rPr>
            </w:pPr>
            <w:r w:rsidRPr="00627E82">
              <w:rPr>
                <w:color w:val="000000"/>
                <w:szCs w:val="22"/>
              </w:rPr>
              <w:t xml:space="preserve">Additions to heritage items should be clearly identifiable from the original building </w:t>
            </w:r>
          </w:p>
        </w:tc>
        <w:tc>
          <w:tcPr>
            <w:tcW w:w="4678" w:type="dxa"/>
          </w:tcPr>
          <w:p w14:paraId="26DCC3E4" w14:textId="3AD35D1D" w:rsidR="00EB0629" w:rsidRPr="00627E82" w:rsidRDefault="00BE5FB3" w:rsidP="009E78ED">
            <w:pPr>
              <w:spacing w:before="120" w:after="120"/>
              <w:rPr>
                <w:rFonts w:ascii="Arial" w:eastAsia="Calibri" w:hAnsi="Arial"/>
                <w:szCs w:val="22"/>
              </w:rPr>
            </w:pPr>
            <w:r w:rsidRPr="00627E82">
              <w:rPr>
                <w:rFonts w:ascii="Arial" w:eastAsia="Calibri" w:hAnsi="Arial"/>
                <w:szCs w:val="22"/>
              </w:rPr>
              <w:t>Not Applicable.</w:t>
            </w:r>
          </w:p>
        </w:tc>
        <w:tc>
          <w:tcPr>
            <w:tcW w:w="1843" w:type="dxa"/>
          </w:tcPr>
          <w:sdt>
            <w:sdtPr>
              <w:rPr>
                <w:bCs/>
                <w:szCs w:val="22"/>
              </w:rPr>
              <w:id w:val="533087115"/>
              <w:placeholder>
                <w:docPart w:val="CDE06C6877B74C58A6B5CBEBAF2825B0"/>
              </w:placeholder>
              <w:dropDownList>
                <w:listItem w:value="Choose an item."/>
                <w:listItem w:displayText="N/A" w:value="N/A"/>
                <w:listItem w:displayText="Yes" w:value="Yes"/>
                <w:listItem w:displayText="No" w:value="No"/>
              </w:dropDownList>
            </w:sdtPr>
            <w:sdtContent>
              <w:p w14:paraId="7E53D2F9" w14:textId="54E5D09C" w:rsidR="00EB0629" w:rsidRPr="00627E82" w:rsidRDefault="00044795" w:rsidP="009E78ED">
                <w:pPr>
                  <w:spacing w:before="120" w:after="120"/>
                  <w:rPr>
                    <w:rFonts w:ascii="Arial" w:hAnsi="Arial"/>
                    <w:bCs/>
                    <w:szCs w:val="22"/>
                  </w:rPr>
                </w:pPr>
                <w:r w:rsidRPr="00627E82">
                  <w:rPr>
                    <w:rFonts w:ascii="Arial" w:hAnsi="Arial"/>
                    <w:bCs/>
                    <w:szCs w:val="22"/>
                  </w:rPr>
                  <w:t>N/A</w:t>
                </w:r>
              </w:p>
            </w:sdtContent>
          </w:sdt>
        </w:tc>
      </w:tr>
      <w:tr w:rsidR="00EB0629" w:rsidRPr="00627E82" w14:paraId="537C58F8" w14:textId="77777777" w:rsidTr="009E78ED">
        <w:trPr>
          <w:trHeight w:val="503"/>
        </w:trPr>
        <w:tc>
          <w:tcPr>
            <w:tcW w:w="2263" w:type="dxa"/>
            <w:vMerge/>
          </w:tcPr>
          <w:p w14:paraId="328649F8"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4D0863C" w14:textId="77777777" w:rsidR="00EB0629" w:rsidRPr="00627E82" w:rsidRDefault="00EB0629" w:rsidP="009E78ED">
            <w:pPr>
              <w:pStyle w:val="Pa5"/>
              <w:spacing w:before="120" w:after="120"/>
              <w:rPr>
                <w:color w:val="000000"/>
                <w:szCs w:val="22"/>
              </w:rPr>
            </w:pPr>
            <w:r w:rsidRPr="00627E82">
              <w:rPr>
                <w:color w:val="000000"/>
                <w:szCs w:val="22"/>
              </w:rPr>
              <w:t xml:space="preserve">New additions allow for the interpretation and future evolution of the building </w:t>
            </w:r>
          </w:p>
        </w:tc>
        <w:tc>
          <w:tcPr>
            <w:tcW w:w="4678" w:type="dxa"/>
          </w:tcPr>
          <w:p w14:paraId="2EBA8F27" w14:textId="4804A16D" w:rsidR="00EB0629" w:rsidRPr="00627E82" w:rsidRDefault="00BE5FB3" w:rsidP="009E78ED">
            <w:pPr>
              <w:spacing w:before="120" w:after="120"/>
              <w:rPr>
                <w:rFonts w:ascii="Arial" w:eastAsia="Calibri" w:hAnsi="Arial"/>
                <w:szCs w:val="22"/>
              </w:rPr>
            </w:pPr>
            <w:r w:rsidRPr="00627E82">
              <w:rPr>
                <w:rFonts w:ascii="Arial" w:eastAsia="Calibri" w:hAnsi="Arial"/>
                <w:szCs w:val="22"/>
              </w:rPr>
              <w:t>Not Applicable.</w:t>
            </w:r>
          </w:p>
        </w:tc>
        <w:tc>
          <w:tcPr>
            <w:tcW w:w="1843" w:type="dxa"/>
          </w:tcPr>
          <w:sdt>
            <w:sdtPr>
              <w:rPr>
                <w:bCs/>
                <w:szCs w:val="22"/>
              </w:rPr>
              <w:id w:val="522436735"/>
              <w:placeholder>
                <w:docPart w:val="111059AD54944A4B9222925A51109D79"/>
              </w:placeholder>
              <w:dropDownList>
                <w:listItem w:value="Choose an item."/>
                <w:listItem w:displayText="N/A" w:value="N/A"/>
                <w:listItem w:displayText="Yes" w:value="Yes"/>
                <w:listItem w:displayText="No" w:value="No"/>
              </w:dropDownList>
            </w:sdtPr>
            <w:sdtContent>
              <w:p w14:paraId="46129F76" w14:textId="5CD9FEC2" w:rsidR="00EB0629" w:rsidRPr="00627E82" w:rsidRDefault="00044795" w:rsidP="009E78ED">
                <w:pPr>
                  <w:spacing w:before="120" w:after="120"/>
                  <w:rPr>
                    <w:rFonts w:ascii="Arial" w:hAnsi="Arial"/>
                    <w:bCs/>
                    <w:szCs w:val="22"/>
                  </w:rPr>
                </w:pPr>
                <w:r w:rsidRPr="00627E82">
                  <w:rPr>
                    <w:rFonts w:ascii="Arial" w:hAnsi="Arial"/>
                    <w:bCs/>
                    <w:szCs w:val="22"/>
                  </w:rPr>
                  <w:t>N/A</w:t>
                </w:r>
              </w:p>
            </w:sdtContent>
          </w:sdt>
        </w:tc>
      </w:tr>
      <w:tr w:rsidR="00EB0629" w:rsidRPr="00627E82" w14:paraId="7C30D7E6" w14:textId="77777777" w:rsidTr="009E78ED">
        <w:trPr>
          <w:trHeight w:val="331"/>
        </w:trPr>
        <w:tc>
          <w:tcPr>
            <w:tcW w:w="2263" w:type="dxa"/>
            <w:vMerge w:val="restart"/>
          </w:tcPr>
          <w:p w14:paraId="646DF988" w14:textId="77777777" w:rsidR="00EB0629" w:rsidRPr="00627E82" w:rsidRDefault="00EB0629" w:rsidP="009E78ED">
            <w:pPr>
              <w:tabs>
                <w:tab w:val="left" w:pos="1047"/>
              </w:tabs>
              <w:spacing w:before="120" w:after="120"/>
              <w:rPr>
                <w:rFonts w:ascii="Arial" w:eastAsia="Calibri" w:hAnsi="Arial"/>
                <w:b/>
                <w:bCs/>
                <w:szCs w:val="22"/>
              </w:rPr>
            </w:pPr>
            <w:r w:rsidRPr="00627E82">
              <w:rPr>
                <w:rFonts w:ascii="Arial" w:eastAsia="Calibri" w:hAnsi="Arial"/>
                <w:b/>
                <w:bCs/>
                <w:szCs w:val="22"/>
              </w:rPr>
              <w:t>Objective 4R-2</w:t>
            </w:r>
          </w:p>
          <w:p w14:paraId="3CB29207" w14:textId="77777777" w:rsidR="00EB0629" w:rsidRPr="00627E82" w:rsidRDefault="00EB0629" w:rsidP="009E78ED">
            <w:pPr>
              <w:tabs>
                <w:tab w:val="left" w:pos="1047"/>
              </w:tabs>
              <w:spacing w:before="120" w:after="120"/>
              <w:rPr>
                <w:rFonts w:ascii="Arial" w:eastAsia="Calibri" w:hAnsi="Arial"/>
                <w:szCs w:val="22"/>
              </w:rPr>
            </w:pPr>
            <w:r w:rsidRPr="00627E82">
              <w:rPr>
                <w:rFonts w:ascii="Arial" w:eastAsia="Calibri" w:hAnsi="Arial"/>
                <w:szCs w:val="22"/>
              </w:rPr>
              <w:t>Adapted buildings provide residential amenity while not precluding future adaptive reuse</w:t>
            </w:r>
          </w:p>
          <w:p w14:paraId="2998D8C8" w14:textId="77777777" w:rsidR="00EB0629" w:rsidRPr="00627E82" w:rsidRDefault="00EB0629" w:rsidP="009E78ED">
            <w:pPr>
              <w:tabs>
                <w:tab w:val="left" w:pos="1047"/>
              </w:tabs>
              <w:spacing w:before="120" w:after="120"/>
              <w:rPr>
                <w:rFonts w:ascii="Arial" w:eastAsia="Calibri" w:hAnsi="Arial"/>
                <w:szCs w:val="22"/>
              </w:rPr>
            </w:pPr>
          </w:p>
        </w:tc>
        <w:tc>
          <w:tcPr>
            <w:tcW w:w="5812" w:type="dxa"/>
          </w:tcPr>
          <w:p w14:paraId="4BD5CDA4" w14:textId="51A85CD0" w:rsidR="00EB0629" w:rsidRPr="00627E82" w:rsidRDefault="00EB0629" w:rsidP="009E78ED">
            <w:pPr>
              <w:tabs>
                <w:tab w:val="left" w:pos="1047"/>
              </w:tabs>
              <w:spacing w:before="120" w:after="120"/>
              <w:rPr>
                <w:rFonts w:ascii="Arial" w:eastAsia="Calibri" w:hAnsi="Arial"/>
                <w:szCs w:val="22"/>
              </w:rPr>
            </w:pPr>
            <w:r w:rsidRPr="00627E82">
              <w:rPr>
                <w:rFonts w:ascii="Arial" w:eastAsia="Calibri" w:hAnsi="Arial"/>
                <w:szCs w:val="22"/>
              </w:rPr>
              <w:t>Design features should be incorporated sensitively into</w:t>
            </w:r>
            <w:r w:rsidR="00BE5FB3" w:rsidRPr="00627E82">
              <w:rPr>
                <w:rFonts w:ascii="Arial" w:eastAsia="Calibri" w:hAnsi="Arial"/>
                <w:szCs w:val="22"/>
              </w:rPr>
              <w:t xml:space="preserve"> </w:t>
            </w:r>
            <w:r w:rsidRPr="00627E82">
              <w:rPr>
                <w:rFonts w:ascii="Arial" w:eastAsia="Calibri" w:hAnsi="Arial"/>
                <w:szCs w:val="22"/>
              </w:rPr>
              <w:t>adapted buildings to make up for any physical limitations,</w:t>
            </w:r>
            <w:r w:rsidR="00BE5FB3" w:rsidRPr="00627E82">
              <w:rPr>
                <w:rFonts w:ascii="Arial" w:eastAsia="Calibri" w:hAnsi="Arial"/>
                <w:szCs w:val="22"/>
              </w:rPr>
              <w:t xml:space="preserve"> </w:t>
            </w:r>
            <w:r w:rsidRPr="00627E82">
              <w:rPr>
                <w:rFonts w:ascii="Arial" w:eastAsia="Calibri" w:hAnsi="Arial"/>
                <w:szCs w:val="22"/>
              </w:rPr>
              <w:t>to ensure residential amenity is achieved. Design solutions may include:</w:t>
            </w:r>
          </w:p>
          <w:p w14:paraId="643EFB8C" w14:textId="77777777" w:rsidR="00EB0629" w:rsidRPr="00627E82" w:rsidRDefault="00EB0629" w:rsidP="00333340">
            <w:pPr>
              <w:pStyle w:val="ListParagraph"/>
              <w:numPr>
                <w:ilvl w:val="0"/>
                <w:numId w:val="68"/>
              </w:numPr>
              <w:tabs>
                <w:tab w:val="left" w:pos="1047"/>
              </w:tabs>
              <w:spacing w:before="120" w:after="120"/>
              <w:contextualSpacing w:val="0"/>
              <w:rPr>
                <w:rFonts w:ascii="Arial" w:eastAsia="Calibri" w:hAnsi="Arial"/>
                <w:szCs w:val="22"/>
              </w:rPr>
            </w:pPr>
            <w:r w:rsidRPr="00627E82">
              <w:rPr>
                <w:rFonts w:ascii="Arial" w:eastAsia="Calibri" w:hAnsi="Arial"/>
                <w:szCs w:val="22"/>
              </w:rPr>
              <w:t>generously sized voids in deeper buildings</w:t>
            </w:r>
          </w:p>
          <w:p w14:paraId="5F450412" w14:textId="77777777" w:rsidR="00EB0629" w:rsidRPr="00627E82" w:rsidRDefault="00EB0629" w:rsidP="00333340">
            <w:pPr>
              <w:pStyle w:val="ListParagraph"/>
              <w:numPr>
                <w:ilvl w:val="0"/>
                <w:numId w:val="68"/>
              </w:numPr>
              <w:tabs>
                <w:tab w:val="left" w:pos="1047"/>
              </w:tabs>
              <w:spacing w:before="120" w:after="120"/>
              <w:contextualSpacing w:val="0"/>
              <w:rPr>
                <w:rFonts w:ascii="Arial" w:eastAsia="Calibri" w:hAnsi="Arial"/>
                <w:szCs w:val="22"/>
              </w:rPr>
            </w:pPr>
            <w:r w:rsidRPr="00627E82">
              <w:rPr>
                <w:rFonts w:ascii="Arial" w:eastAsia="Calibri" w:hAnsi="Arial"/>
                <w:szCs w:val="22"/>
              </w:rPr>
              <w:t>alternative apartment types when orientation is poor</w:t>
            </w:r>
          </w:p>
          <w:p w14:paraId="7FACACDE" w14:textId="039E22A5" w:rsidR="00EB0629" w:rsidRPr="00627E82" w:rsidRDefault="00EB0629" w:rsidP="00333340">
            <w:pPr>
              <w:pStyle w:val="ListParagraph"/>
              <w:numPr>
                <w:ilvl w:val="0"/>
                <w:numId w:val="68"/>
              </w:numPr>
              <w:tabs>
                <w:tab w:val="left" w:pos="1047"/>
              </w:tabs>
              <w:spacing w:before="120" w:after="120"/>
              <w:contextualSpacing w:val="0"/>
              <w:rPr>
                <w:rFonts w:ascii="Arial" w:eastAsia="Calibri" w:hAnsi="Arial"/>
                <w:szCs w:val="22"/>
              </w:rPr>
            </w:pPr>
            <w:r w:rsidRPr="00627E82">
              <w:rPr>
                <w:rFonts w:ascii="Arial" w:eastAsia="Calibri" w:hAnsi="Arial"/>
                <w:szCs w:val="22"/>
              </w:rPr>
              <w:t>using additions to expand the existing building envelope</w:t>
            </w:r>
          </w:p>
        </w:tc>
        <w:tc>
          <w:tcPr>
            <w:tcW w:w="4678" w:type="dxa"/>
          </w:tcPr>
          <w:p w14:paraId="1E70B743" w14:textId="74B1AC82" w:rsidR="00EB0629" w:rsidRPr="00627E82" w:rsidRDefault="00BE5FB3" w:rsidP="009E78ED">
            <w:pPr>
              <w:spacing w:before="120" w:after="120"/>
              <w:rPr>
                <w:rFonts w:ascii="Arial" w:eastAsia="Calibri" w:hAnsi="Arial"/>
                <w:szCs w:val="22"/>
              </w:rPr>
            </w:pPr>
            <w:r w:rsidRPr="00627E82">
              <w:rPr>
                <w:rFonts w:ascii="Arial" w:eastAsia="Calibri" w:hAnsi="Arial"/>
                <w:szCs w:val="22"/>
              </w:rPr>
              <w:t>Not Applicable.</w:t>
            </w:r>
          </w:p>
        </w:tc>
        <w:tc>
          <w:tcPr>
            <w:tcW w:w="1843" w:type="dxa"/>
          </w:tcPr>
          <w:sdt>
            <w:sdtPr>
              <w:rPr>
                <w:bCs/>
                <w:szCs w:val="22"/>
              </w:rPr>
              <w:id w:val="752087860"/>
              <w:placeholder>
                <w:docPart w:val="2BBB0CD1742C4A9DB646CE392BB001D9"/>
              </w:placeholder>
              <w:dropDownList>
                <w:listItem w:value="Choose an item."/>
                <w:listItem w:displayText="N/A" w:value="N/A"/>
                <w:listItem w:displayText="Yes" w:value="Yes"/>
                <w:listItem w:displayText="No" w:value="No"/>
              </w:dropDownList>
            </w:sdtPr>
            <w:sdtContent>
              <w:p w14:paraId="65334D7E" w14:textId="0DBF0B72" w:rsidR="00EB0629" w:rsidRPr="00627E82" w:rsidRDefault="00044795" w:rsidP="009E78ED">
                <w:pPr>
                  <w:spacing w:before="120" w:after="120"/>
                  <w:rPr>
                    <w:rFonts w:ascii="Arial" w:hAnsi="Arial"/>
                    <w:bCs/>
                    <w:szCs w:val="22"/>
                  </w:rPr>
                </w:pPr>
                <w:r w:rsidRPr="00627E82">
                  <w:rPr>
                    <w:rFonts w:ascii="Arial" w:hAnsi="Arial"/>
                    <w:bCs/>
                    <w:szCs w:val="22"/>
                  </w:rPr>
                  <w:t>N/A</w:t>
                </w:r>
              </w:p>
            </w:sdtContent>
          </w:sdt>
        </w:tc>
      </w:tr>
      <w:tr w:rsidR="00EB0629" w:rsidRPr="00627E82" w14:paraId="6B1A4561" w14:textId="77777777" w:rsidTr="009E78ED">
        <w:trPr>
          <w:trHeight w:val="331"/>
        </w:trPr>
        <w:tc>
          <w:tcPr>
            <w:tcW w:w="2263" w:type="dxa"/>
            <w:vMerge/>
          </w:tcPr>
          <w:p w14:paraId="78D79FC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5718766F" w14:textId="67B0C86C"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Some proposals that adapt existing buildings may not be</w:t>
            </w:r>
            <w:r w:rsidR="00BE5FB3" w:rsidRPr="00627E82">
              <w:rPr>
                <w:rFonts w:ascii="Arial" w:eastAsia="Calibri" w:hAnsi="Arial"/>
                <w:szCs w:val="22"/>
              </w:rPr>
              <w:t xml:space="preserve"> </w:t>
            </w:r>
            <w:r w:rsidRPr="00627E82">
              <w:rPr>
                <w:rFonts w:ascii="Arial" w:eastAsia="Calibri" w:hAnsi="Arial"/>
                <w:szCs w:val="22"/>
              </w:rPr>
              <w:t xml:space="preserve">able to achieve </w:t>
            </w:r>
            <w:proofErr w:type="gramStart"/>
            <w:r w:rsidRPr="00627E82">
              <w:rPr>
                <w:rFonts w:ascii="Arial" w:eastAsia="Calibri" w:hAnsi="Arial"/>
                <w:szCs w:val="22"/>
              </w:rPr>
              <w:t>all of</w:t>
            </w:r>
            <w:proofErr w:type="gramEnd"/>
            <w:r w:rsidRPr="00627E82">
              <w:rPr>
                <w:rFonts w:ascii="Arial" w:eastAsia="Calibri" w:hAnsi="Arial"/>
                <w:szCs w:val="22"/>
              </w:rPr>
              <w:t xml:space="preserve"> the design criteria in this Apartment</w:t>
            </w:r>
            <w:r w:rsidR="00BE5FB3" w:rsidRPr="00627E82">
              <w:rPr>
                <w:rFonts w:ascii="Arial" w:eastAsia="Calibri" w:hAnsi="Arial"/>
                <w:szCs w:val="22"/>
              </w:rPr>
              <w:t xml:space="preserve"> </w:t>
            </w:r>
            <w:r w:rsidRPr="00627E82">
              <w:rPr>
                <w:rFonts w:ascii="Arial" w:eastAsia="Calibri" w:hAnsi="Arial"/>
                <w:szCs w:val="22"/>
              </w:rPr>
              <w:t>Design Guide. Where developments are unable to achieve the design criteria, alternatives could be considered in the following areas:</w:t>
            </w:r>
          </w:p>
          <w:p w14:paraId="60846061" w14:textId="77777777"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where there are existing higher ceilings, depths of habitable rooms could increase subject to demonstrating access to natural ventilation, cross ventilation (when applicable) and solar and </w:t>
            </w:r>
            <w:r w:rsidRPr="00627E82">
              <w:rPr>
                <w:rFonts w:ascii="Arial" w:eastAsia="Calibri" w:hAnsi="Arial"/>
                <w:szCs w:val="22"/>
              </w:rPr>
              <w:lastRenderedPageBreak/>
              <w:t>daylight access (see also sections 4A Solar and daylight access and 4B Natural ventilation)</w:t>
            </w:r>
          </w:p>
          <w:p w14:paraId="51726432" w14:textId="77777777"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alternatives to providing deep soil where less than the minimum requirement is currently available on the site</w:t>
            </w:r>
          </w:p>
          <w:p w14:paraId="2C7AAEC7" w14:textId="77777777"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building and visual separation – subject to demonstrating alternative design approaches to achieving privacy</w:t>
            </w:r>
          </w:p>
          <w:p w14:paraId="798FCF3F" w14:textId="77777777"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common circulation</w:t>
            </w:r>
          </w:p>
          <w:p w14:paraId="1D0EA49E" w14:textId="77777777"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car parking</w:t>
            </w:r>
          </w:p>
          <w:p w14:paraId="599402E8" w14:textId="7AF62639" w:rsidR="00EB0629" w:rsidRPr="00627E82" w:rsidRDefault="00EB0629" w:rsidP="00333340">
            <w:pPr>
              <w:pStyle w:val="ListParagraph"/>
              <w:numPr>
                <w:ilvl w:val="0"/>
                <w:numId w:val="69"/>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alternative approaches to private open space and balconies</w:t>
            </w:r>
          </w:p>
        </w:tc>
        <w:tc>
          <w:tcPr>
            <w:tcW w:w="4678" w:type="dxa"/>
          </w:tcPr>
          <w:p w14:paraId="1E406D41" w14:textId="42FD80D6" w:rsidR="00EB0629" w:rsidRPr="00627E82" w:rsidRDefault="00BE5FB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lastRenderedPageBreak/>
              <w:t>Not Applicable.</w:t>
            </w:r>
          </w:p>
        </w:tc>
        <w:tc>
          <w:tcPr>
            <w:tcW w:w="1843" w:type="dxa"/>
          </w:tcPr>
          <w:sdt>
            <w:sdtPr>
              <w:rPr>
                <w:bCs/>
                <w:szCs w:val="22"/>
              </w:rPr>
              <w:id w:val="1606459430"/>
              <w:placeholder>
                <w:docPart w:val="BFEBCE67450143028482754C8E2B9C55"/>
              </w:placeholder>
              <w:dropDownList>
                <w:listItem w:value="Choose an item."/>
                <w:listItem w:displayText="N/A" w:value="N/A"/>
                <w:listItem w:displayText="Yes" w:value="Yes"/>
                <w:listItem w:displayText="No" w:value="No"/>
              </w:dropDownList>
            </w:sdtPr>
            <w:sdtContent>
              <w:p w14:paraId="28AC0A77" w14:textId="69DB1E00" w:rsidR="00EB0629" w:rsidRPr="00627E82" w:rsidRDefault="00044795" w:rsidP="009E78ED">
                <w:pPr>
                  <w:spacing w:before="120" w:after="120"/>
                  <w:rPr>
                    <w:rFonts w:ascii="Arial" w:hAnsi="Arial"/>
                    <w:bCs/>
                    <w:szCs w:val="22"/>
                  </w:rPr>
                </w:pPr>
                <w:r w:rsidRPr="00627E82">
                  <w:rPr>
                    <w:rFonts w:ascii="Arial" w:hAnsi="Arial"/>
                    <w:bCs/>
                    <w:szCs w:val="22"/>
                  </w:rPr>
                  <w:t>N/A</w:t>
                </w:r>
              </w:p>
            </w:sdtContent>
          </w:sdt>
        </w:tc>
      </w:tr>
      <w:tr w:rsidR="00EB0629" w:rsidRPr="00627E82" w14:paraId="7EDDF736" w14:textId="77777777" w:rsidTr="009E78ED">
        <w:trPr>
          <w:trHeight w:val="331"/>
        </w:trPr>
        <w:tc>
          <w:tcPr>
            <w:tcW w:w="14596" w:type="dxa"/>
            <w:gridSpan w:val="4"/>
            <w:shd w:val="clear" w:color="auto" w:fill="00B050"/>
          </w:tcPr>
          <w:p w14:paraId="69E4856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4S – Mixed Use</w:t>
            </w:r>
          </w:p>
        </w:tc>
      </w:tr>
      <w:tr w:rsidR="00EB0629" w:rsidRPr="00627E82" w14:paraId="06F5282D" w14:textId="77777777" w:rsidTr="009E78ED">
        <w:trPr>
          <w:trHeight w:val="150"/>
        </w:trPr>
        <w:tc>
          <w:tcPr>
            <w:tcW w:w="2263" w:type="dxa"/>
            <w:shd w:val="clear" w:color="auto" w:fill="BFBFBF" w:themeFill="background1" w:themeFillShade="BF"/>
          </w:tcPr>
          <w:p w14:paraId="2461C110" w14:textId="77777777" w:rsidR="00EB0629" w:rsidRPr="00627E82" w:rsidRDefault="00EB0629" w:rsidP="009E78ED">
            <w:pPr>
              <w:spacing w:before="120" w:after="120"/>
              <w:rPr>
                <w:rFonts w:ascii="Arial" w:eastAsia="Calibri" w:hAnsi="Arial"/>
                <w:b/>
                <w:szCs w:val="22"/>
              </w:rPr>
            </w:pPr>
            <w:bookmarkStart w:id="19" w:name="_Hlk30773926"/>
            <w:r w:rsidRPr="00627E82">
              <w:rPr>
                <w:rFonts w:ascii="Arial" w:eastAsia="Calibri" w:hAnsi="Arial"/>
                <w:b/>
                <w:szCs w:val="22"/>
              </w:rPr>
              <w:t xml:space="preserve">Objective </w:t>
            </w:r>
          </w:p>
        </w:tc>
        <w:tc>
          <w:tcPr>
            <w:tcW w:w="5812" w:type="dxa"/>
            <w:shd w:val="clear" w:color="auto" w:fill="BFBFBF" w:themeFill="background1" w:themeFillShade="BF"/>
          </w:tcPr>
          <w:p w14:paraId="553852C3"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CCBD56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62C6FD6D"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19"/>
      <w:tr w:rsidR="00EB0629" w:rsidRPr="00627E82" w14:paraId="17FBA411" w14:textId="77777777" w:rsidTr="009E78ED">
        <w:trPr>
          <w:trHeight w:val="331"/>
        </w:trPr>
        <w:tc>
          <w:tcPr>
            <w:tcW w:w="2263" w:type="dxa"/>
            <w:vMerge w:val="restart"/>
          </w:tcPr>
          <w:p w14:paraId="0CF8005F" w14:textId="0781A0D5"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4S-1</w:t>
            </w:r>
          </w:p>
          <w:p w14:paraId="2132FDA0" w14:textId="192440AF"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Mixed use developments are provided in appropriate locations and provide </w:t>
            </w:r>
            <w:proofErr w:type="gramStart"/>
            <w:r w:rsidRPr="00627E82">
              <w:rPr>
                <w:rFonts w:ascii="Arial" w:eastAsia="Calibri" w:hAnsi="Arial"/>
                <w:szCs w:val="22"/>
              </w:rPr>
              <w:t xml:space="preserve">active </w:t>
            </w:r>
            <w:r w:rsidR="0054297C" w:rsidRPr="00627E82">
              <w:rPr>
                <w:rFonts w:ascii="Arial" w:eastAsia="Calibri" w:hAnsi="Arial"/>
                <w:szCs w:val="22"/>
              </w:rPr>
              <w:t xml:space="preserve"> </w:t>
            </w:r>
            <w:r w:rsidRPr="00627E82">
              <w:rPr>
                <w:rFonts w:ascii="Arial" w:eastAsia="Calibri" w:hAnsi="Arial"/>
                <w:szCs w:val="22"/>
              </w:rPr>
              <w:t>street</w:t>
            </w:r>
            <w:proofErr w:type="gramEnd"/>
            <w:r w:rsidRPr="00627E82">
              <w:rPr>
                <w:rFonts w:ascii="Arial" w:eastAsia="Calibri" w:hAnsi="Arial"/>
                <w:szCs w:val="22"/>
              </w:rPr>
              <w:t xml:space="preserve"> frontages that encourage pedestrian movement</w:t>
            </w:r>
          </w:p>
        </w:tc>
        <w:tc>
          <w:tcPr>
            <w:tcW w:w="5812" w:type="dxa"/>
          </w:tcPr>
          <w:p w14:paraId="49719872" w14:textId="2AAF284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Mixed use development should be concentrated around public transport and centres.</w:t>
            </w:r>
          </w:p>
        </w:tc>
        <w:tc>
          <w:tcPr>
            <w:tcW w:w="4678" w:type="dxa"/>
          </w:tcPr>
          <w:p w14:paraId="25F22468" w14:textId="0D4DDA3C" w:rsidR="00EB0629" w:rsidRPr="00627E82" w:rsidRDefault="004E2D6B"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Not Applicable - The subject site is zoned R3 Medium Density Residential and does not permit mixed use developments.</w:t>
            </w:r>
          </w:p>
        </w:tc>
        <w:tc>
          <w:tcPr>
            <w:tcW w:w="1843" w:type="dxa"/>
          </w:tcPr>
          <w:p w14:paraId="556B7F33" w14:textId="3FD74A40" w:rsidR="00EB0629" w:rsidRPr="00627E82" w:rsidRDefault="00000000" w:rsidP="009E78ED">
            <w:pPr>
              <w:spacing w:before="120" w:after="120"/>
              <w:rPr>
                <w:rFonts w:ascii="Arial" w:eastAsia="Calibri" w:hAnsi="Arial"/>
                <w:szCs w:val="22"/>
              </w:rPr>
            </w:pPr>
            <w:sdt>
              <w:sdtPr>
                <w:rPr>
                  <w:bCs/>
                  <w:szCs w:val="22"/>
                </w:rPr>
                <w:id w:val="-995886017"/>
                <w:placeholder>
                  <w:docPart w:val="8418E12B2A4548CA8F2874370AB65B1B"/>
                </w:placeholder>
                <w:dropDownList>
                  <w:listItem w:value="Choose an item."/>
                  <w:listItem w:displayText="N/A" w:value="N/A"/>
                  <w:listItem w:displayText="Yes" w:value="Yes"/>
                  <w:listItem w:displayText="No" w:value="No"/>
                </w:dropDownList>
              </w:sdtPr>
              <w:sdtContent>
                <w:r w:rsidR="004E2D6B" w:rsidRPr="00627E82">
                  <w:rPr>
                    <w:rFonts w:ascii="Arial" w:hAnsi="Arial"/>
                    <w:bCs/>
                    <w:szCs w:val="22"/>
                  </w:rPr>
                  <w:t>N/A</w:t>
                </w:r>
              </w:sdtContent>
            </w:sdt>
          </w:p>
        </w:tc>
      </w:tr>
      <w:tr w:rsidR="00EB0629" w:rsidRPr="00627E82" w14:paraId="157FB0EA" w14:textId="77777777" w:rsidTr="009E78ED">
        <w:trPr>
          <w:trHeight w:val="331"/>
        </w:trPr>
        <w:tc>
          <w:tcPr>
            <w:tcW w:w="2263" w:type="dxa"/>
            <w:vMerge/>
          </w:tcPr>
          <w:p w14:paraId="2BD1E02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2D9189BE"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Mixed use developments positively contribute to the public domain. Design solutions may include:</w:t>
            </w:r>
          </w:p>
          <w:p w14:paraId="435E19BC" w14:textId="77777777" w:rsidR="00EB0629" w:rsidRPr="00627E82" w:rsidRDefault="00EB0629" w:rsidP="00333340">
            <w:pPr>
              <w:pStyle w:val="ListParagraph"/>
              <w:numPr>
                <w:ilvl w:val="0"/>
                <w:numId w:val="7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development addresses the street</w:t>
            </w:r>
          </w:p>
          <w:p w14:paraId="0C0E27BA" w14:textId="77777777" w:rsidR="00EB0629" w:rsidRPr="00627E82" w:rsidRDefault="00EB0629" w:rsidP="00333340">
            <w:pPr>
              <w:pStyle w:val="ListParagraph"/>
              <w:numPr>
                <w:ilvl w:val="0"/>
                <w:numId w:val="7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active frontages are provided</w:t>
            </w:r>
          </w:p>
          <w:p w14:paraId="1616C9AA" w14:textId="77777777" w:rsidR="00EB0629" w:rsidRPr="00627E82" w:rsidRDefault="00EB0629" w:rsidP="00333340">
            <w:pPr>
              <w:pStyle w:val="ListParagraph"/>
              <w:numPr>
                <w:ilvl w:val="0"/>
                <w:numId w:val="7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diverse activities and uses</w:t>
            </w:r>
          </w:p>
          <w:p w14:paraId="03432FFD" w14:textId="77777777" w:rsidR="00EB0629" w:rsidRPr="00627E82" w:rsidRDefault="00EB0629" w:rsidP="00333340">
            <w:pPr>
              <w:pStyle w:val="ListParagraph"/>
              <w:numPr>
                <w:ilvl w:val="0"/>
                <w:numId w:val="7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avoiding blank walls at the ground level</w:t>
            </w:r>
          </w:p>
          <w:p w14:paraId="4394BD59" w14:textId="77777777" w:rsidR="00EB0629" w:rsidRPr="00627E82" w:rsidRDefault="00EB0629" w:rsidP="00333340">
            <w:pPr>
              <w:pStyle w:val="ListParagraph"/>
              <w:numPr>
                <w:ilvl w:val="0"/>
                <w:numId w:val="70"/>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live/work apartments on the ground floor level, rather than commercial.</w:t>
            </w:r>
          </w:p>
        </w:tc>
        <w:tc>
          <w:tcPr>
            <w:tcW w:w="4678" w:type="dxa"/>
          </w:tcPr>
          <w:p w14:paraId="3C30E144" w14:textId="2FC0F64D" w:rsidR="00EB0629" w:rsidRPr="00627E82" w:rsidRDefault="004E2D6B" w:rsidP="009E78ED">
            <w:pPr>
              <w:spacing w:before="120" w:after="120"/>
              <w:rPr>
                <w:rFonts w:ascii="Arial" w:eastAsia="Calibri" w:hAnsi="Arial"/>
                <w:szCs w:val="22"/>
              </w:rPr>
            </w:pPr>
            <w:r w:rsidRPr="00627E82">
              <w:rPr>
                <w:rFonts w:ascii="Arial" w:eastAsia="Calibri" w:hAnsi="Arial"/>
                <w:szCs w:val="22"/>
              </w:rPr>
              <w:t xml:space="preserve">Not Applicable – The proposal does not incorporate mixed use </w:t>
            </w:r>
            <w:r w:rsidR="0054297C" w:rsidRPr="00627E82">
              <w:rPr>
                <w:rFonts w:ascii="Arial" w:eastAsia="Calibri" w:hAnsi="Arial"/>
                <w:szCs w:val="22"/>
              </w:rPr>
              <w:t>development;</w:t>
            </w:r>
            <w:r w:rsidRPr="00627E82">
              <w:rPr>
                <w:rFonts w:ascii="Arial" w:eastAsia="Calibri" w:hAnsi="Arial"/>
                <w:szCs w:val="22"/>
              </w:rPr>
              <w:t xml:space="preserve"> </w:t>
            </w:r>
            <w:proofErr w:type="gramStart"/>
            <w:r w:rsidRPr="00627E82">
              <w:rPr>
                <w:rFonts w:ascii="Arial" w:eastAsia="Calibri" w:hAnsi="Arial"/>
                <w:szCs w:val="22"/>
              </w:rPr>
              <w:t>however</w:t>
            </w:r>
            <w:proofErr w:type="gramEnd"/>
            <w:r w:rsidRPr="00627E82">
              <w:rPr>
                <w:rFonts w:ascii="Arial" w:eastAsia="Calibri" w:hAnsi="Arial"/>
                <w:szCs w:val="22"/>
              </w:rPr>
              <w:t xml:space="preserve"> the development positively contributes to the public domain by providing</w:t>
            </w:r>
            <w:r w:rsidR="0054297C" w:rsidRPr="00627E82">
              <w:rPr>
                <w:rFonts w:ascii="Arial" w:eastAsia="Calibri" w:hAnsi="Arial"/>
                <w:szCs w:val="22"/>
              </w:rPr>
              <w:t xml:space="preserve"> well designed</w:t>
            </w:r>
            <w:r w:rsidRPr="00627E82">
              <w:rPr>
                <w:rFonts w:ascii="Arial" w:eastAsia="Calibri" w:hAnsi="Arial"/>
                <w:szCs w:val="22"/>
              </w:rPr>
              <w:t xml:space="preserve"> </w:t>
            </w:r>
            <w:r w:rsidR="0054297C" w:rsidRPr="00627E82">
              <w:rPr>
                <w:rFonts w:ascii="Arial" w:eastAsia="Calibri" w:hAnsi="Arial"/>
                <w:szCs w:val="22"/>
              </w:rPr>
              <w:t xml:space="preserve">and articulated </w:t>
            </w:r>
            <w:r w:rsidRPr="00627E82">
              <w:rPr>
                <w:rFonts w:ascii="Arial" w:eastAsia="Calibri" w:hAnsi="Arial"/>
                <w:szCs w:val="22"/>
              </w:rPr>
              <w:t>active street fronta</w:t>
            </w:r>
            <w:r w:rsidR="0054297C" w:rsidRPr="00627E82">
              <w:rPr>
                <w:rFonts w:ascii="Arial" w:eastAsia="Calibri" w:hAnsi="Arial"/>
                <w:szCs w:val="22"/>
              </w:rPr>
              <w:t>ges.</w:t>
            </w:r>
          </w:p>
        </w:tc>
        <w:tc>
          <w:tcPr>
            <w:tcW w:w="1843" w:type="dxa"/>
          </w:tcPr>
          <w:sdt>
            <w:sdtPr>
              <w:rPr>
                <w:bCs/>
                <w:szCs w:val="22"/>
              </w:rPr>
              <w:id w:val="668533241"/>
              <w:placeholder>
                <w:docPart w:val="EB2C4DEF50ED49D480106D19786E8C55"/>
              </w:placeholder>
              <w:dropDownList>
                <w:listItem w:value="Choose an item."/>
                <w:listItem w:displayText="N/A" w:value="N/A"/>
                <w:listItem w:displayText="Yes" w:value="Yes"/>
                <w:listItem w:displayText="No" w:value="No"/>
              </w:dropDownList>
            </w:sdtPr>
            <w:sdtContent>
              <w:p w14:paraId="3A3EC7B1" w14:textId="602BAAD4" w:rsidR="00EB0629" w:rsidRPr="00627E82" w:rsidRDefault="0054297C" w:rsidP="009E78ED">
                <w:pPr>
                  <w:spacing w:before="120" w:after="120"/>
                  <w:rPr>
                    <w:rFonts w:ascii="Arial" w:hAnsi="Arial"/>
                    <w:bCs/>
                    <w:szCs w:val="22"/>
                  </w:rPr>
                </w:pPr>
                <w:r w:rsidRPr="00627E82">
                  <w:rPr>
                    <w:rFonts w:ascii="Arial" w:hAnsi="Arial"/>
                    <w:bCs/>
                    <w:szCs w:val="22"/>
                  </w:rPr>
                  <w:t>N/A</w:t>
                </w:r>
              </w:p>
            </w:sdtContent>
          </w:sdt>
        </w:tc>
      </w:tr>
      <w:tr w:rsidR="00EB0629" w:rsidRPr="00627E82" w14:paraId="4C52067D" w14:textId="77777777" w:rsidTr="009E78ED">
        <w:trPr>
          <w:trHeight w:val="331"/>
        </w:trPr>
        <w:tc>
          <w:tcPr>
            <w:tcW w:w="2263" w:type="dxa"/>
            <w:vMerge w:val="restart"/>
          </w:tcPr>
          <w:p w14:paraId="077559B9" w14:textId="24D0F62B"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lastRenderedPageBreak/>
              <w:t>Objective 4S-2</w:t>
            </w:r>
          </w:p>
          <w:p w14:paraId="4375F521" w14:textId="56839665"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Residential levels of the building are integrated within the</w:t>
            </w:r>
            <w:r w:rsidR="008771F2" w:rsidRPr="00627E82">
              <w:rPr>
                <w:rFonts w:ascii="Arial" w:eastAsia="Calibri" w:hAnsi="Arial"/>
                <w:szCs w:val="22"/>
              </w:rPr>
              <w:t xml:space="preserve"> </w:t>
            </w:r>
            <w:r w:rsidRPr="00627E82">
              <w:rPr>
                <w:rFonts w:ascii="Arial" w:eastAsia="Calibri" w:hAnsi="Arial"/>
                <w:szCs w:val="22"/>
              </w:rPr>
              <w:t xml:space="preserve">development, and safety and amenity </w:t>
            </w:r>
            <w:proofErr w:type="gramStart"/>
            <w:r w:rsidRPr="00627E82">
              <w:rPr>
                <w:rFonts w:ascii="Arial" w:eastAsia="Calibri" w:hAnsi="Arial"/>
                <w:szCs w:val="22"/>
              </w:rPr>
              <w:t>is</w:t>
            </w:r>
            <w:proofErr w:type="gramEnd"/>
            <w:r w:rsidRPr="00627E82">
              <w:rPr>
                <w:rFonts w:ascii="Arial" w:eastAsia="Calibri" w:hAnsi="Arial"/>
                <w:szCs w:val="22"/>
              </w:rPr>
              <w:t xml:space="preserve"> maximised for</w:t>
            </w:r>
            <w:r w:rsidR="0054297C" w:rsidRPr="00627E82">
              <w:rPr>
                <w:rFonts w:ascii="Arial" w:eastAsia="Calibri" w:hAnsi="Arial"/>
                <w:szCs w:val="22"/>
              </w:rPr>
              <w:t xml:space="preserve"> </w:t>
            </w:r>
            <w:r w:rsidRPr="00627E82">
              <w:rPr>
                <w:rFonts w:ascii="Arial" w:eastAsia="Calibri" w:hAnsi="Arial"/>
                <w:szCs w:val="22"/>
              </w:rPr>
              <w:t>residents</w:t>
            </w:r>
          </w:p>
        </w:tc>
        <w:tc>
          <w:tcPr>
            <w:tcW w:w="5812" w:type="dxa"/>
          </w:tcPr>
          <w:p w14:paraId="1F49CAA8"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Residential circulation areas should be clearly defined. Design solutions may include:</w:t>
            </w:r>
          </w:p>
          <w:p w14:paraId="6CF0566F" w14:textId="77777777" w:rsidR="00EB0629" w:rsidRPr="00627E82" w:rsidRDefault="00EB0629" w:rsidP="00333340">
            <w:pPr>
              <w:pStyle w:val="ListParagraph"/>
              <w:numPr>
                <w:ilvl w:val="0"/>
                <w:numId w:val="7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residential entries are separated from commercial entries and directly accessible from the street</w:t>
            </w:r>
          </w:p>
          <w:p w14:paraId="5B30E47F" w14:textId="77777777" w:rsidR="00EB0629" w:rsidRPr="00627E82" w:rsidRDefault="00EB0629" w:rsidP="00333340">
            <w:pPr>
              <w:pStyle w:val="ListParagraph"/>
              <w:numPr>
                <w:ilvl w:val="0"/>
                <w:numId w:val="7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commercial service areas are separated from residential components</w:t>
            </w:r>
          </w:p>
          <w:p w14:paraId="7DBAC5DB" w14:textId="77777777" w:rsidR="00EB0629" w:rsidRPr="00627E82" w:rsidRDefault="00EB0629" w:rsidP="00333340">
            <w:pPr>
              <w:pStyle w:val="ListParagraph"/>
              <w:numPr>
                <w:ilvl w:val="0"/>
                <w:numId w:val="7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residential car parking and communal facilities are separated or secured</w:t>
            </w:r>
          </w:p>
          <w:p w14:paraId="01456E14" w14:textId="77777777" w:rsidR="00EB0629" w:rsidRPr="00627E82" w:rsidRDefault="00EB0629" w:rsidP="00333340">
            <w:pPr>
              <w:pStyle w:val="ListParagraph"/>
              <w:numPr>
                <w:ilvl w:val="0"/>
                <w:numId w:val="7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security at entries and safe pedestrian routes are provided</w:t>
            </w:r>
          </w:p>
          <w:p w14:paraId="19444437" w14:textId="7D3DFDD9" w:rsidR="00EB0629" w:rsidRPr="00627E82" w:rsidRDefault="00EB0629" w:rsidP="00333340">
            <w:pPr>
              <w:pStyle w:val="ListParagraph"/>
              <w:numPr>
                <w:ilvl w:val="0"/>
                <w:numId w:val="71"/>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concealment opportunities are avoided</w:t>
            </w:r>
          </w:p>
        </w:tc>
        <w:tc>
          <w:tcPr>
            <w:tcW w:w="4678" w:type="dxa"/>
          </w:tcPr>
          <w:p w14:paraId="6AF9AF45" w14:textId="42F5F7ED" w:rsidR="00EB0629" w:rsidRPr="00627E82" w:rsidRDefault="00796C55" w:rsidP="009E78ED">
            <w:pPr>
              <w:spacing w:before="120" w:after="120"/>
              <w:rPr>
                <w:rFonts w:ascii="Arial" w:eastAsia="Calibri" w:hAnsi="Arial"/>
                <w:szCs w:val="22"/>
              </w:rPr>
            </w:pPr>
            <w:r w:rsidRPr="00627E82">
              <w:rPr>
                <w:rFonts w:ascii="Arial" w:eastAsia="Calibri" w:hAnsi="Arial"/>
                <w:szCs w:val="22"/>
              </w:rPr>
              <w:t>The development clearly identifies and designs residential areas from public areas</w:t>
            </w:r>
            <w:r w:rsidR="00C86075" w:rsidRPr="00627E82">
              <w:rPr>
                <w:rFonts w:ascii="Arial" w:eastAsia="Calibri" w:hAnsi="Arial"/>
                <w:szCs w:val="22"/>
              </w:rPr>
              <w:t xml:space="preserve">. Principles of CPTED have been incorporated into the building design to minimise concealment opportunities and </w:t>
            </w:r>
            <w:r w:rsidR="005E0F50" w:rsidRPr="00627E82">
              <w:rPr>
                <w:rFonts w:ascii="Arial" w:eastAsia="Calibri" w:hAnsi="Arial"/>
                <w:szCs w:val="22"/>
              </w:rPr>
              <w:t xml:space="preserve">provide appropriate security and safe pedestrian access. </w:t>
            </w:r>
          </w:p>
        </w:tc>
        <w:tc>
          <w:tcPr>
            <w:tcW w:w="1843" w:type="dxa"/>
          </w:tcPr>
          <w:sdt>
            <w:sdtPr>
              <w:rPr>
                <w:bCs/>
                <w:szCs w:val="22"/>
              </w:rPr>
              <w:id w:val="276141506"/>
              <w:placeholder>
                <w:docPart w:val="665B82E93A084B89A2F0112DA21DD769"/>
              </w:placeholder>
              <w:dropDownList>
                <w:listItem w:value="Choose an item."/>
                <w:listItem w:displayText="N/A" w:value="N/A"/>
                <w:listItem w:displayText="Yes" w:value="Yes"/>
                <w:listItem w:displayText="No" w:value="No"/>
              </w:dropDownList>
            </w:sdtPr>
            <w:sdtContent>
              <w:p w14:paraId="4CC8E276" w14:textId="1B051824" w:rsidR="00EB0629" w:rsidRPr="00627E82" w:rsidRDefault="005E0F50" w:rsidP="009E78ED">
                <w:pPr>
                  <w:spacing w:before="120" w:after="120"/>
                  <w:rPr>
                    <w:rFonts w:ascii="Arial" w:hAnsi="Arial"/>
                    <w:bCs/>
                    <w:szCs w:val="22"/>
                  </w:rPr>
                </w:pPr>
                <w:r w:rsidRPr="00627E82">
                  <w:rPr>
                    <w:rFonts w:ascii="Arial" w:hAnsi="Arial"/>
                    <w:bCs/>
                    <w:szCs w:val="22"/>
                  </w:rPr>
                  <w:t>Yes</w:t>
                </w:r>
              </w:p>
            </w:sdtContent>
          </w:sdt>
          <w:p w14:paraId="07C5DA3D" w14:textId="77777777" w:rsidR="00EB0629" w:rsidRPr="00627E82" w:rsidRDefault="00EB0629" w:rsidP="009E78ED">
            <w:pPr>
              <w:spacing w:before="120" w:after="120"/>
              <w:rPr>
                <w:rFonts w:ascii="Arial" w:eastAsia="Calibri" w:hAnsi="Arial"/>
                <w:szCs w:val="22"/>
              </w:rPr>
            </w:pPr>
          </w:p>
        </w:tc>
      </w:tr>
      <w:tr w:rsidR="00EB0629" w:rsidRPr="00627E82" w14:paraId="3A62DF1C" w14:textId="77777777" w:rsidTr="009E78ED">
        <w:trPr>
          <w:trHeight w:val="331"/>
        </w:trPr>
        <w:tc>
          <w:tcPr>
            <w:tcW w:w="2263" w:type="dxa"/>
            <w:vMerge/>
          </w:tcPr>
          <w:p w14:paraId="01CFC953"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76229B44" w14:textId="58DE76D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Landscaped communal open space should be provided at podium or roof levels.</w:t>
            </w:r>
          </w:p>
        </w:tc>
        <w:tc>
          <w:tcPr>
            <w:tcW w:w="4678" w:type="dxa"/>
          </w:tcPr>
          <w:p w14:paraId="28AB8347" w14:textId="6630C5FA" w:rsidR="00EB0629" w:rsidRPr="00627E82" w:rsidRDefault="00C354C1" w:rsidP="009E78ED">
            <w:pPr>
              <w:spacing w:before="120" w:after="120"/>
              <w:rPr>
                <w:rFonts w:ascii="Arial" w:eastAsia="Calibri" w:hAnsi="Arial"/>
                <w:szCs w:val="22"/>
                <w:lang w:val="en-US"/>
              </w:rPr>
            </w:pPr>
            <w:r w:rsidRPr="00627E82">
              <w:rPr>
                <w:rFonts w:ascii="Arial" w:eastAsia="Calibri" w:hAnsi="Arial"/>
                <w:szCs w:val="22"/>
                <w:lang w:val="en-US"/>
              </w:rPr>
              <w:t xml:space="preserve">Landscaping and communal open space areas are appropriately designed. </w:t>
            </w:r>
          </w:p>
        </w:tc>
        <w:tc>
          <w:tcPr>
            <w:tcW w:w="1843" w:type="dxa"/>
          </w:tcPr>
          <w:sdt>
            <w:sdtPr>
              <w:rPr>
                <w:bCs/>
                <w:szCs w:val="22"/>
              </w:rPr>
              <w:id w:val="-2108408039"/>
              <w:placeholder>
                <w:docPart w:val="27529E8C50F14902AD74FEF7F0D2E5B0"/>
              </w:placeholder>
              <w:dropDownList>
                <w:listItem w:value="Choose an item."/>
                <w:listItem w:displayText="N/A" w:value="N/A"/>
                <w:listItem w:displayText="Yes" w:value="Yes"/>
                <w:listItem w:displayText="No" w:value="No"/>
              </w:dropDownList>
            </w:sdtPr>
            <w:sdtContent>
              <w:p w14:paraId="56D81322" w14:textId="305BBBCA" w:rsidR="00EB0629" w:rsidRPr="00627E82" w:rsidRDefault="00C354C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013EEB6" w14:textId="77777777" w:rsidTr="009E78ED">
        <w:trPr>
          <w:trHeight w:val="331"/>
        </w:trPr>
        <w:tc>
          <w:tcPr>
            <w:tcW w:w="14596" w:type="dxa"/>
            <w:gridSpan w:val="4"/>
            <w:shd w:val="clear" w:color="auto" w:fill="00B050"/>
          </w:tcPr>
          <w:p w14:paraId="7E16144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4T – Awnings and Signage</w:t>
            </w:r>
          </w:p>
        </w:tc>
      </w:tr>
      <w:tr w:rsidR="00EB0629" w:rsidRPr="00627E82" w14:paraId="406B5A39" w14:textId="77777777" w:rsidTr="009E78ED">
        <w:trPr>
          <w:trHeight w:val="150"/>
        </w:trPr>
        <w:tc>
          <w:tcPr>
            <w:tcW w:w="2263" w:type="dxa"/>
            <w:shd w:val="clear" w:color="auto" w:fill="BFBFBF" w:themeFill="background1" w:themeFillShade="BF"/>
          </w:tcPr>
          <w:p w14:paraId="07B9819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72ACCCDA"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6A3BA8F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0DCE5A5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76037599" w14:textId="77777777" w:rsidTr="009E78ED">
        <w:trPr>
          <w:trHeight w:val="331"/>
        </w:trPr>
        <w:tc>
          <w:tcPr>
            <w:tcW w:w="2263" w:type="dxa"/>
            <w:vMerge w:val="restart"/>
          </w:tcPr>
          <w:p w14:paraId="3EE931F0" w14:textId="02C3380E"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4T-1</w:t>
            </w:r>
          </w:p>
          <w:p w14:paraId="132DA526"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Awnings are well located and complement and integrate with the building design.</w:t>
            </w:r>
          </w:p>
        </w:tc>
        <w:tc>
          <w:tcPr>
            <w:tcW w:w="5812" w:type="dxa"/>
          </w:tcPr>
          <w:p w14:paraId="269D8D00" w14:textId="0C76B7CE"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Awnings should be located along streets with high pedestrian activity and active frontages.</w:t>
            </w:r>
          </w:p>
        </w:tc>
        <w:tc>
          <w:tcPr>
            <w:tcW w:w="4678" w:type="dxa"/>
          </w:tcPr>
          <w:p w14:paraId="05370F79" w14:textId="75350C72" w:rsidR="00EB0629" w:rsidRPr="00627E82" w:rsidRDefault="00B23C10" w:rsidP="009E78ED">
            <w:pPr>
              <w:spacing w:before="120" w:after="120"/>
              <w:rPr>
                <w:rFonts w:ascii="Arial" w:eastAsia="Calibri" w:hAnsi="Arial"/>
                <w:szCs w:val="22"/>
              </w:rPr>
            </w:pPr>
            <w:r w:rsidRPr="00627E82">
              <w:rPr>
                <w:rFonts w:ascii="Arial" w:eastAsia="Calibri" w:hAnsi="Arial"/>
                <w:szCs w:val="22"/>
              </w:rPr>
              <w:t>Appropriate</w:t>
            </w:r>
            <w:r w:rsidR="00B05B4E" w:rsidRPr="00627E82">
              <w:rPr>
                <w:rFonts w:ascii="Arial" w:eastAsia="Calibri" w:hAnsi="Arial"/>
                <w:szCs w:val="22"/>
              </w:rPr>
              <w:t xml:space="preserve"> awnings are provided over building entrances and lobby areas. </w:t>
            </w:r>
            <w:r w:rsidRPr="00627E82">
              <w:rPr>
                <w:rFonts w:ascii="Arial" w:eastAsia="Calibri" w:hAnsi="Arial"/>
                <w:szCs w:val="22"/>
              </w:rPr>
              <w:t>The</w:t>
            </w:r>
            <w:r w:rsidR="00B05B4E" w:rsidRPr="00627E82">
              <w:rPr>
                <w:rFonts w:ascii="Arial" w:eastAsia="Calibri" w:hAnsi="Arial"/>
                <w:szCs w:val="22"/>
              </w:rPr>
              <w:t xml:space="preserve"> design and </w:t>
            </w:r>
            <w:r w:rsidRPr="00627E82">
              <w:rPr>
                <w:rFonts w:ascii="Arial" w:eastAsia="Calibri" w:hAnsi="Arial"/>
                <w:szCs w:val="22"/>
              </w:rPr>
              <w:t xml:space="preserve">location </w:t>
            </w:r>
            <w:proofErr w:type="gramStart"/>
            <w:r w:rsidRPr="00627E82">
              <w:rPr>
                <w:rFonts w:ascii="Arial" w:eastAsia="Calibri" w:hAnsi="Arial"/>
                <w:szCs w:val="22"/>
              </w:rPr>
              <w:t>is</w:t>
            </w:r>
            <w:proofErr w:type="gramEnd"/>
            <w:r w:rsidRPr="00627E82">
              <w:rPr>
                <w:rFonts w:ascii="Arial" w:eastAsia="Calibri" w:hAnsi="Arial"/>
                <w:szCs w:val="22"/>
              </w:rPr>
              <w:t xml:space="preserve"> not supportive of additional awning structures along the street frontages. </w:t>
            </w:r>
            <w:r w:rsidR="00016644" w:rsidRPr="00627E82">
              <w:rPr>
                <w:rFonts w:ascii="Arial" w:eastAsia="Calibri" w:hAnsi="Arial"/>
                <w:szCs w:val="22"/>
              </w:rPr>
              <w:t xml:space="preserve"> </w:t>
            </w:r>
          </w:p>
        </w:tc>
        <w:tc>
          <w:tcPr>
            <w:tcW w:w="1843" w:type="dxa"/>
          </w:tcPr>
          <w:p w14:paraId="2C593999" w14:textId="11D1FF37" w:rsidR="00EB0629" w:rsidRPr="00627E82" w:rsidRDefault="00000000" w:rsidP="009E78ED">
            <w:pPr>
              <w:spacing w:before="120" w:after="120"/>
              <w:rPr>
                <w:rFonts w:ascii="Arial" w:eastAsia="Calibri" w:hAnsi="Arial"/>
                <w:szCs w:val="22"/>
              </w:rPr>
            </w:pPr>
            <w:sdt>
              <w:sdtPr>
                <w:rPr>
                  <w:bCs/>
                  <w:szCs w:val="22"/>
                </w:rPr>
                <w:id w:val="-869764141"/>
                <w:placeholder>
                  <w:docPart w:val="FB1D8F0CD71942ABB8CEC4296BAA8BE6"/>
                </w:placeholder>
                <w:dropDownList>
                  <w:listItem w:value="Choose an item."/>
                  <w:listItem w:displayText="N/A" w:value="N/A"/>
                  <w:listItem w:displayText="Yes" w:value="Yes"/>
                  <w:listItem w:displayText="No" w:value="No"/>
                </w:dropDownList>
              </w:sdtPr>
              <w:sdtContent>
                <w:r w:rsidR="00B23C10" w:rsidRPr="00627E82">
                  <w:rPr>
                    <w:rFonts w:ascii="Arial" w:hAnsi="Arial"/>
                    <w:bCs/>
                    <w:szCs w:val="22"/>
                  </w:rPr>
                  <w:t>Yes</w:t>
                </w:r>
              </w:sdtContent>
            </w:sdt>
          </w:p>
        </w:tc>
      </w:tr>
      <w:tr w:rsidR="00EB0629" w:rsidRPr="00627E82" w14:paraId="5CFF1D5C" w14:textId="77777777" w:rsidTr="009E78ED">
        <w:trPr>
          <w:trHeight w:val="331"/>
        </w:trPr>
        <w:tc>
          <w:tcPr>
            <w:tcW w:w="2263" w:type="dxa"/>
            <w:vMerge/>
          </w:tcPr>
          <w:p w14:paraId="7DC378AC"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4EF955B2"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4E596734" w14:textId="77777777" w:rsidR="00EB0629" w:rsidRPr="00627E82" w:rsidRDefault="00EB0629" w:rsidP="00333340">
            <w:pPr>
              <w:pStyle w:val="ListParagraph"/>
              <w:numPr>
                <w:ilvl w:val="0"/>
                <w:numId w:val="7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continuous awnings are maintained and provided in areas with an existing pattern</w:t>
            </w:r>
          </w:p>
          <w:p w14:paraId="56D9120D" w14:textId="77777777" w:rsidR="00EB0629" w:rsidRPr="00627E82" w:rsidRDefault="00EB0629" w:rsidP="00333340">
            <w:pPr>
              <w:pStyle w:val="ListParagraph"/>
              <w:numPr>
                <w:ilvl w:val="0"/>
                <w:numId w:val="7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 xml:space="preserve">height, depth, material and form </w:t>
            </w:r>
            <w:proofErr w:type="gramStart"/>
            <w:r w:rsidRPr="00627E82">
              <w:rPr>
                <w:rFonts w:ascii="Arial" w:eastAsia="Calibri" w:hAnsi="Arial"/>
                <w:szCs w:val="22"/>
              </w:rPr>
              <w:t>complements</w:t>
            </w:r>
            <w:proofErr w:type="gramEnd"/>
            <w:r w:rsidRPr="00627E82">
              <w:rPr>
                <w:rFonts w:ascii="Arial" w:eastAsia="Calibri" w:hAnsi="Arial"/>
                <w:szCs w:val="22"/>
              </w:rPr>
              <w:t xml:space="preserve"> the existing street character</w:t>
            </w:r>
          </w:p>
          <w:p w14:paraId="60966698" w14:textId="77777777" w:rsidR="00EB0629" w:rsidRPr="00627E82" w:rsidRDefault="00EB0629" w:rsidP="00333340">
            <w:pPr>
              <w:pStyle w:val="ListParagraph"/>
              <w:numPr>
                <w:ilvl w:val="0"/>
                <w:numId w:val="7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lastRenderedPageBreak/>
              <w:t>protection from the sun and rain is provided</w:t>
            </w:r>
          </w:p>
          <w:p w14:paraId="04EAC850" w14:textId="77777777" w:rsidR="00EB0629" w:rsidRPr="00627E82" w:rsidRDefault="00EB0629" w:rsidP="00333340">
            <w:pPr>
              <w:pStyle w:val="ListParagraph"/>
              <w:numPr>
                <w:ilvl w:val="0"/>
                <w:numId w:val="7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awnings are wrapped around the secondary frontages of corner sites</w:t>
            </w:r>
          </w:p>
          <w:p w14:paraId="073877CF" w14:textId="3A4CCF23" w:rsidR="00EB0629" w:rsidRPr="00627E82" w:rsidRDefault="00EB0629" w:rsidP="00333340">
            <w:pPr>
              <w:pStyle w:val="ListParagraph"/>
              <w:numPr>
                <w:ilvl w:val="0"/>
                <w:numId w:val="72"/>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awnings are retractable in areas without an established pattern.</w:t>
            </w:r>
          </w:p>
        </w:tc>
        <w:tc>
          <w:tcPr>
            <w:tcW w:w="4678" w:type="dxa"/>
          </w:tcPr>
          <w:p w14:paraId="1C58F33A" w14:textId="65C16C10" w:rsidR="00EB0629" w:rsidRPr="00627E82" w:rsidRDefault="00713198" w:rsidP="009E78ED">
            <w:pPr>
              <w:spacing w:before="120" w:after="120"/>
              <w:rPr>
                <w:rFonts w:ascii="Arial" w:eastAsia="Calibri" w:hAnsi="Arial"/>
                <w:szCs w:val="22"/>
              </w:rPr>
            </w:pPr>
            <w:r w:rsidRPr="00627E82">
              <w:rPr>
                <w:rFonts w:ascii="Arial" w:eastAsia="Calibri" w:hAnsi="Arial"/>
                <w:szCs w:val="22"/>
              </w:rPr>
              <w:lastRenderedPageBreak/>
              <w:t xml:space="preserve">Awnings are appropriately designed and located. </w:t>
            </w:r>
          </w:p>
        </w:tc>
        <w:tc>
          <w:tcPr>
            <w:tcW w:w="1843" w:type="dxa"/>
          </w:tcPr>
          <w:sdt>
            <w:sdtPr>
              <w:rPr>
                <w:bCs/>
                <w:szCs w:val="22"/>
              </w:rPr>
              <w:id w:val="430237763"/>
              <w:placeholder>
                <w:docPart w:val="D3742DCEE6DE4AD1B76F2CDF3B9C7C3B"/>
              </w:placeholder>
              <w:dropDownList>
                <w:listItem w:value="Choose an item."/>
                <w:listItem w:displayText="N/A" w:value="N/A"/>
                <w:listItem w:displayText="Yes" w:value="Yes"/>
                <w:listItem w:displayText="No" w:value="No"/>
              </w:dropDownList>
            </w:sdtPr>
            <w:sdtContent>
              <w:p w14:paraId="1B77C64C" w14:textId="7A8391BD" w:rsidR="00EB0629" w:rsidRPr="00627E82" w:rsidRDefault="0071319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78D9970" w14:textId="77777777" w:rsidTr="009E78ED">
        <w:trPr>
          <w:trHeight w:val="331"/>
        </w:trPr>
        <w:tc>
          <w:tcPr>
            <w:tcW w:w="2263" w:type="dxa"/>
            <w:vMerge/>
          </w:tcPr>
          <w:p w14:paraId="421644C3"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48D906BA" w14:textId="102F0B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Awnings should be located over building entries for building address and public domain amenity.</w:t>
            </w:r>
          </w:p>
        </w:tc>
        <w:tc>
          <w:tcPr>
            <w:tcW w:w="4678" w:type="dxa"/>
          </w:tcPr>
          <w:p w14:paraId="48E3E337" w14:textId="4510F1A9" w:rsidR="00EB0629" w:rsidRPr="00627E82" w:rsidRDefault="00713198" w:rsidP="009E78ED">
            <w:pPr>
              <w:spacing w:before="120" w:after="120"/>
              <w:rPr>
                <w:rFonts w:ascii="Arial" w:eastAsia="Calibri" w:hAnsi="Arial"/>
                <w:szCs w:val="22"/>
              </w:rPr>
            </w:pPr>
            <w:r w:rsidRPr="00627E82">
              <w:rPr>
                <w:rFonts w:ascii="Arial" w:eastAsia="Calibri" w:hAnsi="Arial"/>
                <w:szCs w:val="22"/>
              </w:rPr>
              <w:t>Appropriate awnings are provided over building entrances and lobby areas.</w:t>
            </w:r>
          </w:p>
        </w:tc>
        <w:tc>
          <w:tcPr>
            <w:tcW w:w="1843" w:type="dxa"/>
          </w:tcPr>
          <w:sdt>
            <w:sdtPr>
              <w:rPr>
                <w:bCs/>
                <w:szCs w:val="22"/>
              </w:rPr>
              <w:id w:val="-858275906"/>
              <w:placeholder>
                <w:docPart w:val="48EB24940DA046D484FA8D1A72B74A70"/>
              </w:placeholder>
              <w:dropDownList>
                <w:listItem w:value="Choose an item."/>
                <w:listItem w:displayText="N/A" w:value="N/A"/>
                <w:listItem w:displayText="Yes" w:value="Yes"/>
                <w:listItem w:displayText="No" w:value="No"/>
              </w:dropDownList>
            </w:sdtPr>
            <w:sdtContent>
              <w:p w14:paraId="6990800E" w14:textId="5821D268"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6CEA0C7" w14:textId="77777777" w:rsidTr="009E78ED">
        <w:trPr>
          <w:trHeight w:val="331"/>
        </w:trPr>
        <w:tc>
          <w:tcPr>
            <w:tcW w:w="2263" w:type="dxa"/>
            <w:vMerge/>
          </w:tcPr>
          <w:p w14:paraId="3E443D4C"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249AA73" w14:textId="5FEB4C7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Awnings relate to residential windows, balconies, street tree planting, power poles and street infrastructure.</w:t>
            </w:r>
          </w:p>
        </w:tc>
        <w:tc>
          <w:tcPr>
            <w:tcW w:w="4678" w:type="dxa"/>
          </w:tcPr>
          <w:p w14:paraId="6F1CE8D9" w14:textId="1941E134" w:rsidR="00EB0629" w:rsidRPr="00627E82" w:rsidRDefault="00713198" w:rsidP="009E78ED">
            <w:pPr>
              <w:spacing w:before="120" w:after="120"/>
              <w:rPr>
                <w:rFonts w:ascii="Arial" w:eastAsia="Calibri" w:hAnsi="Arial"/>
                <w:szCs w:val="22"/>
              </w:rPr>
            </w:pPr>
            <w:r w:rsidRPr="00627E82">
              <w:rPr>
                <w:rFonts w:ascii="Arial" w:eastAsia="Calibri" w:hAnsi="Arial"/>
                <w:szCs w:val="22"/>
              </w:rPr>
              <w:t xml:space="preserve">Awnings are appropriately designed and incorporated into the building design and landscaping. </w:t>
            </w:r>
          </w:p>
        </w:tc>
        <w:tc>
          <w:tcPr>
            <w:tcW w:w="1843" w:type="dxa"/>
          </w:tcPr>
          <w:sdt>
            <w:sdtPr>
              <w:rPr>
                <w:bCs/>
                <w:szCs w:val="22"/>
              </w:rPr>
              <w:id w:val="866102454"/>
              <w:placeholder>
                <w:docPart w:val="25748107E960423593804E82885A80D0"/>
              </w:placeholder>
              <w:dropDownList>
                <w:listItem w:value="Choose an item."/>
                <w:listItem w:displayText="N/A" w:value="N/A"/>
                <w:listItem w:displayText="Yes" w:value="Yes"/>
                <w:listItem w:displayText="No" w:value="No"/>
              </w:dropDownList>
            </w:sdtPr>
            <w:sdtContent>
              <w:p w14:paraId="431DBC53" w14:textId="05FAF565"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0802472" w14:textId="77777777" w:rsidTr="009E78ED">
        <w:trPr>
          <w:trHeight w:val="331"/>
        </w:trPr>
        <w:tc>
          <w:tcPr>
            <w:tcW w:w="2263" w:type="dxa"/>
            <w:vMerge/>
          </w:tcPr>
          <w:p w14:paraId="1FFAF053" w14:textId="77777777" w:rsidR="00EB0629" w:rsidRPr="00627E82" w:rsidRDefault="00EB0629" w:rsidP="009E78ED">
            <w:pPr>
              <w:tabs>
                <w:tab w:val="left" w:pos="1590"/>
              </w:tabs>
              <w:spacing w:before="120" w:after="120"/>
              <w:rPr>
                <w:rFonts w:ascii="Arial" w:eastAsia="Calibri" w:hAnsi="Arial"/>
                <w:szCs w:val="22"/>
              </w:rPr>
            </w:pPr>
          </w:p>
        </w:tc>
        <w:tc>
          <w:tcPr>
            <w:tcW w:w="5812" w:type="dxa"/>
          </w:tcPr>
          <w:p w14:paraId="20ABB6C3" w14:textId="52CFE203" w:rsidR="00EB0629" w:rsidRPr="00627E82" w:rsidRDefault="00EB0629" w:rsidP="009E78ED">
            <w:pPr>
              <w:tabs>
                <w:tab w:val="left" w:pos="1590"/>
              </w:tabs>
              <w:spacing w:before="120" w:after="120"/>
              <w:rPr>
                <w:rFonts w:ascii="Arial" w:eastAsia="Calibri" w:hAnsi="Arial"/>
                <w:szCs w:val="22"/>
              </w:rPr>
            </w:pPr>
            <w:r w:rsidRPr="00627E82">
              <w:rPr>
                <w:rFonts w:ascii="Arial" w:eastAsia="Calibri" w:hAnsi="Arial"/>
                <w:szCs w:val="22"/>
              </w:rPr>
              <w:t>Gutters and down pipes should be integrated and concealed.</w:t>
            </w:r>
          </w:p>
        </w:tc>
        <w:tc>
          <w:tcPr>
            <w:tcW w:w="4678" w:type="dxa"/>
          </w:tcPr>
          <w:p w14:paraId="768F1A33" w14:textId="4070F116" w:rsidR="00EB0629" w:rsidRPr="00627E82" w:rsidRDefault="000F5FCE" w:rsidP="009E78ED">
            <w:pPr>
              <w:spacing w:before="120" w:after="120"/>
              <w:rPr>
                <w:rFonts w:ascii="Arial" w:eastAsia="Calibri" w:hAnsi="Arial"/>
                <w:szCs w:val="22"/>
              </w:rPr>
            </w:pPr>
            <w:r w:rsidRPr="00627E82">
              <w:rPr>
                <w:rFonts w:ascii="Arial" w:eastAsia="Calibri" w:hAnsi="Arial"/>
                <w:szCs w:val="22"/>
              </w:rPr>
              <w:t xml:space="preserve">Gutters and other stormwater infrastructure is appropriately incorporated into the building design and does not result in a poor amenity outcome. </w:t>
            </w:r>
          </w:p>
        </w:tc>
        <w:tc>
          <w:tcPr>
            <w:tcW w:w="1843" w:type="dxa"/>
          </w:tcPr>
          <w:sdt>
            <w:sdtPr>
              <w:rPr>
                <w:bCs/>
                <w:szCs w:val="22"/>
              </w:rPr>
              <w:id w:val="-317032692"/>
              <w:placeholder>
                <w:docPart w:val="141D2C877D334383A51596CFD57EE2C6"/>
              </w:placeholder>
              <w:dropDownList>
                <w:listItem w:value="Choose an item."/>
                <w:listItem w:displayText="N/A" w:value="N/A"/>
                <w:listItem w:displayText="Yes" w:value="Yes"/>
                <w:listItem w:displayText="No" w:value="No"/>
              </w:dropDownList>
            </w:sdtPr>
            <w:sdtContent>
              <w:p w14:paraId="6AECFBAE" w14:textId="58B74B9D"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5F44A21" w14:textId="77777777" w:rsidTr="009E78ED">
        <w:trPr>
          <w:trHeight w:val="331"/>
        </w:trPr>
        <w:tc>
          <w:tcPr>
            <w:tcW w:w="2263" w:type="dxa"/>
            <w:vMerge/>
          </w:tcPr>
          <w:p w14:paraId="6F02E1F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8F8709B" w14:textId="2CD4D02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Lighting under awnings should be provided for pedestrian safety.</w:t>
            </w:r>
          </w:p>
        </w:tc>
        <w:tc>
          <w:tcPr>
            <w:tcW w:w="4678" w:type="dxa"/>
          </w:tcPr>
          <w:p w14:paraId="5E04B995" w14:textId="074240C2" w:rsidR="00EB0629" w:rsidRPr="00627E82" w:rsidRDefault="000F5FCE" w:rsidP="009E78ED">
            <w:pPr>
              <w:spacing w:before="120" w:after="120"/>
              <w:rPr>
                <w:rFonts w:ascii="Arial" w:eastAsia="Calibri" w:hAnsi="Arial"/>
                <w:szCs w:val="22"/>
              </w:rPr>
            </w:pPr>
            <w:r w:rsidRPr="00627E82">
              <w:rPr>
                <w:rFonts w:ascii="Arial" w:eastAsia="Calibri" w:hAnsi="Arial"/>
                <w:szCs w:val="22"/>
              </w:rPr>
              <w:t xml:space="preserve">Appropriate lighting is to be provided at building entrances and lobbies. </w:t>
            </w:r>
          </w:p>
        </w:tc>
        <w:tc>
          <w:tcPr>
            <w:tcW w:w="1843" w:type="dxa"/>
          </w:tcPr>
          <w:sdt>
            <w:sdtPr>
              <w:rPr>
                <w:bCs/>
                <w:szCs w:val="22"/>
              </w:rPr>
              <w:id w:val="-1193151790"/>
              <w:placeholder>
                <w:docPart w:val="C1885A83EC8F463A88C38E8BBC376BF8"/>
              </w:placeholder>
              <w:dropDownList>
                <w:listItem w:value="Choose an item."/>
                <w:listItem w:displayText="N/A" w:value="N/A"/>
                <w:listItem w:displayText="Yes" w:value="Yes"/>
                <w:listItem w:displayText="No" w:value="No"/>
              </w:dropDownList>
            </w:sdtPr>
            <w:sdtContent>
              <w:p w14:paraId="765069B5" w14:textId="4D3BC28E"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C0FCAA1" w14:textId="77777777" w:rsidTr="009E78ED">
        <w:trPr>
          <w:trHeight w:val="331"/>
        </w:trPr>
        <w:tc>
          <w:tcPr>
            <w:tcW w:w="2263" w:type="dxa"/>
            <w:vMerge w:val="restart"/>
          </w:tcPr>
          <w:p w14:paraId="4E4D1CB1" w14:textId="63AD5FF8"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4T-2</w:t>
            </w:r>
          </w:p>
          <w:p w14:paraId="7F529A5F"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Signage responds to the context and desired streetscape character.</w:t>
            </w:r>
          </w:p>
        </w:tc>
        <w:tc>
          <w:tcPr>
            <w:tcW w:w="5812" w:type="dxa"/>
          </w:tcPr>
          <w:p w14:paraId="5A39C05D" w14:textId="7E3DE25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Signage should be integrated into the building design and respond to the scale, proportion and detailing of the development.</w:t>
            </w:r>
          </w:p>
        </w:tc>
        <w:tc>
          <w:tcPr>
            <w:tcW w:w="4678" w:type="dxa"/>
          </w:tcPr>
          <w:p w14:paraId="74959ED3" w14:textId="08635023" w:rsidR="00EB0629" w:rsidRPr="00627E82" w:rsidRDefault="007E55BE" w:rsidP="009E78ED">
            <w:pPr>
              <w:spacing w:before="120" w:after="120"/>
              <w:rPr>
                <w:rFonts w:ascii="Arial" w:eastAsia="Calibri" w:hAnsi="Arial"/>
                <w:szCs w:val="22"/>
              </w:rPr>
            </w:pPr>
            <w:r w:rsidRPr="00627E82">
              <w:rPr>
                <w:rFonts w:ascii="Arial" w:eastAsia="Calibri" w:hAnsi="Arial"/>
                <w:szCs w:val="22"/>
              </w:rPr>
              <w:t xml:space="preserve">Building signage is </w:t>
            </w:r>
            <w:r w:rsidR="00D10F93" w:rsidRPr="00627E82">
              <w:rPr>
                <w:rFonts w:ascii="Arial" w:eastAsia="Calibri" w:hAnsi="Arial"/>
                <w:szCs w:val="22"/>
              </w:rPr>
              <w:t>appropriately</w:t>
            </w:r>
            <w:r w:rsidRPr="00627E82">
              <w:rPr>
                <w:rFonts w:ascii="Arial" w:eastAsia="Calibri" w:hAnsi="Arial"/>
                <w:szCs w:val="22"/>
              </w:rPr>
              <w:t xml:space="preserve"> located at the corner of Beinda Street and Bolong Road and provides a sense of address to the </w:t>
            </w:r>
            <w:r w:rsidR="00D10F93" w:rsidRPr="00627E82">
              <w:rPr>
                <w:rFonts w:ascii="Arial" w:eastAsia="Calibri" w:hAnsi="Arial"/>
                <w:szCs w:val="22"/>
              </w:rPr>
              <w:t xml:space="preserve">development. The signage is appropriately incorporated into the overall design and landscaping for the development. </w:t>
            </w:r>
          </w:p>
        </w:tc>
        <w:tc>
          <w:tcPr>
            <w:tcW w:w="1843" w:type="dxa"/>
          </w:tcPr>
          <w:sdt>
            <w:sdtPr>
              <w:rPr>
                <w:bCs/>
                <w:szCs w:val="22"/>
              </w:rPr>
              <w:id w:val="-2093690499"/>
              <w:placeholder>
                <w:docPart w:val="FDF216853C0C4EF6878286066EA4DF05"/>
              </w:placeholder>
              <w:dropDownList>
                <w:listItem w:value="Choose an item."/>
                <w:listItem w:displayText="N/A" w:value="N/A"/>
                <w:listItem w:displayText="Yes" w:value="Yes"/>
                <w:listItem w:displayText="No" w:value="No"/>
              </w:dropDownList>
            </w:sdtPr>
            <w:sdtContent>
              <w:p w14:paraId="2AFB0C33" w14:textId="080FD074"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E9C1AFE" w14:textId="77777777" w:rsidTr="009E78ED">
        <w:trPr>
          <w:trHeight w:val="331"/>
        </w:trPr>
        <w:tc>
          <w:tcPr>
            <w:tcW w:w="2263" w:type="dxa"/>
            <w:vMerge/>
          </w:tcPr>
          <w:p w14:paraId="04DD74FC"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3F624DB" w14:textId="04481911"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Legible and discrete way finding should be provided for larger developments.</w:t>
            </w:r>
          </w:p>
        </w:tc>
        <w:tc>
          <w:tcPr>
            <w:tcW w:w="4678" w:type="dxa"/>
          </w:tcPr>
          <w:p w14:paraId="24F0BBF4" w14:textId="28B3F224" w:rsidR="00EB0629" w:rsidRPr="00627E82" w:rsidRDefault="0056639B" w:rsidP="009E78ED">
            <w:pPr>
              <w:spacing w:before="120" w:after="120"/>
              <w:rPr>
                <w:rFonts w:ascii="Arial" w:eastAsia="Calibri" w:hAnsi="Arial"/>
                <w:szCs w:val="22"/>
              </w:rPr>
            </w:pPr>
            <w:r w:rsidRPr="00627E82">
              <w:rPr>
                <w:rFonts w:ascii="Arial" w:eastAsia="Calibri" w:hAnsi="Arial"/>
                <w:szCs w:val="22"/>
              </w:rPr>
              <w:t xml:space="preserve">Way finding is </w:t>
            </w:r>
            <w:r w:rsidR="001172E6" w:rsidRPr="00627E82">
              <w:rPr>
                <w:rFonts w:ascii="Arial" w:eastAsia="Calibri" w:hAnsi="Arial"/>
                <w:szCs w:val="22"/>
              </w:rPr>
              <w:t>appropriate</w:t>
            </w:r>
            <w:r w:rsidRPr="00627E82">
              <w:rPr>
                <w:rFonts w:ascii="Arial" w:eastAsia="Calibri" w:hAnsi="Arial"/>
                <w:szCs w:val="22"/>
              </w:rPr>
              <w:t xml:space="preserve"> for the development with the architectural layout and design </w:t>
            </w:r>
            <w:r w:rsidR="001172E6" w:rsidRPr="00627E82">
              <w:rPr>
                <w:rFonts w:ascii="Arial" w:eastAsia="Calibri" w:hAnsi="Arial"/>
                <w:szCs w:val="22"/>
              </w:rPr>
              <w:t xml:space="preserve">enabling residents to orientate themselves within the development. </w:t>
            </w:r>
            <w:r w:rsidRPr="00627E82">
              <w:rPr>
                <w:rFonts w:ascii="Arial" w:eastAsia="Calibri" w:hAnsi="Arial"/>
                <w:szCs w:val="22"/>
              </w:rPr>
              <w:t xml:space="preserve"> </w:t>
            </w:r>
          </w:p>
        </w:tc>
        <w:tc>
          <w:tcPr>
            <w:tcW w:w="1843" w:type="dxa"/>
          </w:tcPr>
          <w:sdt>
            <w:sdtPr>
              <w:rPr>
                <w:bCs/>
                <w:szCs w:val="22"/>
              </w:rPr>
              <w:id w:val="-1190607184"/>
              <w:placeholder>
                <w:docPart w:val="6E3736FEF0F5468A95DFC828873BEFCB"/>
              </w:placeholder>
              <w:dropDownList>
                <w:listItem w:value="Choose an item."/>
                <w:listItem w:displayText="N/A" w:value="N/A"/>
                <w:listItem w:displayText="Yes" w:value="Yes"/>
                <w:listItem w:displayText="No" w:value="No"/>
              </w:dropDownList>
            </w:sdtPr>
            <w:sdtContent>
              <w:p w14:paraId="426743AD" w14:textId="1E0D85DB"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EB5E906" w14:textId="77777777" w:rsidTr="009E78ED">
        <w:trPr>
          <w:trHeight w:val="331"/>
        </w:trPr>
        <w:tc>
          <w:tcPr>
            <w:tcW w:w="2263" w:type="dxa"/>
            <w:vMerge/>
          </w:tcPr>
          <w:p w14:paraId="15C43F45" w14:textId="77777777" w:rsidR="00EB0629" w:rsidRPr="00627E82" w:rsidRDefault="00EB0629" w:rsidP="009E78ED">
            <w:pPr>
              <w:tabs>
                <w:tab w:val="left" w:pos="991"/>
              </w:tabs>
              <w:spacing w:before="120" w:after="120"/>
              <w:rPr>
                <w:rFonts w:ascii="Arial" w:eastAsia="Calibri" w:hAnsi="Arial"/>
                <w:szCs w:val="22"/>
              </w:rPr>
            </w:pPr>
          </w:p>
        </w:tc>
        <w:tc>
          <w:tcPr>
            <w:tcW w:w="5812" w:type="dxa"/>
          </w:tcPr>
          <w:p w14:paraId="57C008BD" w14:textId="52A72F9A" w:rsidR="00EB0629" w:rsidRPr="00627E82" w:rsidRDefault="00EB0629" w:rsidP="009E78ED">
            <w:pPr>
              <w:tabs>
                <w:tab w:val="left" w:pos="991"/>
              </w:tabs>
              <w:spacing w:before="120" w:after="120"/>
              <w:rPr>
                <w:rFonts w:ascii="Arial" w:eastAsia="Calibri" w:hAnsi="Arial"/>
                <w:szCs w:val="22"/>
              </w:rPr>
            </w:pPr>
            <w:r w:rsidRPr="00627E82">
              <w:rPr>
                <w:rFonts w:ascii="Arial" w:eastAsia="Calibri" w:hAnsi="Arial"/>
                <w:szCs w:val="22"/>
              </w:rPr>
              <w:t>Signage is limited to being on and below awnings and a single facade sign on the primary street frontage.</w:t>
            </w:r>
          </w:p>
        </w:tc>
        <w:tc>
          <w:tcPr>
            <w:tcW w:w="4678" w:type="dxa"/>
          </w:tcPr>
          <w:p w14:paraId="7D1C1219" w14:textId="4540DF43" w:rsidR="00EB0629" w:rsidRPr="00627E82" w:rsidRDefault="001172E6" w:rsidP="009E78ED">
            <w:pPr>
              <w:tabs>
                <w:tab w:val="left" w:pos="1758"/>
              </w:tabs>
              <w:spacing w:before="120" w:after="120"/>
              <w:rPr>
                <w:rFonts w:ascii="Arial" w:eastAsia="Calibri" w:hAnsi="Arial"/>
                <w:szCs w:val="22"/>
              </w:rPr>
            </w:pPr>
            <w:r w:rsidRPr="00627E82">
              <w:rPr>
                <w:rFonts w:ascii="Arial" w:eastAsia="Calibri" w:hAnsi="Arial"/>
                <w:szCs w:val="22"/>
              </w:rPr>
              <w:t>Site signage is appropriately designed and located on the corner of Beinda Street and Bolong Road.</w:t>
            </w:r>
          </w:p>
        </w:tc>
        <w:tc>
          <w:tcPr>
            <w:tcW w:w="1843" w:type="dxa"/>
          </w:tcPr>
          <w:sdt>
            <w:sdtPr>
              <w:rPr>
                <w:bCs/>
                <w:szCs w:val="22"/>
              </w:rPr>
              <w:id w:val="621341239"/>
              <w:placeholder>
                <w:docPart w:val="FE04C150990B47709F24045BC5E560D8"/>
              </w:placeholder>
              <w:dropDownList>
                <w:listItem w:value="Choose an item."/>
                <w:listItem w:displayText="N/A" w:value="N/A"/>
                <w:listItem w:displayText="Yes" w:value="Yes"/>
                <w:listItem w:displayText="No" w:value="No"/>
              </w:dropDownList>
            </w:sdtPr>
            <w:sdtContent>
              <w:p w14:paraId="38EF4850" w14:textId="0E06A7B5"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8F2732B" w14:textId="77777777" w:rsidTr="009E78ED">
        <w:trPr>
          <w:trHeight w:val="331"/>
        </w:trPr>
        <w:tc>
          <w:tcPr>
            <w:tcW w:w="14596" w:type="dxa"/>
            <w:gridSpan w:val="4"/>
            <w:shd w:val="clear" w:color="auto" w:fill="00B050"/>
          </w:tcPr>
          <w:p w14:paraId="33B95B5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Part 4U – Energy Efficiency </w:t>
            </w:r>
          </w:p>
        </w:tc>
      </w:tr>
      <w:tr w:rsidR="00EB0629" w:rsidRPr="00627E82" w14:paraId="4D2621CF" w14:textId="77777777" w:rsidTr="009E78ED">
        <w:trPr>
          <w:trHeight w:val="150"/>
        </w:trPr>
        <w:tc>
          <w:tcPr>
            <w:tcW w:w="2263" w:type="dxa"/>
            <w:shd w:val="clear" w:color="auto" w:fill="BFBFBF" w:themeFill="background1" w:themeFillShade="BF"/>
          </w:tcPr>
          <w:p w14:paraId="383932E8"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0562B28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3668442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90C6FB4"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48696D08" w14:textId="77777777" w:rsidTr="009E78ED">
        <w:trPr>
          <w:trHeight w:val="331"/>
        </w:trPr>
        <w:tc>
          <w:tcPr>
            <w:tcW w:w="2263" w:type="dxa"/>
            <w:vMerge w:val="restart"/>
          </w:tcPr>
          <w:p w14:paraId="29D496CA" w14:textId="2A86548D"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4U-1</w:t>
            </w:r>
          </w:p>
          <w:p w14:paraId="5BA99F18"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Development incorporates passive environmental design.</w:t>
            </w:r>
          </w:p>
          <w:p w14:paraId="15494226"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7564A174" w14:textId="2EE8515B"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 Adequate natural light is provided to habitable rooms (see 4A Solar and daylight access).</w:t>
            </w:r>
          </w:p>
        </w:tc>
        <w:tc>
          <w:tcPr>
            <w:tcW w:w="4678" w:type="dxa"/>
          </w:tcPr>
          <w:p w14:paraId="3092E770" w14:textId="0F938F06" w:rsidR="00EB0629" w:rsidRPr="00627E82" w:rsidRDefault="000F72B5" w:rsidP="009E78ED">
            <w:pPr>
              <w:spacing w:before="120" w:after="120"/>
              <w:rPr>
                <w:rFonts w:ascii="Arial" w:eastAsia="Calibri" w:hAnsi="Arial"/>
                <w:szCs w:val="22"/>
              </w:rPr>
            </w:pPr>
            <w:r w:rsidRPr="00627E82">
              <w:rPr>
                <w:rFonts w:ascii="Arial" w:eastAsia="Calibri" w:hAnsi="Arial"/>
                <w:szCs w:val="22"/>
              </w:rPr>
              <w:t xml:space="preserve">Adequate solar and daylight access is provided to all habitable rooms. </w:t>
            </w:r>
          </w:p>
        </w:tc>
        <w:tc>
          <w:tcPr>
            <w:tcW w:w="1843" w:type="dxa"/>
          </w:tcPr>
          <w:sdt>
            <w:sdtPr>
              <w:rPr>
                <w:bCs/>
                <w:szCs w:val="22"/>
              </w:rPr>
              <w:id w:val="1740894606"/>
              <w:placeholder>
                <w:docPart w:val="4970EF296FCC486BB9BB88549A6934F1"/>
              </w:placeholder>
              <w:dropDownList>
                <w:listItem w:value="Choose an item."/>
                <w:listItem w:displayText="N/A" w:value="N/A"/>
                <w:listItem w:displayText="Yes" w:value="Yes"/>
                <w:listItem w:displayText="No" w:value="No"/>
              </w:dropDownList>
            </w:sdtPr>
            <w:sdtContent>
              <w:p w14:paraId="0EC576C0" w14:textId="500CDCC6" w:rsidR="00EB0629" w:rsidRPr="00627E82" w:rsidRDefault="000F72B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6B419DB" w14:textId="77777777" w:rsidTr="009E78ED">
        <w:trPr>
          <w:trHeight w:val="331"/>
        </w:trPr>
        <w:tc>
          <w:tcPr>
            <w:tcW w:w="2263" w:type="dxa"/>
            <w:vMerge/>
          </w:tcPr>
          <w:p w14:paraId="0F88981D"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8EE6ABC" w14:textId="455F20B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Well located, screened outdoor areas should be provided for clothes drying.</w:t>
            </w:r>
          </w:p>
        </w:tc>
        <w:tc>
          <w:tcPr>
            <w:tcW w:w="4678" w:type="dxa"/>
          </w:tcPr>
          <w:p w14:paraId="1D81AB6E" w14:textId="23C2D822" w:rsidR="00EB0629" w:rsidRPr="00627E82" w:rsidRDefault="006B4937"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As identified in the submitted BASIX Certificate no indoor or outdoor clothes drying lines are proposed; clothes </w:t>
            </w:r>
            <w:r w:rsidR="00854CB7" w:rsidRPr="00627E82">
              <w:rPr>
                <w:rFonts w:ascii="Arial" w:eastAsia="Calibri" w:hAnsi="Arial"/>
                <w:szCs w:val="22"/>
              </w:rPr>
              <w:t xml:space="preserve">dryers will be provided in each apartment. There is adequate space </w:t>
            </w:r>
            <w:r w:rsidR="00037DF4" w:rsidRPr="00627E82">
              <w:rPr>
                <w:rFonts w:ascii="Arial" w:eastAsia="Calibri" w:hAnsi="Arial"/>
                <w:szCs w:val="22"/>
              </w:rPr>
              <w:t xml:space="preserve">and provision for clothes dryers in the layout of each apartment. </w:t>
            </w:r>
          </w:p>
        </w:tc>
        <w:tc>
          <w:tcPr>
            <w:tcW w:w="1843" w:type="dxa"/>
          </w:tcPr>
          <w:p w14:paraId="129A5B7A" w14:textId="30970CF6" w:rsidR="00EB0629" w:rsidRPr="00627E82" w:rsidRDefault="00000000" w:rsidP="009E78ED">
            <w:pPr>
              <w:spacing w:before="120" w:after="120"/>
              <w:rPr>
                <w:rFonts w:ascii="Arial" w:hAnsi="Arial"/>
                <w:bCs/>
                <w:szCs w:val="22"/>
              </w:rPr>
            </w:pPr>
            <w:sdt>
              <w:sdtPr>
                <w:rPr>
                  <w:bCs/>
                  <w:szCs w:val="22"/>
                </w:rPr>
                <w:id w:val="1398940240"/>
                <w:placeholder>
                  <w:docPart w:val="DA538E9954D049A886D9CBB43E589666"/>
                </w:placeholder>
                <w:dropDownList>
                  <w:listItem w:value="Choose an item."/>
                  <w:listItem w:displayText="N/A" w:value="N/A"/>
                  <w:listItem w:displayText="Yes" w:value="Yes"/>
                  <w:listItem w:displayText="No" w:value="No"/>
                </w:dropDownList>
              </w:sdtPr>
              <w:sdtContent>
                <w:r w:rsidR="005F22E9" w:rsidRPr="00627E82">
                  <w:rPr>
                    <w:rFonts w:ascii="Arial" w:hAnsi="Arial"/>
                    <w:bCs/>
                    <w:szCs w:val="22"/>
                  </w:rPr>
                  <w:t>No</w:t>
                </w:r>
              </w:sdtContent>
            </w:sdt>
            <w:r w:rsidR="005F22E9" w:rsidRPr="00627E82">
              <w:rPr>
                <w:rFonts w:ascii="Arial" w:hAnsi="Arial"/>
                <w:bCs/>
                <w:szCs w:val="22"/>
              </w:rPr>
              <w:t xml:space="preserve"> – clothes drying lines are not proposed. </w:t>
            </w:r>
          </w:p>
        </w:tc>
      </w:tr>
      <w:tr w:rsidR="00EB0629" w:rsidRPr="00627E82" w14:paraId="2265358E" w14:textId="77777777" w:rsidTr="009E78ED">
        <w:trPr>
          <w:trHeight w:val="331"/>
        </w:trPr>
        <w:tc>
          <w:tcPr>
            <w:tcW w:w="2263" w:type="dxa"/>
            <w:vMerge w:val="restart"/>
          </w:tcPr>
          <w:p w14:paraId="0650CBCA" w14:textId="7777777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4U-2</w:t>
            </w:r>
          </w:p>
          <w:p w14:paraId="64A6C711" w14:textId="77777777" w:rsidR="00EB0629" w:rsidRPr="00627E82" w:rsidRDefault="00EB0629" w:rsidP="009E78ED">
            <w:pPr>
              <w:autoSpaceDE w:val="0"/>
              <w:autoSpaceDN w:val="0"/>
              <w:adjustRightInd w:val="0"/>
              <w:spacing w:before="120" w:after="120"/>
              <w:rPr>
                <w:rFonts w:ascii="Arial" w:eastAsia="Calibri" w:hAnsi="Arial"/>
                <w:szCs w:val="22"/>
              </w:rPr>
            </w:pPr>
          </w:p>
          <w:p w14:paraId="6D2FCA57"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Development incorporates passive solar design to optimise heat storage in winter and reduce heat transfer in summer.</w:t>
            </w:r>
          </w:p>
        </w:tc>
        <w:tc>
          <w:tcPr>
            <w:tcW w:w="5812" w:type="dxa"/>
          </w:tcPr>
          <w:p w14:paraId="5D724C69"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04EA4C10" w14:textId="77777777" w:rsidR="00EB0629" w:rsidRPr="00627E82" w:rsidRDefault="00EB0629" w:rsidP="00333340">
            <w:pPr>
              <w:pStyle w:val="ListParagraph"/>
              <w:numPr>
                <w:ilvl w:val="0"/>
                <w:numId w:val="7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 use of smart glass or other technologies on north and west elevations</w:t>
            </w:r>
          </w:p>
          <w:p w14:paraId="2B74B537" w14:textId="77777777" w:rsidR="00EB0629" w:rsidRPr="00627E82" w:rsidRDefault="00EB0629" w:rsidP="00333340">
            <w:pPr>
              <w:pStyle w:val="ListParagraph"/>
              <w:numPr>
                <w:ilvl w:val="0"/>
                <w:numId w:val="7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thermal mass in the floors and walls of north facing rooms is maximised</w:t>
            </w:r>
          </w:p>
          <w:p w14:paraId="3758C9AF" w14:textId="77777777" w:rsidR="00EB0629" w:rsidRPr="00627E82" w:rsidRDefault="00EB0629" w:rsidP="00333340">
            <w:pPr>
              <w:pStyle w:val="ListParagraph"/>
              <w:numPr>
                <w:ilvl w:val="0"/>
                <w:numId w:val="7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polished concrete floors, tiles or timber rather than carpet</w:t>
            </w:r>
          </w:p>
          <w:p w14:paraId="643E1C15" w14:textId="77777777" w:rsidR="00EB0629" w:rsidRPr="00627E82" w:rsidRDefault="00EB0629" w:rsidP="00333340">
            <w:pPr>
              <w:pStyle w:val="ListParagraph"/>
              <w:numPr>
                <w:ilvl w:val="0"/>
                <w:numId w:val="7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insulated roofs, walls and floors and seals on window and door openings</w:t>
            </w:r>
          </w:p>
          <w:p w14:paraId="472C3EBE" w14:textId="7CB47AA6" w:rsidR="00EB0629" w:rsidRPr="00627E82" w:rsidRDefault="00EB0629" w:rsidP="00333340">
            <w:pPr>
              <w:pStyle w:val="ListParagraph"/>
              <w:numPr>
                <w:ilvl w:val="0"/>
                <w:numId w:val="73"/>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overhangs and shading devices such as awnings, blinds and screens</w:t>
            </w:r>
          </w:p>
        </w:tc>
        <w:tc>
          <w:tcPr>
            <w:tcW w:w="4678" w:type="dxa"/>
          </w:tcPr>
          <w:p w14:paraId="076FDF9C" w14:textId="6F49F94C" w:rsidR="00EB0629" w:rsidRPr="00627E82" w:rsidRDefault="00E139B2" w:rsidP="009E78ED">
            <w:pPr>
              <w:spacing w:before="120" w:after="120"/>
              <w:rPr>
                <w:rFonts w:ascii="Arial" w:eastAsia="Calibri" w:hAnsi="Arial"/>
                <w:szCs w:val="22"/>
              </w:rPr>
            </w:pPr>
            <w:r w:rsidRPr="00627E82">
              <w:rPr>
                <w:rFonts w:ascii="Arial" w:eastAsia="Calibri" w:hAnsi="Arial"/>
                <w:szCs w:val="22"/>
              </w:rPr>
              <w:t>The application has been supported by an appropriate BASIX Certificate that demonstrates</w:t>
            </w:r>
            <w:r w:rsidR="00687083" w:rsidRPr="00627E82">
              <w:rPr>
                <w:rFonts w:ascii="Arial" w:eastAsia="Calibri" w:hAnsi="Arial"/>
                <w:szCs w:val="22"/>
              </w:rPr>
              <w:t xml:space="preserve"> </w:t>
            </w:r>
            <w:r w:rsidR="00A32659" w:rsidRPr="00627E82">
              <w:rPr>
                <w:rFonts w:ascii="Arial" w:eastAsia="Calibri" w:hAnsi="Arial"/>
                <w:szCs w:val="22"/>
              </w:rPr>
              <w:t>appropriate</w:t>
            </w:r>
            <w:r w:rsidR="00687083" w:rsidRPr="00627E82">
              <w:rPr>
                <w:rFonts w:ascii="Arial" w:eastAsia="Calibri" w:hAnsi="Arial"/>
                <w:szCs w:val="22"/>
              </w:rPr>
              <w:t xml:space="preserve"> provision </w:t>
            </w:r>
            <w:r w:rsidR="009B1ABA" w:rsidRPr="00627E82">
              <w:rPr>
                <w:rFonts w:ascii="Arial" w:eastAsia="Calibri" w:hAnsi="Arial"/>
                <w:szCs w:val="22"/>
              </w:rPr>
              <w:t xml:space="preserve">of </w:t>
            </w:r>
            <w:r w:rsidR="00687083" w:rsidRPr="00627E82">
              <w:rPr>
                <w:rFonts w:ascii="Arial" w:eastAsia="Calibri" w:hAnsi="Arial"/>
                <w:szCs w:val="22"/>
              </w:rPr>
              <w:t>thermal performance and energy</w:t>
            </w:r>
            <w:r w:rsidR="00A32659" w:rsidRPr="00627E82">
              <w:rPr>
                <w:rFonts w:ascii="Arial" w:eastAsia="Calibri" w:hAnsi="Arial"/>
                <w:szCs w:val="22"/>
              </w:rPr>
              <w:t xml:space="preserve"> BASIX commitments</w:t>
            </w:r>
            <w:r w:rsidR="00687083" w:rsidRPr="00627E82">
              <w:rPr>
                <w:rFonts w:ascii="Arial" w:eastAsia="Calibri" w:hAnsi="Arial"/>
                <w:szCs w:val="22"/>
              </w:rPr>
              <w:t>.</w:t>
            </w:r>
            <w:r w:rsidRPr="00627E82">
              <w:rPr>
                <w:rFonts w:ascii="Arial" w:eastAsia="Calibri" w:hAnsi="Arial"/>
                <w:szCs w:val="22"/>
              </w:rPr>
              <w:t xml:space="preserve"> </w:t>
            </w:r>
          </w:p>
        </w:tc>
        <w:tc>
          <w:tcPr>
            <w:tcW w:w="1843" w:type="dxa"/>
          </w:tcPr>
          <w:sdt>
            <w:sdtPr>
              <w:rPr>
                <w:bCs/>
                <w:szCs w:val="22"/>
              </w:rPr>
              <w:id w:val="-1191145787"/>
              <w:placeholder>
                <w:docPart w:val="F4163AF7A3904FA0B9CE60C0056EC740"/>
              </w:placeholder>
              <w:dropDownList>
                <w:listItem w:value="Choose an item."/>
                <w:listItem w:displayText="N/A" w:value="N/A"/>
                <w:listItem w:displayText="Yes" w:value="Yes"/>
                <w:listItem w:displayText="No" w:value="No"/>
              </w:dropDownList>
            </w:sdtPr>
            <w:sdtContent>
              <w:p w14:paraId="69E21C51" w14:textId="0B4217ED" w:rsidR="00EB0629" w:rsidRPr="00627E82" w:rsidRDefault="00A3265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2DA6938" w14:textId="77777777" w:rsidTr="009E78ED">
        <w:trPr>
          <w:trHeight w:val="331"/>
        </w:trPr>
        <w:tc>
          <w:tcPr>
            <w:tcW w:w="2263" w:type="dxa"/>
            <w:vMerge/>
          </w:tcPr>
          <w:p w14:paraId="1FC4522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A538B2E" w14:textId="75FE5541"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Provision of consolidated heating and cooling infrastructure should </w:t>
            </w:r>
            <w:proofErr w:type="gramStart"/>
            <w:r w:rsidRPr="00627E82">
              <w:rPr>
                <w:rFonts w:ascii="Arial" w:eastAsia="Calibri" w:hAnsi="Arial"/>
                <w:szCs w:val="22"/>
              </w:rPr>
              <w:t>be located in</w:t>
            </w:r>
            <w:proofErr w:type="gramEnd"/>
            <w:r w:rsidRPr="00627E82">
              <w:rPr>
                <w:rFonts w:ascii="Arial" w:eastAsia="Calibri" w:hAnsi="Arial"/>
                <w:szCs w:val="22"/>
              </w:rPr>
              <w:t xml:space="preserve"> a centralised location (e.g. the basement)</w:t>
            </w:r>
          </w:p>
        </w:tc>
        <w:tc>
          <w:tcPr>
            <w:tcW w:w="4678" w:type="dxa"/>
          </w:tcPr>
          <w:p w14:paraId="520F53BA" w14:textId="12F72870" w:rsidR="00EB0629" w:rsidRPr="00627E82" w:rsidRDefault="009B1ABA" w:rsidP="009E78ED">
            <w:pPr>
              <w:spacing w:before="120" w:after="120"/>
              <w:rPr>
                <w:rFonts w:ascii="Arial" w:eastAsia="Calibri" w:hAnsi="Arial"/>
                <w:szCs w:val="22"/>
              </w:rPr>
            </w:pPr>
            <w:r w:rsidRPr="00627E82">
              <w:rPr>
                <w:rFonts w:ascii="Arial" w:eastAsia="Calibri" w:hAnsi="Arial"/>
                <w:szCs w:val="22"/>
              </w:rPr>
              <w:t>Building plant is appropriate located on the ground floor with individual apartment air conditioning units appropriately located on balcony areas.</w:t>
            </w:r>
          </w:p>
        </w:tc>
        <w:tc>
          <w:tcPr>
            <w:tcW w:w="1843" w:type="dxa"/>
          </w:tcPr>
          <w:sdt>
            <w:sdtPr>
              <w:rPr>
                <w:bCs/>
                <w:szCs w:val="22"/>
              </w:rPr>
              <w:id w:val="-231075759"/>
              <w:placeholder>
                <w:docPart w:val="225C23306A194D5C8D095045A8A3216C"/>
              </w:placeholder>
              <w:dropDownList>
                <w:listItem w:value="Choose an item."/>
                <w:listItem w:displayText="N/A" w:value="N/A"/>
                <w:listItem w:displayText="Yes" w:value="Yes"/>
                <w:listItem w:displayText="No" w:value="No"/>
              </w:dropDownList>
            </w:sdtPr>
            <w:sdtContent>
              <w:p w14:paraId="310BF59E" w14:textId="3C8A6494" w:rsidR="00EB0629" w:rsidRPr="00627E82" w:rsidRDefault="00293FC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208BA16" w14:textId="77777777" w:rsidTr="009E78ED">
        <w:trPr>
          <w:trHeight w:val="331"/>
        </w:trPr>
        <w:tc>
          <w:tcPr>
            <w:tcW w:w="2263" w:type="dxa"/>
          </w:tcPr>
          <w:p w14:paraId="1AA24F09" w14:textId="5D14DA46"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4U-3</w:t>
            </w:r>
          </w:p>
          <w:p w14:paraId="3791D68F" w14:textId="7F5C5D7D"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Adequate natural ventilation minimises the need for</w:t>
            </w:r>
            <w:r w:rsidR="00293FC8" w:rsidRPr="00627E82">
              <w:rPr>
                <w:rFonts w:ascii="Arial" w:eastAsia="Calibri" w:hAnsi="Arial"/>
                <w:szCs w:val="22"/>
              </w:rPr>
              <w:t xml:space="preserve"> m</w:t>
            </w:r>
            <w:r w:rsidRPr="00627E82">
              <w:rPr>
                <w:rFonts w:ascii="Arial" w:eastAsia="Calibri" w:hAnsi="Arial"/>
                <w:szCs w:val="22"/>
              </w:rPr>
              <w:t>echanical ventilation.</w:t>
            </w:r>
          </w:p>
        </w:tc>
        <w:tc>
          <w:tcPr>
            <w:tcW w:w="5812" w:type="dxa"/>
          </w:tcPr>
          <w:p w14:paraId="70E1064F"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03BC0727" w14:textId="77777777" w:rsidR="00EB0629" w:rsidRPr="00627E82" w:rsidRDefault="00EB0629" w:rsidP="00333340">
            <w:pPr>
              <w:pStyle w:val="ListParagraph"/>
              <w:numPr>
                <w:ilvl w:val="0"/>
                <w:numId w:val="7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rooms with similar usage are grouped together</w:t>
            </w:r>
          </w:p>
          <w:p w14:paraId="5F6B1FC9" w14:textId="77777777" w:rsidR="00EB0629" w:rsidRPr="00627E82" w:rsidRDefault="00EB0629" w:rsidP="00333340">
            <w:pPr>
              <w:pStyle w:val="ListParagraph"/>
              <w:numPr>
                <w:ilvl w:val="0"/>
                <w:numId w:val="7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natural cross ventilation for apartments is optimised</w:t>
            </w:r>
          </w:p>
          <w:p w14:paraId="7C4A9C15" w14:textId="43A4B049" w:rsidR="00EB0629" w:rsidRPr="00627E82" w:rsidRDefault="00EB0629" w:rsidP="00333340">
            <w:pPr>
              <w:pStyle w:val="ListParagraph"/>
              <w:numPr>
                <w:ilvl w:val="0"/>
                <w:numId w:val="74"/>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natural ventilation is provided to all habitable rooms and as many non-habitable rooms, common areas and circulation spaces as possible.</w:t>
            </w:r>
          </w:p>
        </w:tc>
        <w:tc>
          <w:tcPr>
            <w:tcW w:w="4678" w:type="dxa"/>
          </w:tcPr>
          <w:p w14:paraId="5552CD8F" w14:textId="6381215C" w:rsidR="00EB0629" w:rsidRPr="00627E82" w:rsidRDefault="00293FC8" w:rsidP="009E78ED">
            <w:pPr>
              <w:spacing w:before="120" w:after="120"/>
              <w:rPr>
                <w:rFonts w:ascii="Arial" w:eastAsia="Calibri" w:hAnsi="Arial"/>
                <w:szCs w:val="22"/>
              </w:rPr>
            </w:pPr>
            <w:r w:rsidRPr="00627E82">
              <w:rPr>
                <w:rFonts w:ascii="Arial" w:eastAsia="Calibri" w:hAnsi="Arial"/>
                <w:szCs w:val="22"/>
              </w:rPr>
              <w:t xml:space="preserve">Appropriate ventilation is provided to the development reducing the need for mechanical ventilation. </w:t>
            </w:r>
          </w:p>
        </w:tc>
        <w:tc>
          <w:tcPr>
            <w:tcW w:w="1843" w:type="dxa"/>
          </w:tcPr>
          <w:sdt>
            <w:sdtPr>
              <w:rPr>
                <w:bCs/>
                <w:szCs w:val="22"/>
              </w:rPr>
              <w:id w:val="-1912305352"/>
              <w:placeholder>
                <w:docPart w:val="A438D071A31A42708F770781149973D1"/>
              </w:placeholder>
              <w:dropDownList>
                <w:listItem w:value="Choose an item."/>
                <w:listItem w:displayText="N/A" w:value="N/A"/>
                <w:listItem w:displayText="Yes" w:value="Yes"/>
                <w:listItem w:displayText="No" w:value="No"/>
              </w:dropDownList>
            </w:sdtPr>
            <w:sdtContent>
              <w:p w14:paraId="64A4D192" w14:textId="08DBDB8A" w:rsidR="00EB0629" w:rsidRPr="00627E82" w:rsidRDefault="009B1AB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546FCF7" w14:textId="77777777" w:rsidTr="009E78ED">
        <w:trPr>
          <w:trHeight w:val="331"/>
        </w:trPr>
        <w:tc>
          <w:tcPr>
            <w:tcW w:w="14596" w:type="dxa"/>
            <w:gridSpan w:val="4"/>
            <w:shd w:val="clear" w:color="auto" w:fill="00B050"/>
          </w:tcPr>
          <w:p w14:paraId="43D7B4FC"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4V – Water Management and Conservation</w:t>
            </w:r>
          </w:p>
        </w:tc>
      </w:tr>
      <w:tr w:rsidR="00EB0629" w:rsidRPr="00627E82" w14:paraId="09D5862E" w14:textId="77777777" w:rsidTr="009E78ED">
        <w:trPr>
          <w:trHeight w:val="150"/>
        </w:trPr>
        <w:tc>
          <w:tcPr>
            <w:tcW w:w="2263" w:type="dxa"/>
            <w:shd w:val="clear" w:color="auto" w:fill="BFBFBF" w:themeFill="background1" w:themeFillShade="BF"/>
          </w:tcPr>
          <w:p w14:paraId="4F636C44" w14:textId="77777777" w:rsidR="00EB0629" w:rsidRPr="00627E82" w:rsidRDefault="00EB0629" w:rsidP="009E78ED">
            <w:pPr>
              <w:spacing w:before="120" w:after="120"/>
              <w:rPr>
                <w:rFonts w:ascii="Arial" w:eastAsia="Calibri" w:hAnsi="Arial"/>
                <w:b/>
                <w:szCs w:val="22"/>
              </w:rPr>
            </w:pPr>
            <w:bookmarkStart w:id="20" w:name="_Hlk30774726"/>
            <w:r w:rsidRPr="00627E82">
              <w:rPr>
                <w:rFonts w:ascii="Arial" w:eastAsia="Calibri" w:hAnsi="Arial"/>
                <w:b/>
                <w:szCs w:val="22"/>
              </w:rPr>
              <w:t xml:space="preserve">Objective </w:t>
            </w:r>
          </w:p>
        </w:tc>
        <w:tc>
          <w:tcPr>
            <w:tcW w:w="5812" w:type="dxa"/>
            <w:shd w:val="clear" w:color="auto" w:fill="BFBFBF" w:themeFill="background1" w:themeFillShade="BF"/>
          </w:tcPr>
          <w:p w14:paraId="343D530E"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2FA81E92"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FA9A2C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20"/>
      <w:tr w:rsidR="00EB0629" w:rsidRPr="00627E82" w14:paraId="63F6E7CD" w14:textId="77777777" w:rsidTr="009E78ED">
        <w:trPr>
          <w:trHeight w:val="331"/>
        </w:trPr>
        <w:tc>
          <w:tcPr>
            <w:tcW w:w="2263" w:type="dxa"/>
            <w:vMerge w:val="restart"/>
          </w:tcPr>
          <w:p w14:paraId="43E0359D" w14:textId="77ABAA19"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4V-1</w:t>
            </w:r>
          </w:p>
          <w:p w14:paraId="0B75A9F8"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Potable water use is minimised.</w:t>
            </w:r>
          </w:p>
        </w:tc>
        <w:tc>
          <w:tcPr>
            <w:tcW w:w="5812" w:type="dxa"/>
          </w:tcPr>
          <w:p w14:paraId="45C23AE0" w14:textId="3AC875F3"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Water efficient fittings, appliances and wastewater reuse should be incorporated.</w:t>
            </w:r>
          </w:p>
        </w:tc>
        <w:tc>
          <w:tcPr>
            <w:tcW w:w="4678" w:type="dxa"/>
          </w:tcPr>
          <w:p w14:paraId="4759726D" w14:textId="49B9C571" w:rsidR="00EB0629" w:rsidRPr="00627E82" w:rsidRDefault="009B1ABA" w:rsidP="009E78ED">
            <w:pPr>
              <w:spacing w:before="120" w:after="120"/>
              <w:rPr>
                <w:rFonts w:ascii="Arial" w:eastAsia="Calibri" w:hAnsi="Arial"/>
                <w:szCs w:val="22"/>
              </w:rPr>
            </w:pPr>
            <w:r w:rsidRPr="00627E82">
              <w:rPr>
                <w:rFonts w:ascii="Arial" w:eastAsia="Calibri" w:hAnsi="Arial"/>
                <w:szCs w:val="22"/>
              </w:rPr>
              <w:t xml:space="preserve">The application has been supported by an appropriate BASIX Certificate that demonstrates appropriate provision of water </w:t>
            </w:r>
            <w:r w:rsidR="00257B35" w:rsidRPr="00627E82">
              <w:rPr>
                <w:rFonts w:ascii="Arial" w:eastAsia="Calibri" w:hAnsi="Arial"/>
                <w:szCs w:val="22"/>
              </w:rPr>
              <w:t>conservation</w:t>
            </w:r>
            <w:r w:rsidRPr="00627E82">
              <w:rPr>
                <w:rFonts w:ascii="Arial" w:eastAsia="Calibri" w:hAnsi="Arial"/>
                <w:szCs w:val="22"/>
              </w:rPr>
              <w:t xml:space="preserve"> BASIX commitments.</w:t>
            </w:r>
          </w:p>
        </w:tc>
        <w:tc>
          <w:tcPr>
            <w:tcW w:w="1843" w:type="dxa"/>
          </w:tcPr>
          <w:sdt>
            <w:sdtPr>
              <w:rPr>
                <w:bCs/>
                <w:szCs w:val="22"/>
              </w:rPr>
              <w:id w:val="-31186968"/>
              <w:placeholder>
                <w:docPart w:val="2145AF0BD4DC4C85830782DFFE9BBA6D"/>
              </w:placeholder>
              <w:dropDownList>
                <w:listItem w:value="Choose an item."/>
                <w:listItem w:displayText="N/A" w:value="N/A"/>
                <w:listItem w:displayText="Yes" w:value="Yes"/>
                <w:listItem w:displayText="No" w:value="No"/>
              </w:dropDownList>
            </w:sdtPr>
            <w:sdtContent>
              <w:p w14:paraId="4D878B46" w14:textId="6675E08E" w:rsidR="00EB0629" w:rsidRPr="00627E82" w:rsidRDefault="00257B3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BD98912" w14:textId="77777777" w:rsidTr="009E78ED">
        <w:trPr>
          <w:trHeight w:val="331"/>
        </w:trPr>
        <w:tc>
          <w:tcPr>
            <w:tcW w:w="2263" w:type="dxa"/>
            <w:vMerge/>
          </w:tcPr>
          <w:p w14:paraId="1227887B" w14:textId="77777777" w:rsidR="00EB0629" w:rsidRPr="00627E82" w:rsidRDefault="00EB0629" w:rsidP="009E78ED">
            <w:pPr>
              <w:tabs>
                <w:tab w:val="left" w:pos="1047"/>
              </w:tabs>
              <w:spacing w:before="120" w:after="120"/>
              <w:rPr>
                <w:rFonts w:ascii="Arial" w:eastAsia="Calibri" w:hAnsi="Arial"/>
                <w:szCs w:val="22"/>
              </w:rPr>
            </w:pPr>
          </w:p>
        </w:tc>
        <w:tc>
          <w:tcPr>
            <w:tcW w:w="5812" w:type="dxa"/>
          </w:tcPr>
          <w:p w14:paraId="7C05A264" w14:textId="007EBD4D" w:rsidR="00EB0629" w:rsidRPr="00627E82" w:rsidRDefault="00EB0629" w:rsidP="009E78ED">
            <w:pPr>
              <w:tabs>
                <w:tab w:val="left" w:pos="1047"/>
              </w:tabs>
              <w:spacing w:before="120" w:after="120"/>
              <w:rPr>
                <w:rFonts w:ascii="Arial" w:eastAsia="Calibri" w:hAnsi="Arial"/>
                <w:szCs w:val="22"/>
              </w:rPr>
            </w:pPr>
            <w:r w:rsidRPr="00627E82">
              <w:rPr>
                <w:rFonts w:ascii="Arial" w:eastAsia="Calibri" w:hAnsi="Arial"/>
                <w:szCs w:val="22"/>
              </w:rPr>
              <w:t>Apartments should be individually metered.</w:t>
            </w:r>
          </w:p>
        </w:tc>
        <w:tc>
          <w:tcPr>
            <w:tcW w:w="4678" w:type="dxa"/>
          </w:tcPr>
          <w:p w14:paraId="7F33DC5F" w14:textId="14350D12" w:rsidR="00EB0629" w:rsidRPr="00627E82" w:rsidRDefault="00257B35" w:rsidP="009E78ED">
            <w:pPr>
              <w:spacing w:before="120" w:after="120"/>
              <w:rPr>
                <w:rFonts w:ascii="Arial" w:eastAsia="Calibri" w:hAnsi="Arial"/>
                <w:szCs w:val="22"/>
              </w:rPr>
            </w:pPr>
            <w:r w:rsidRPr="00627E82">
              <w:rPr>
                <w:rFonts w:ascii="Arial" w:eastAsia="Calibri" w:hAnsi="Arial"/>
                <w:szCs w:val="22"/>
              </w:rPr>
              <w:t>Noted.</w:t>
            </w:r>
          </w:p>
        </w:tc>
        <w:tc>
          <w:tcPr>
            <w:tcW w:w="1843" w:type="dxa"/>
          </w:tcPr>
          <w:sdt>
            <w:sdtPr>
              <w:rPr>
                <w:bCs/>
                <w:szCs w:val="22"/>
              </w:rPr>
              <w:id w:val="897475480"/>
              <w:placeholder>
                <w:docPart w:val="F7A2FC3C9A134993ACBFA5D5AE8DAA97"/>
              </w:placeholder>
              <w:dropDownList>
                <w:listItem w:value="Choose an item."/>
                <w:listItem w:displayText="N/A" w:value="N/A"/>
                <w:listItem w:displayText="Yes" w:value="Yes"/>
                <w:listItem w:displayText="No" w:value="No"/>
              </w:dropDownList>
            </w:sdtPr>
            <w:sdtContent>
              <w:p w14:paraId="039A2712" w14:textId="259D077D" w:rsidR="00EB0629" w:rsidRPr="00627E82" w:rsidRDefault="00257B3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DAE3177" w14:textId="77777777" w:rsidTr="009E78ED">
        <w:trPr>
          <w:trHeight w:val="331"/>
        </w:trPr>
        <w:tc>
          <w:tcPr>
            <w:tcW w:w="2263" w:type="dxa"/>
            <w:vMerge/>
          </w:tcPr>
          <w:p w14:paraId="736C65D5"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36AFB43" w14:textId="78213FFD"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Rainwater should be collected, stored and reused on site.</w:t>
            </w:r>
          </w:p>
        </w:tc>
        <w:tc>
          <w:tcPr>
            <w:tcW w:w="4678" w:type="dxa"/>
          </w:tcPr>
          <w:p w14:paraId="5A3601B8" w14:textId="610ABFEE" w:rsidR="00EB0629" w:rsidRPr="00627E82" w:rsidRDefault="00257B35" w:rsidP="009E78ED">
            <w:pPr>
              <w:spacing w:before="120" w:after="120"/>
              <w:rPr>
                <w:rFonts w:ascii="Arial" w:eastAsia="Calibri" w:hAnsi="Arial"/>
                <w:szCs w:val="22"/>
              </w:rPr>
            </w:pPr>
            <w:r w:rsidRPr="00627E82">
              <w:rPr>
                <w:rFonts w:ascii="Arial" w:eastAsia="Calibri" w:hAnsi="Arial"/>
                <w:szCs w:val="22"/>
              </w:rPr>
              <w:t xml:space="preserve">Water capture and re-use and water recycling measures have been incorporated into the development design. </w:t>
            </w:r>
          </w:p>
        </w:tc>
        <w:tc>
          <w:tcPr>
            <w:tcW w:w="1843" w:type="dxa"/>
          </w:tcPr>
          <w:sdt>
            <w:sdtPr>
              <w:rPr>
                <w:bCs/>
                <w:szCs w:val="22"/>
              </w:rPr>
              <w:id w:val="38028684"/>
              <w:placeholder>
                <w:docPart w:val="0652BDC51B5D4D10853E4FD9174AD957"/>
              </w:placeholder>
              <w:dropDownList>
                <w:listItem w:value="Choose an item."/>
                <w:listItem w:displayText="N/A" w:value="N/A"/>
                <w:listItem w:displayText="Yes" w:value="Yes"/>
                <w:listItem w:displayText="No" w:value="No"/>
              </w:dropDownList>
            </w:sdtPr>
            <w:sdtContent>
              <w:p w14:paraId="64ECDB84" w14:textId="54275F96" w:rsidR="00EB0629" w:rsidRPr="00627E82" w:rsidRDefault="00257B35"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14D54D4" w14:textId="77777777" w:rsidTr="009E78ED">
        <w:trPr>
          <w:trHeight w:val="331"/>
        </w:trPr>
        <w:tc>
          <w:tcPr>
            <w:tcW w:w="2263" w:type="dxa"/>
            <w:vMerge/>
          </w:tcPr>
          <w:p w14:paraId="4EAC8C41"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9B57942" w14:textId="1F698416"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Drought tolerant, low water use plants should be used within landscaped areas.</w:t>
            </w:r>
          </w:p>
        </w:tc>
        <w:tc>
          <w:tcPr>
            <w:tcW w:w="4678" w:type="dxa"/>
          </w:tcPr>
          <w:p w14:paraId="71F9CDA3" w14:textId="77D819A0" w:rsidR="00EB0629" w:rsidRPr="00627E82" w:rsidRDefault="00257B35" w:rsidP="009E78ED">
            <w:pPr>
              <w:spacing w:before="120" w:after="120"/>
              <w:rPr>
                <w:rFonts w:ascii="Arial" w:eastAsia="Calibri" w:hAnsi="Arial"/>
                <w:szCs w:val="22"/>
              </w:rPr>
            </w:pPr>
            <w:r w:rsidRPr="00627E82">
              <w:rPr>
                <w:rFonts w:ascii="Arial" w:eastAsia="Calibri" w:hAnsi="Arial"/>
                <w:szCs w:val="22"/>
              </w:rPr>
              <w:t xml:space="preserve">Landscaping is appropriate for the locality. </w:t>
            </w:r>
          </w:p>
        </w:tc>
        <w:tc>
          <w:tcPr>
            <w:tcW w:w="1843" w:type="dxa"/>
          </w:tcPr>
          <w:sdt>
            <w:sdtPr>
              <w:rPr>
                <w:bCs/>
                <w:szCs w:val="22"/>
              </w:rPr>
              <w:id w:val="-1785339262"/>
              <w:placeholder>
                <w:docPart w:val="B13DBE50318A4C0FB7E96AE556DEAA29"/>
              </w:placeholder>
              <w:dropDownList>
                <w:listItem w:value="Choose an item."/>
                <w:listItem w:displayText="N/A" w:value="N/A"/>
                <w:listItem w:displayText="Yes" w:value="Yes"/>
                <w:listItem w:displayText="No" w:value="No"/>
              </w:dropDownList>
            </w:sdtPr>
            <w:sdtContent>
              <w:p w14:paraId="1752DF4D" w14:textId="0CF3E60E" w:rsidR="00EB0629" w:rsidRPr="00627E82" w:rsidRDefault="005D1C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E16C0AA" w14:textId="77777777" w:rsidTr="009E78ED">
        <w:trPr>
          <w:trHeight w:val="331"/>
        </w:trPr>
        <w:tc>
          <w:tcPr>
            <w:tcW w:w="2263" w:type="dxa"/>
            <w:vMerge w:val="restart"/>
          </w:tcPr>
          <w:p w14:paraId="43AE906D" w14:textId="2F7F5BF1" w:rsidR="00EB0629" w:rsidRPr="00627E82" w:rsidRDefault="00EB0629" w:rsidP="009E78ED">
            <w:pPr>
              <w:tabs>
                <w:tab w:val="left" w:pos="1159"/>
              </w:tabs>
              <w:spacing w:before="120" w:after="120"/>
              <w:rPr>
                <w:rFonts w:ascii="Arial" w:eastAsia="Calibri" w:hAnsi="Arial"/>
                <w:b/>
                <w:bCs/>
                <w:szCs w:val="22"/>
              </w:rPr>
            </w:pPr>
            <w:r w:rsidRPr="00627E82">
              <w:rPr>
                <w:rFonts w:ascii="Arial" w:eastAsia="Calibri" w:hAnsi="Arial"/>
                <w:b/>
                <w:bCs/>
                <w:szCs w:val="22"/>
              </w:rPr>
              <w:lastRenderedPageBreak/>
              <w:t>Objective 4V-2</w:t>
            </w:r>
          </w:p>
          <w:p w14:paraId="1AE78D14" w14:textId="77777777" w:rsidR="00EB0629" w:rsidRPr="00627E82" w:rsidRDefault="00EB0629" w:rsidP="009E78ED">
            <w:pPr>
              <w:tabs>
                <w:tab w:val="left" w:pos="1159"/>
              </w:tabs>
              <w:spacing w:before="120" w:after="120"/>
              <w:rPr>
                <w:rFonts w:ascii="Arial" w:eastAsia="Calibri" w:hAnsi="Arial"/>
                <w:szCs w:val="22"/>
              </w:rPr>
            </w:pPr>
            <w:r w:rsidRPr="00627E82">
              <w:rPr>
                <w:rFonts w:ascii="Arial" w:eastAsia="Calibri" w:hAnsi="Arial"/>
                <w:szCs w:val="22"/>
              </w:rPr>
              <w:t>Urban stormwater is treated on site before being discharged to receiving waters</w:t>
            </w:r>
          </w:p>
        </w:tc>
        <w:tc>
          <w:tcPr>
            <w:tcW w:w="5812" w:type="dxa"/>
          </w:tcPr>
          <w:p w14:paraId="094C93EA" w14:textId="5F778E34" w:rsidR="00EB0629" w:rsidRPr="00627E82" w:rsidRDefault="00EB0629" w:rsidP="009E78ED">
            <w:pPr>
              <w:tabs>
                <w:tab w:val="left" w:pos="1159"/>
              </w:tabs>
              <w:spacing w:before="120" w:after="120"/>
              <w:rPr>
                <w:rFonts w:ascii="Arial" w:eastAsia="Calibri" w:hAnsi="Arial"/>
                <w:szCs w:val="22"/>
              </w:rPr>
            </w:pPr>
            <w:r w:rsidRPr="00627E82">
              <w:rPr>
                <w:rFonts w:ascii="Arial" w:eastAsia="Calibri" w:hAnsi="Arial"/>
                <w:szCs w:val="22"/>
              </w:rPr>
              <w:t>Water sensitive urban design systems are designed by a suitably qualified professional.</w:t>
            </w:r>
          </w:p>
        </w:tc>
        <w:tc>
          <w:tcPr>
            <w:tcW w:w="4678" w:type="dxa"/>
          </w:tcPr>
          <w:p w14:paraId="59D33DB1" w14:textId="2BA1CB2A" w:rsidR="00EB0629" w:rsidRPr="00627E82" w:rsidRDefault="00257B35" w:rsidP="009E78ED">
            <w:pPr>
              <w:spacing w:before="120" w:after="120"/>
              <w:rPr>
                <w:rFonts w:ascii="Arial" w:eastAsia="Calibri" w:hAnsi="Arial"/>
                <w:szCs w:val="22"/>
              </w:rPr>
            </w:pPr>
            <w:r w:rsidRPr="00627E82">
              <w:rPr>
                <w:rFonts w:ascii="Arial" w:eastAsia="Calibri" w:hAnsi="Arial"/>
                <w:szCs w:val="22"/>
              </w:rPr>
              <w:t xml:space="preserve">WSUD </w:t>
            </w:r>
            <w:r w:rsidR="00087396" w:rsidRPr="00627E82">
              <w:rPr>
                <w:rFonts w:ascii="Arial" w:eastAsia="Calibri" w:hAnsi="Arial"/>
                <w:szCs w:val="22"/>
              </w:rPr>
              <w:t xml:space="preserve">systems have been appropriately incorporated into the development design. </w:t>
            </w:r>
          </w:p>
        </w:tc>
        <w:tc>
          <w:tcPr>
            <w:tcW w:w="1843" w:type="dxa"/>
          </w:tcPr>
          <w:sdt>
            <w:sdtPr>
              <w:rPr>
                <w:bCs/>
                <w:szCs w:val="22"/>
              </w:rPr>
              <w:id w:val="-1810315985"/>
              <w:placeholder>
                <w:docPart w:val="FC83141F6FE84CA5B346E184D09533DE"/>
              </w:placeholder>
              <w:dropDownList>
                <w:listItem w:value="Choose an item."/>
                <w:listItem w:displayText="N/A" w:value="N/A"/>
                <w:listItem w:displayText="Yes" w:value="Yes"/>
                <w:listItem w:displayText="No" w:value="No"/>
              </w:dropDownList>
            </w:sdtPr>
            <w:sdtContent>
              <w:p w14:paraId="17F2864C" w14:textId="77ADBCC4" w:rsidR="00EB0629" w:rsidRPr="00627E82" w:rsidRDefault="005D1C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F0B805F" w14:textId="77777777" w:rsidTr="009E78ED">
        <w:trPr>
          <w:trHeight w:val="331"/>
        </w:trPr>
        <w:tc>
          <w:tcPr>
            <w:tcW w:w="2263" w:type="dxa"/>
            <w:vMerge/>
          </w:tcPr>
          <w:p w14:paraId="59EA164B" w14:textId="77777777" w:rsidR="00EB0629" w:rsidRPr="00627E82" w:rsidRDefault="00EB0629" w:rsidP="009E78ED">
            <w:pPr>
              <w:autoSpaceDE w:val="0"/>
              <w:autoSpaceDN w:val="0"/>
              <w:adjustRightInd w:val="0"/>
              <w:spacing w:before="120" w:after="120"/>
              <w:rPr>
                <w:rFonts w:ascii="Arial" w:eastAsia="Calibri" w:hAnsi="Arial"/>
                <w:szCs w:val="22"/>
              </w:rPr>
            </w:pPr>
          </w:p>
        </w:tc>
        <w:tc>
          <w:tcPr>
            <w:tcW w:w="5812" w:type="dxa"/>
          </w:tcPr>
          <w:p w14:paraId="0466219A"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5D23C911" w14:textId="77777777" w:rsidR="00EB0629" w:rsidRPr="00627E82" w:rsidRDefault="00EB0629" w:rsidP="00333340">
            <w:pPr>
              <w:pStyle w:val="ListParagraph"/>
              <w:numPr>
                <w:ilvl w:val="0"/>
                <w:numId w:val="7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runoff is collected from roofs and balconies in water tanks and plumbed into toilets, laundry and irrigation</w:t>
            </w:r>
          </w:p>
          <w:p w14:paraId="40E56CE3" w14:textId="77777777" w:rsidR="00EB0629" w:rsidRPr="00627E82" w:rsidRDefault="00EB0629" w:rsidP="00333340">
            <w:pPr>
              <w:pStyle w:val="ListParagraph"/>
              <w:numPr>
                <w:ilvl w:val="0"/>
                <w:numId w:val="7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porous and open paving materials is maximised</w:t>
            </w:r>
          </w:p>
          <w:p w14:paraId="5AD3DE48" w14:textId="215CE080" w:rsidR="00EB0629" w:rsidRPr="00627E82" w:rsidRDefault="00EB0629" w:rsidP="00333340">
            <w:pPr>
              <w:pStyle w:val="ListParagraph"/>
              <w:numPr>
                <w:ilvl w:val="0"/>
                <w:numId w:val="75"/>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on site stormwater and infiltration, including bio-retention systems such as rain gardens or street tree pits.</w:t>
            </w:r>
          </w:p>
        </w:tc>
        <w:tc>
          <w:tcPr>
            <w:tcW w:w="4678" w:type="dxa"/>
          </w:tcPr>
          <w:p w14:paraId="0D0347C0" w14:textId="1926543C" w:rsidR="00EB0629" w:rsidRPr="00627E82" w:rsidRDefault="004F4A88" w:rsidP="009E78ED">
            <w:pPr>
              <w:spacing w:before="120" w:after="120"/>
              <w:rPr>
                <w:rFonts w:ascii="Arial" w:eastAsia="Calibri" w:hAnsi="Arial"/>
                <w:szCs w:val="22"/>
              </w:rPr>
            </w:pPr>
            <w:r w:rsidRPr="00627E82">
              <w:rPr>
                <w:rFonts w:ascii="Arial" w:eastAsia="Calibri" w:hAnsi="Arial"/>
                <w:szCs w:val="22"/>
              </w:rPr>
              <w:t>Proposed l</w:t>
            </w:r>
            <w:r w:rsidR="00824F35" w:rsidRPr="00627E82">
              <w:rPr>
                <w:rFonts w:ascii="Arial" w:eastAsia="Calibri" w:hAnsi="Arial"/>
                <w:szCs w:val="22"/>
              </w:rPr>
              <w:t xml:space="preserve">andscaping, water capture and re-use (i.e. water tanks) </w:t>
            </w:r>
            <w:r w:rsidRPr="00627E82">
              <w:rPr>
                <w:rFonts w:ascii="Arial" w:eastAsia="Calibri" w:hAnsi="Arial"/>
                <w:szCs w:val="22"/>
              </w:rPr>
              <w:t xml:space="preserve">and water recycling measures are appropriate. </w:t>
            </w:r>
          </w:p>
        </w:tc>
        <w:tc>
          <w:tcPr>
            <w:tcW w:w="1843" w:type="dxa"/>
          </w:tcPr>
          <w:sdt>
            <w:sdtPr>
              <w:rPr>
                <w:bCs/>
                <w:szCs w:val="22"/>
              </w:rPr>
              <w:id w:val="1081496811"/>
              <w:placeholder>
                <w:docPart w:val="F1ED731E4F494775884ABEE1C0CD8648"/>
              </w:placeholder>
              <w:dropDownList>
                <w:listItem w:value="Choose an item."/>
                <w:listItem w:displayText="N/A" w:value="N/A"/>
                <w:listItem w:displayText="Yes" w:value="Yes"/>
                <w:listItem w:displayText="No" w:value="No"/>
              </w:dropDownList>
            </w:sdtPr>
            <w:sdtContent>
              <w:p w14:paraId="51E45130" w14:textId="4298E8E9" w:rsidR="00EB0629" w:rsidRPr="00627E82" w:rsidRDefault="005D1C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46FE495" w14:textId="77777777" w:rsidTr="009E78ED">
        <w:trPr>
          <w:trHeight w:val="331"/>
        </w:trPr>
        <w:tc>
          <w:tcPr>
            <w:tcW w:w="2263" w:type="dxa"/>
            <w:vMerge w:val="restart"/>
          </w:tcPr>
          <w:p w14:paraId="735013CF" w14:textId="46C8EE86"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4V-3</w:t>
            </w:r>
          </w:p>
          <w:p w14:paraId="6214E2E2"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Flood management systems are integrated into site design</w:t>
            </w:r>
          </w:p>
          <w:p w14:paraId="5650ED83"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34F87DD" w14:textId="50ED521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Detention tanks should be located under paved areas, driveways or in basement car parks.</w:t>
            </w:r>
          </w:p>
        </w:tc>
        <w:tc>
          <w:tcPr>
            <w:tcW w:w="4678" w:type="dxa"/>
          </w:tcPr>
          <w:p w14:paraId="3D1BE800" w14:textId="2FDCE250" w:rsidR="00EB0629" w:rsidRPr="00627E82" w:rsidRDefault="000A5677" w:rsidP="009E78ED">
            <w:pPr>
              <w:spacing w:before="120" w:after="120"/>
              <w:rPr>
                <w:rFonts w:ascii="Arial" w:eastAsia="Calibri" w:hAnsi="Arial"/>
                <w:szCs w:val="22"/>
              </w:rPr>
            </w:pPr>
            <w:r w:rsidRPr="00627E82">
              <w:rPr>
                <w:rFonts w:ascii="Arial" w:eastAsia="Calibri" w:hAnsi="Arial"/>
                <w:szCs w:val="22"/>
              </w:rPr>
              <w:t xml:space="preserve">Below ground OSD tanks are </w:t>
            </w:r>
            <w:r w:rsidR="005D1C6D" w:rsidRPr="00627E82">
              <w:rPr>
                <w:rFonts w:ascii="Arial" w:eastAsia="Calibri" w:hAnsi="Arial"/>
                <w:szCs w:val="22"/>
              </w:rPr>
              <w:t>appropriately</w:t>
            </w:r>
            <w:r w:rsidRPr="00627E82">
              <w:rPr>
                <w:rFonts w:ascii="Arial" w:eastAsia="Calibri" w:hAnsi="Arial"/>
                <w:szCs w:val="22"/>
              </w:rPr>
              <w:t xml:space="preserve"> located </w:t>
            </w:r>
            <w:r w:rsidR="005D1C6D" w:rsidRPr="00627E82">
              <w:rPr>
                <w:rFonts w:ascii="Arial" w:eastAsia="Calibri" w:hAnsi="Arial"/>
                <w:szCs w:val="22"/>
              </w:rPr>
              <w:t xml:space="preserve">under driveway/car parking areas. </w:t>
            </w:r>
            <w:r w:rsidR="004F4A88" w:rsidRPr="00627E82">
              <w:rPr>
                <w:rFonts w:ascii="Arial" w:eastAsia="Calibri" w:hAnsi="Arial"/>
                <w:szCs w:val="22"/>
              </w:rPr>
              <w:t xml:space="preserve"> </w:t>
            </w:r>
          </w:p>
        </w:tc>
        <w:tc>
          <w:tcPr>
            <w:tcW w:w="1843" w:type="dxa"/>
          </w:tcPr>
          <w:sdt>
            <w:sdtPr>
              <w:rPr>
                <w:bCs/>
                <w:szCs w:val="22"/>
              </w:rPr>
              <w:id w:val="-20939720"/>
              <w:placeholder>
                <w:docPart w:val="F35C67E0AA9A41958AF3EA57C608BE83"/>
              </w:placeholder>
              <w:dropDownList>
                <w:listItem w:value="Choose an item."/>
                <w:listItem w:displayText="N/A" w:value="N/A"/>
                <w:listItem w:displayText="Yes" w:value="Yes"/>
                <w:listItem w:displayText="No" w:value="No"/>
              </w:dropDownList>
            </w:sdtPr>
            <w:sdtContent>
              <w:p w14:paraId="72A0231C" w14:textId="5812E0C7" w:rsidR="00EB0629" w:rsidRPr="00627E82" w:rsidRDefault="005D1C6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A750BB7" w14:textId="77777777" w:rsidTr="009E78ED">
        <w:trPr>
          <w:trHeight w:val="331"/>
        </w:trPr>
        <w:tc>
          <w:tcPr>
            <w:tcW w:w="2263" w:type="dxa"/>
            <w:vMerge/>
          </w:tcPr>
          <w:p w14:paraId="53A0E1E6"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50022763" w14:textId="095F4DB4"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On large sites parks or open spaces are designed to provide temporary </w:t>
            </w:r>
            <w:proofErr w:type="gramStart"/>
            <w:r w:rsidRPr="00627E82">
              <w:rPr>
                <w:rFonts w:ascii="Arial" w:eastAsia="Calibri" w:hAnsi="Arial"/>
                <w:szCs w:val="22"/>
              </w:rPr>
              <w:t>on site</w:t>
            </w:r>
            <w:proofErr w:type="gramEnd"/>
            <w:r w:rsidRPr="00627E82">
              <w:rPr>
                <w:rFonts w:ascii="Arial" w:eastAsia="Calibri" w:hAnsi="Arial"/>
                <w:szCs w:val="22"/>
              </w:rPr>
              <w:t xml:space="preserve"> detention basins.</w:t>
            </w:r>
          </w:p>
        </w:tc>
        <w:tc>
          <w:tcPr>
            <w:tcW w:w="4678" w:type="dxa"/>
          </w:tcPr>
          <w:p w14:paraId="7DADEEA8" w14:textId="2BE0CF9A" w:rsidR="00EB0629" w:rsidRPr="00627E82" w:rsidRDefault="005D1C6D" w:rsidP="009E78ED">
            <w:pPr>
              <w:spacing w:before="120" w:after="120"/>
              <w:rPr>
                <w:rFonts w:ascii="Arial" w:eastAsia="Calibri" w:hAnsi="Arial"/>
                <w:szCs w:val="22"/>
              </w:rPr>
            </w:pPr>
            <w:r w:rsidRPr="00627E82">
              <w:rPr>
                <w:rFonts w:ascii="Arial" w:eastAsia="Calibri" w:hAnsi="Arial"/>
                <w:szCs w:val="22"/>
              </w:rPr>
              <w:t xml:space="preserve">Not Applicable – Provision of OSD through parks and open spaces is not considered necessary in this instance. </w:t>
            </w:r>
          </w:p>
        </w:tc>
        <w:tc>
          <w:tcPr>
            <w:tcW w:w="1843" w:type="dxa"/>
          </w:tcPr>
          <w:sdt>
            <w:sdtPr>
              <w:rPr>
                <w:bCs/>
                <w:szCs w:val="22"/>
              </w:rPr>
              <w:id w:val="-978994359"/>
              <w:placeholder>
                <w:docPart w:val="7A286A263786469C91E2BCBD7ACD90F0"/>
              </w:placeholder>
              <w:dropDownList>
                <w:listItem w:value="Choose an item."/>
                <w:listItem w:displayText="N/A" w:value="N/A"/>
                <w:listItem w:displayText="Yes" w:value="Yes"/>
                <w:listItem w:displayText="No" w:value="No"/>
              </w:dropDownList>
            </w:sdtPr>
            <w:sdtContent>
              <w:p w14:paraId="14A9A03D" w14:textId="0779ECF0" w:rsidR="00EB0629" w:rsidRPr="00627E82" w:rsidRDefault="005D1C6D" w:rsidP="009E78ED">
                <w:pPr>
                  <w:spacing w:before="120" w:after="120"/>
                  <w:rPr>
                    <w:rFonts w:ascii="Arial" w:hAnsi="Arial"/>
                    <w:bCs/>
                    <w:szCs w:val="22"/>
                  </w:rPr>
                </w:pPr>
                <w:r w:rsidRPr="00627E82">
                  <w:rPr>
                    <w:rFonts w:ascii="Arial" w:hAnsi="Arial"/>
                    <w:bCs/>
                    <w:szCs w:val="22"/>
                  </w:rPr>
                  <w:t>N/A</w:t>
                </w:r>
              </w:p>
            </w:sdtContent>
          </w:sdt>
        </w:tc>
      </w:tr>
      <w:tr w:rsidR="00EB0629" w:rsidRPr="00627E82" w14:paraId="09D22D8E" w14:textId="77777777" w:rsidTr="009E78ED">
        <w:trPr>
          <w:trHeight w:val="331"/>
        </w:trPr>
        <w:tc>
          <w:tcPr>
            <w:tcW w:w="14596" w:type="dxa"/>
            <w:gridSpan w:val="4"/>
            <w:shd w:val="clear" w:color="auto" w:fill="00B050"/>
          </w:tcPr>
          <w:p w14:paraId="074F573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4W – Waste Management</w:t>
            </w:r>
          </w:p>
        </w:tc>
      </w:tr>
      <w:tr w:rsidR="00EB0629" w:rsidRPr="00627E82" w14:paraId="0EE291EA" w14:textId="77777777" w:rsidTr="009E78ED">
        <w:trPr>
          <w:trHeight w:val="150"/>
        </w:trPr>
        <w:tc>
          <w:tcPr>
            <w:tcW w:w="2263" w:type="dxa"/>
            <w:shd w:val="clear" w:color="auto" w:fill="BFBFBF" w:themeFill="background1" w:themeFillShade="BF"/>
          </w:tcPr>
          <w:p w14:paraId="5F2A6020" w14:textId="77777777" w:rsidR="00EB0629" w:rsidRPr="00627E82" w:rsidRDefault="00EB0629" w:rsidP="009E78ED">
            <w:pPr>
              <w:spacing w:before="120" w:after="120"/>
              <w:rPr>
                <w:rFonts w:ascii="Arial" w:eastAsia="Calibri" w:hAnsi="Arial"/>
                <w:b/>
                <w:szCs w:val="22"/>
              </w:rPr>
            </w:pPr>
            <w:bookmarkStart w:id="21" w:name="_Hlk30775083"/>
            <w:r w:rsidRPr="00627E82">
              <w:rPr>
                <w:rFonts w:ascii="Arial" w:eastAsia="Calibri" w:hAnsi="Arial"/>
                <w:b/>
                <w:szCs w:val="22"/>
              </w:rPr>
              <w:t xml:space="preserve">Objective </w:t>
            </w:r>
          </w:p>
        </w:tc>
        <w:tc>
          <w:tcPr>
            <w:tcW w:w="5812" w:type="dxa"/>
            <w:shd w:val="clear" w:color="auto" w:fill="BFBFBF" w:themeFill="background1" w:themeFillShade="BF"/>
          </w:tcPr>
          <w:p w14:paraId="77B686A9"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3058F5D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FDBD0B5"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bookmarkEnd w:id="21"/>
      <w:tr w:rsidR="00EB0629" w:rsidRPr="00627E82" w14:paraId="59AC99DC" w14:textId="77777777" w:rsidTr="009E78ED">
        <w:trPr>
          <w:trHeight w:val="331"/>
        </w:trPr>
        <w:tc>
          <w:tcPr>
            <w:tcW w:w="2263" w:type="dxa"/>
            <w:vMerge w:val="restart"/>
          </w:tcPr>
          <w:p w14:paraId="12777214" w14:textId="65E33F9A"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4W-1</w:t>
            </w:r>
          </w:p>
          <w:p w14:paraId="0B602DC1"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 xml:space="preserve">Waste storage facilities are designed to minimise impacts on the streetscape, </w:t>
            </w:r>
            <w:r w:rsidRPr="00627E82">
              <w:rPr>
                <w:rFonts w:ascii="Arial" w:eastAsia="Calibri" w:hAnsi="Arial"/>
                <w:szCs w:val="22"/>
              </w:rPr>
              <w:lastRenderedPageBreak/>
              <w:t>building entry and amenity of residents</w:t>
            </w:r>
          </w:p>
        </w:tc>
        <w:tc>
          <w:tcPr>
            <w:tcW w:w="5812" w:type="dxa"/>
          </w:tcPr>
          <w:p w14:paraId="2AC75957" w14:textId="2315FCC0"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lastRenderedPageBreak/>
              <w:t>Adequately sized storage areas for rubbish bins should be located discreetly away from the front of the development or in the basement car park.</w:t>
            </w:r>
          </w:p>
        </w:tc>
        <w:tc>
          <w:tcPr>
            <w:tcW w:w="4678" w:type="dxa"/>
          </w:tcPr>
          <w:p w14:paraId="3CBB3094" w14:textId="36332B6D" w:rsidR="00EB0629" w:rsidRPr="00627E82" w:rsidRDefault="004A63B1" w:rsidP="009E78ED">
            <w:pPr>
              <w:spacing w:before="120" w:after="120"/>
              <w:rPr>
                <w:rFonts w:ascii="Arial" w:eastAsia="Calibri" w:hAnsi="Arial"/>
                <w:szCs w:val="22"/>
              </w:rPr>
            </w:pPr>
            <w:r w:rsidRPr="00627E82">
              <w:rPr>
                <w:rFonts w:ascii="Arial" w:eastAsia="Calibri" w:hAnsi="Arial"/>
                <w:szCs w:val="22"/>
              </w:rPr>
              <w:t>Waste storage areas are appropriately sized and located; accessed from the ground floor car park area.</w:t>
            </w:r>
          </w:p>
        </w:tc>
        <w:tc>
          <w:tcPr>
            <w:tcW w:w="1843" w:type="dxa"/>
          </w:tcPr>
          <w:sdt>
            <w:sdtPr>
              <w:rPr>
                <w:bCs/>
                <w:szCs w:val="22"/>
              </w:rPr>
              <w:id w:val="1241530179"/>
              <w:placeholder>
                <w:docPart w:val="D78EA9CC829B4C1D98143D148D7BD9E3"/>
              </w:placeholder>
              <w:dropDownList>
                <w:listItem w:value="Choose an item."/>
                <w:listItem w:displayText="N/A" w:value="N/A"/>
                <w:listItem w:displayText="Yes" w:value="Yes"/>
                <w:listItem w:displayText="No" w:value="No"/>
              </w:dropDownList>
            </w:sdtPr>
            <w:sdtContent>
              <w:p w14:paraId="74436CAA" w14:textId="319AE783" w:rsidR="00EB0629" w:rsidRPr="00627E82" w:rsidRDefault="004A63B1"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6F1335A" w14:textId="77777777" w:rsidTr="009E78ED">
        <w:trPr>
          <w:trHeight w:val="331"/>
        </w:trPr>
        <w:tc>
          <w:tcPr>
            <w:tcW w:w="2263" w:type="dxa"/>
            <w:vMerge/>
          </w:tcPr>
          <w:p w14:paraId="4D978089"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31AD7D5E" w14:textId="7940BF01"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Waste and recycling storage areas should be well ventilated.</w:t>
            </w:r>
          </w:p>
        </w:tc>
        <w:tc>
          <w:tcPr>
            <w:tcW w:w="4678" w:type="dxa"/>
          </w:tcPr>
          <w:p w14:paraId="67AF5B29" w14:textId="707929BA" w:rsidR="00EB0629" w:rsidRPr="00627E82" w:rsidRDefault="00A75018" w:rsidP="009E78ED">
            <w:pPr>
              <w:spacing w:before="120" w:after="120"/>
              <w:rPr>
                <w:rFonts w:ascii="Arial" w:eastAsia="Calibri" w:hAnsi="Arial"/>
                <w:szCs w:val="22"/>
              </w:rPr>
            </w:pPr>
            <w:r w:rsidRPr="00627E82">
              <w:rPr>
                <w:rFonts w:ascii="Arial" w:eastAsia="Calibri" w:hAnsi="Arial"/>
                <w:szCs w:val="22"/>
              </w:rPr>
              <w:t>Waste and recycling storage areas are appropriately located on the ground floor adjacent to external walls and the car park area to allow for appropriate ventilation.</w:t>
            </w:r>
          </w:p>
        </w:tc>
        <w:tc>
          <w:tcPr>
            <w:tcW w:w="1843" w:type="dxa"/>
          </w:tcPr>
          <w:sdt>
            <w:sdtPr>
              <w:rPr>
                <w:bCs/>
                <w:szCs w:val="22"/>
              </w:rPr>
              <w:id w:val="1885675235"/>
              <w:placeholder>
                <w:docPart w:val="2FA00D0A23134969882689D36A820F25"/>
              </w:placeholder>
              <w:dropDownList>
                <w:listItem w:value="Choose an item."/>
                <w:listItem w:displayText="N/A" w:value="N/A"/>
                <w:listItem w:displayText="Yes" w:value="Yes"/>
                <w:listItem w:displayText="No" w:value="No"/>
              </w:dropDownList>
            </w:sdtPr>
            <w:sdtContent>
              <w:p w14:paraId="4D490FD5" w14:textId="499EA401" w:rsidR="00EB0629" w:rsidRPr="00627E82" w:rsidRDefault="00DC5E2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BE23BAC" w14:textId="77777777" w:rsidTr="009E78ED">
        <w:trPr>
          <w:trHeight w:val="331"/>
        </w:trPr>
        <w:tc>
          <w:tcPr>
            <w:tcW w:w="2263" w:type="dxa"/>
            <w:vMerge/>
          </w:tcPr>
          <w:p w14:paraId="6E4BB66B"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0C96B784" w14:textId="0B56D203"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Circulation design allows bins to be easily manoeuvred between storage and collection points.</w:t>
            </w:r>
          </w:p>
        </w:tc>
        <w:tc>
          <w:tcPr>
            <w:tcW w:w="4678" w:type="dxa"/>
          </w:tcPr>
          <w:p w14:paraId="0D0B0D6F" w14:textId="6B699B6F" w:rsidR="00EB0629" w:rsidRPr="00627E82" w:rsidRDefault="00DC5E2A" w:rsidP="009E78ED">
            <w:pPr>
              <w:spacing w:before="120" w:after="120"/>
              <w:rPr>
                <w:rFonts w:ascii="Arial" w:eastAsia="Calibri" w:hAnsi="Arial"/>
                <w:szCs w:val="22"/>
              </w:rPr>
            </w:pPr>
            <w:r w:rsidRPr="00627E82">
              <w:rPr>
                <w:rFonts w:ascii="Arial" w:eastAsia="Calibri" w:hAnsi="Arial"/>
                <w:szCs w:val="22"/>
              </w:rPr>
              <w:t>Bin circulation and manoeuvring is appropriate with the collection point being from the street along the Beinda Street frontage by a private contractor. Council’s Waste Services Team have reviewed the development application and are satisfied with the proposed waste collection.</w:t>
            </w:r>
          </w:p>
        </w:tc>
        <w:tc>
          <w:tcPr>
            <w:tcW w:w="1843" w:type="dxa"/>
          </w:tcPr>
          <w:sdt>
            <w:sdtPr>
              <w:rPr>
                <w:bCs/>
                <w:szCs w:val="22"/>
              </w:rPr>
              <w:id w:val="-1621529106"/>
              <w:placeholder>
                <w:docPart w:val="D999D83B3A8B465FBA5A1EF758351FA2"/>
              </w:placeholder>
              <w:dropDownList>
                <w:listItem w:value="Choose an item."/>
                <w:listItem w:displayText="N/A" w:value="N/A"/>
                <w:listItem w:displayText="Yes" w:value="Yes"/>
                <w:listItem w:displayText="No" w:value="No"/>
              </w:dropDownList>
            </w:sdtPr>
            <w:sdtContent>
              <w:p w14:paraId="7C0F23ED" w14:textId="249D96A0" w:rsidR="00EB0629" w:rsidRPr="00627E82" w:rsidRDefault="00DC5E2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AAFCEAF" w14:textId="77777777" w:rsidTr="009E78ED">
        <w:trPr>
          <w:trHeight w:val="331"/>
        </w:trPr>
        <w:tc>
          <w:tcPr>
            <w:tcW w:w="2263" w:type="dxa"/>
            <w:vMerge/>
          </w:tcPr>
          <w:p w14:paraId="611829FF" w14:textId="77777777" w:rsidR="00EB0629" w:rsidRPr="00627E82" w:rsidRDefault="00EB0629" w:rsidP="009E78ED">
            <w:pPr>
              <w:tabs>
                <w:tab w:val="left" w:pos="1290"/>
              </w:tabs>
              <w:spacing w:before="120" w:after="120"/>
              <w:rPr>
                <w:rFonts w:ascii="Arial" w:eastAsia="Calibri" w:hAnsi="Arial"/>
                <w:szCs w:val="22"/>
              </w:rPr>
            </w:pPr>
          </w:p>
        </w:tc>
        <w:tc>
          <w:tcPr>
            <w:tcW w:w="5812" w:type="dxa"/>
          </w:tcPr>
          <w:p w14:paraId="3CE3FCFD" w14:textId="4F9D7270" w:rsidR="00EB0629" w:rsidRPr="00627E82" w:rsidRDefault="00EB0629" w:rsidP="009E78ED">
            <w:pPr>
              <w:tabs>
                <w:tab w:val="left" w:pos="1290"/>
              </w:tabs>
              <w:spacing w:before="120" w:after="120"/>
              <w:rPr>
                <w:rFonts w:ascii="Arial" w:eastAsia="Calibri" w:hAnsi="Arial"/>
                <w:szCs w:val="22"/>
              </w:rPr>
            </w:pPr>
            <w:r w:rsidRPr="00627E82">
              <w:rPr>
                <w:rFonts w:ascii="Arial" w:eastAsia="Calibri" w:hAnsi="Arial"/>
                <w:szCs w:val="22"/>
              </w:rPr>
              <w:t>Temporary storage should be provided for large bulk items such as mattresses.</w:t>
            </w:r>
          </w:p>
        </w:tc>
        <w:tc>
          <w:tcPr>
            <w:tcW w:w="4678" w:type="dxa"/>
          </w:tcPr>
          <w:p w14:paraId="116D5273" w14:textId="7458B0F6" w:rsidR="00EB0629" w:rsidRPr="00627E82" w:rsidRDefault="00ED5452" w:rsidP="009E78ED">
            <w:pPr>
              <w:spacing w:before="120" w:after="120"/>
              <w:rPr>
                <w:rFonts w:ascii="Arial" w:eastAsia="Calibri" w:hAnsi="Arial"/>
                <w:szCs w:val="22"/>
              </w:rPr>
            </w:pPr>
            <w:r w:rsidRPr="00627E82">
              <w:rPr>
                <w:rFonts w:ascii="Arial" w:eastAsia="Calibri" w:hAnsi="Arial"/>
                <w:szCs w:val="22"/>
              </w:rPr>
              <w:t xml:space="preserve">There are appropriate bulk waste storage areas available in the waste storage areas. </w:t>
            </w:r>
          </w:p>
        </w:tc>
        <w:tc>
          <w:tcPr>
            <w:tcW w:w="1843" w:type="dxa"/>
          </w:tcPr>
          <w:sdt>
            <w:sdtPr>
              <w:rPr>
                <w:bCs/>
                <w:szCs w:val="22"/>
              </w:rPr>
              <w:id w:val="500635067"/>
              <w:placeholder>
                <w:docPart w:val="93F797FA41E5491ABFFB07952DC4FEB1"/>
              </w:placeholder>
              <w:dropDownList>
                <w:listItem w:value="Choose an item."/>
                <w:listItem w:displayText="N/A" w:value="N/A"/>
                <w:listItem w:displayText="Yes" w:value="Yes"/>
                <w:listItem w:displayText="No" w:value="No"/>
              </w:dropDownList>
            </w:sdtPr>
            <w:sdtContent>
              <w:p w14:paraId="2A00C5C5" w14:textId="5B8AD72D" w:rsidR="00EB0629" w:rsidRPr="00627E82" w:rsidRDefault="004C5B6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5E43CE6" w14:textId="77777777" w:rsidTr="009E78ED">
        <w:trPr>
          <w:trHeight w:val="331"/>
        </w:trPr>
        <w:tc>
          <w:tcPr>
            <w:tcW w:w="2263" w:type="dxa"/>
            <w:vMerge/>
          </w:tcPr>
          <w:p w14:paraId="459911A6"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9013262" w14:textId="215E0A6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 waste management plan should be prepared.</w:t>
            </w:r>
          </w:p>
        </w:tc>
        <w:tc>
          <w:tcPr>
            <w:tcW w:w="4678" w:type="dxa"/>
          </w:tcPr>
          <w:p w14:paraId="6DF6D78E" w14:textId="29155B07" w:rsidR="00EB0629" w:rsidRPr="00627E82" w:rsidRDefault="00ED5452" w:rsidP="009E78ED">
            <w:pPr>
              <w:spacing w:before="120" w:after="120"/>
              <w:rPr>
                <w:rFonts w:ascii="Arial" w:eastAsia="Calibri" w:hAnsi="Arial"/>
                <w:szCs w:val="22"/>
              </w:rPr>
            </w:pPr>
            <w:r w:rsidRPr="00627E82">
              <w:rPr>
                <w:rFonts w:ascii="Arial" w:eastAsia="Calibri" w:hAnsi="Arial"/>
                <w:szCs w:val="22"/>
              </w:rPr>
              <w:t>A suitable waste management plan has been prepared.</w:t>
            </w:r>
            <w:r w:rsidR="004C5B69" w:rsidRPr="00627E82">
              <w:rPr>
                <w:rFonts w:ascii="Arial" w:eastAsia="Calibri" w:hAnsi="Arial"/>
                <w:szCs w:val="22"/>
              </w:rPr>
              <w:t xml:space="preserve"> Council’s Waste Services Team have reviewed the waste management plan and are satisfied with the proposed waste management.</w:t>
            </w:r>
          </w:p>
        </w:tc>
        <w:tc>
          <w:tcPr>
            <w:tcW w:w="1843" w:type="dxa"/>
          </w:tcPr>
          <w:sdt>
            <w:sdtPr>
              <w:rPr>
                <w:bCs/>
                <w:szCs w:val="22"/>
              </w:rPr>
              <w:id w:val="875662750"/>
              <w:placeholder>
                <w:docPart w:val="A2BBD4678837430FB8F7CF6F27CF98BE"/>
              </w:placeholder>
              <w:dropDownList>
                <w:listItem w:value="Choose an item."/>
                <w:listItem w:displayText="N/A" w:value="N/A"/>
                <w:listItem w:displayText="Yes" w:value="Yes"/>
                <w:listItem w:displayText="No" w:value="No"/>
              </w:dropDownList>
            </w:sdtPr>
            <w:sdtContent>
              <w:p w14:paraId="31B84964" w14:textId="6A25A36F" w:rsidR="00EB0629" w:rsidRPr="00627E82" w:rsidRDefault="004C5B6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43ECBC25" w14:textId="77777777" w:rsidTr="009E78ED">
        <w:trPr>
          <w:trHeight w:val="331"/>
        </w:trPr>
        <w:tc>
          <w:tcPr>
            <w:tcW w:w="2263" w:type="dxa"/>
            <w:vMerge w:val="restart"/>
          </w:tcPr>
          <w:p w14:paraId="6264C4CE" w14:textId="1DBC5F5E" w:rsidR="00EB0629" w:rsidRPr="00627E82" w:rsidRDefault="00EB0629" w:rsidP="009E78ED">
            <w:pPr>
              <w:tabs>
                <w:tab w:val="left" w:pos="1459"/>
              </w:tabs>
              <w:spacing w:before="120" w:after="120"/>
              <w:rPr>
                <w:rFonts w:ascii="Arial" w:eastAsia="Calibri" w:hAnsi="Arial"/>
                <w:b/>
                <w:bCs/>
                <w:szCs w:val="22"/>
              </w:rPr>
            </w:pPr>
            <w:r w:rsidRPr="00627E82">
              <w:rPr>
                <w:rFonts w:ascii="Arial" w:eastAsia="Calibri" w:hAnsi="Arial"/>
                <w:b/>
                <w:bCs/>
                <w:szCs w:val="22"/>
              </w:rPr>
              <w:t>Objective 4W-2</w:t>
            </w:r>
          </w:p>
          <w:p w14:paraId="4EDF0986" w14:textId="77777777"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Domestic waste is minimised by providing safe and convenient source separation and recycling</w:t>
            </w:r>
          </w:p>
        </w:tc>
        <w:tc>
          <w:tcPr>
            <w:tcW w:w="5812" w:type="dxa"/>
          </w:tcPr>
          <w:p w14:paraId="2590599D" w14:textId="5372A599"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All dwellings should have a waste and recycling cupboard or temporary storage area of sufficient size to hold two days’ worth of waste and recycling.</w:t>
            </w:r>
          </w:p>
        </w:tc>
        <w:tc>
          <w:tcPr>
            <w:tcW w:w="4678" w:type="dxa"/>
          </w:tcPr>
          <w:p w14:paraId="2DCAA10C" w14:textId="7DE246D7" w:rsidR="00EB0629" w:rsidRPr="00627E82" w:rsidRDefault="001A3316" w:rsidP="009E78ED">
            <w:pPr>
              <w:spacing w:before="120" w:after="120"/>
              <w:rPr>
                <w:rFonts w:ascii="Arial" w:eastAsia="Calibri" w:hAnsi="Arial"/>
                <w:szCs w:val="22"/>
              </w:rPr>
            </w:pPr>
            <w:r w:rsidRPr="00627E82">
              <w:rPr>
                <w:rFonts w:ascii="Arial" w:eastAsia="Calibri" w:hAnsi="Arial"/>
                <w:szCs w:val="22"/>
              </w:rPr>
              <w:t xml:space="preserve">Adequate </w:t>
            </w:r>
            <w:r w:rsidR="00EA021F" w:rsidRPr="00627E82">
              <w:rPr>
                <w:rFonts w:ascii="Arial" w:eastAsia="Calibri" w:hAnsi="Arial"/>
                <w:szCs w:val="22"/>
              </w:rPr>
              <w:t>waste and recycling will be provided for each dwelling and there is sufficient space provided for this in the waste rooms of each building.</w:t>
            </w:r>
          </w:p>
        </w:tc>
        <w:tc>
          <w:tcPr>
            <w:tcW w:w="1843" w:type="dxa"/>
          </w:tcPr>
          <w:sdt>
            <w:sdtPr>
              <w:rPr>
                <w:bCs/>
                <w:szCs w:val="22"/>
              </w:rPr>
              <w:id w:val="1339194797"/>
              <w:placeholder>
                <w:docPart w:val="7B141A83E00B42FBAC745033F2FA13DC"/>
              </w:placeholder>
              <w:dropDownList>
                <w:listItem w:value="Choose an item."/>
                <w:listItem w:displayText="N/A" w:value="N/A"/>
                <w:listItem w:displayText="Yes" w:value="Yes"/>
                <w:listItem w:displayText="No" w:value="No"/>
              </w:dropDownList>
            </w:sdtPr>
            <w:sdtContent>
              <w:p w14:paraId="51910800" w14:textId="4E9B1B63" w:rsidR="00EB0629" w:rsidRPr="00627E82" w:rsidRDefault="00EA021F"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D46EAB5" w14:textId="77777777" w:rsidTr="009E78ED">
        <w:trPr>
          <w:trHeight w:val="331"/>
        </w:trPr>
        <w:tc>
          <w:tcPr>
            <w:tcW w:w="2263" w:type="dxa"/>
            <w:vMerge/>
          </w:tcPr>
          <w:p w14:paraId="6BFAB09B" w14:textId="77777777" w:rsidR="00EB0629" w:rsidRPr="00627E82" w:rsidRDefault="00EB0629" w:rsidP="009E78ED">
            <w:pPr>
              <w:tabs>
                <w:tab w:val="left" w:pos="1290"/>
              </w:tabs>
              <w:spacing w:before="120" w:after="120"/>
              <w:rPr>
                <w:rFonts w:ascii="Arial" w:eastAsia="Calibri" w:hAnsi="Arial"/>
                <w:szCs w:val="22"/>
              </w:rPr>
            </w:pPr>
          </w:p>
        </w:tc>
        <w:tc>
          <w:tcPr>
            <w:tcW w:w="5812" w:type="dxa"/>
          </w:tcPr>
          <w:p w14:paraId="7ECA2D76" w14:textId="7AB23C29" w:rsidR="00EB0629" w:rsidRPr="00627E82" w:rsidRDefault="00EB0629" w:rsidP="009E78ED">
            <w:pPr>
              <w:tabs>
                <w:tab w:val="left" w:pos="1290"/>
              </w:tabs>
              <w:spacing w:before="120" w:after="120"/>
              <w:rPr>
                <w:rFonts w:ascii="Arial" w:eastAsia="Calibri" w:hAnsi="Arial"/>
                <w:szCs w:val="22"/>
              </w:rPr>
            </w:pPr>
            <w:r w:rsidRPr="00627E82">
              <w:rPr>
                <w:rFonts w:ascii="Arial" w:eastAsia="Calibri" w:hAnsi="Arial"/>
                <w:szCs w:val="22"/>
              </w:rPr>
              <w:t>Communal waste and recycling rooms are in convenient and accessible locations related to each vertical core.</w:t>
            </w:r>
          </w:p>
        </w:tc>
        <w:tc>
          <w:tcPr>
            <w:tcW w:w="4678" w:type="dxa"/>
          </w:tcPr>
          <w:p w14:paraId="2D3F000E" w14:textId="64E358EC" w:rsidR="00EB0629" w:rsidRPr="00627E82" w:rsidRDefault="00EA021F" w:rsidP="009E78ED">
            <w:pPr>
              <w:spacing w:before="120" w:after="120"/>
              <w:rPr>
                <w:rFonts w:ascii="Arial" w:eastAsia="Calibri" w:hAnsi="Arial"/>
                <w:szCs w:val="22"/>
              </w:rPr>
            </w:pPr>
            <w:r w:rsidRPr="00627E82">
              <w:rPr>
                <w:rFonts w:ascii="Arial" w:eastAsia="Calibri" w:hAnsi="Arial"/>
                <w:szCs w:val="22"/>
              </w:rPr>
              <w:t xml:space="preserve">Waste and recycling storage rooms are appropriately located on the ground floor of each building. </w:t>
            </w:r>
            <w:r w:rsidR="003F077D" w:rsidRPr="00627E82">
              <w:rPr>
                <w:rFonts w:ascii="Arial" w:eastAsia="Calibri" w:hAnsi="Arial"/>
                <w:szCs w:val="22"/>
              </w:rPr>
              <w:t>The waste storage rooms can be accessed via lift.</w:t>
            </w:r>
          </w:p>
        </w:tc>
        <w:tc>
          <w:tcPr>
            <w:tcW w:w="1843" w:type="dxa"/>
          </w:tcPr>
          <w:sdt>
            <w:sdtPr>
              <w:rPr>
                <w:bCs/>
                <w:szCs w:val="22"/>
              </w:rPr>
              <w:id w:val="1237288063"/>
              <w:placeholder>
                <w:docPart w:val="694380F5C2494EE39065BAD0A478570A"/>
              </w:placeholder>
              <w:dropDownList>
                <w:listItem w:value="Choose an item."/>
                <w:listItem w:displayText="N/A" w:value="N/A"/>
                <w:listItem w:displayText="Yes" w:value="Yes"/>
                <w:listItem w:displayText="No" w:value="No"/>
              </w:dropDownList>
            </w:sdtPr>
            <w:sdtContent>
              <w:p w14:paraId="64F1DA0C" w14:textId="757D0386" w:rsidR="00EB0629" w:rsidRPr="00627E82" w:rsidRDefault="00535DE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EBFB60" w14:textId="77777777" w:rsidTr="009E78ED">
        <w:trPr>
          <w:trHeight w:val="331"/>
        </w:trPr>
        <w:tc>
          <w:tcPr>
            <w:tcW w:w="2263" w:type="dxa"/>
            <w:vMerge/>
          </w:tcPr>
          <w:p w14:paraId="14A6EE42" w14:textId="77777777" w:rsidR="00EB0629" w:rsidRPr="00627E82" w:rsidRDefault="00EB0629" w:rsidP="009E78ED">
            <w:pPr>
              <w:tabs>
                <w:tab w:val="left" w:pos="1197"/>
              </w:tabs>
              <w:spacing w:before="120" w:after="120"/>
              <w:rPr>
                <w:rFonts w:ascii="Arial" w:eastAsia="Calibri" w:hAnsi="Arial"/>
                <w:szCs w:val="22"/>
              </w:rPr>
            </w:pPr>
          </w:p>
        </w:tc>
        <w:tc>
          <w:tcPr>
            <w:tcW w:w="5812" w:type="dxa"/>
          </w:tcPr>
          <w:p w14:paraId="5621AEAE" w14:textId="7D233164" w:rsidR="00EB0629" w:rsidRPr="00627E82" w:rsidRDefault="00EB0629" w:rsidP="009E78ED">
            <w:pPr>
              <w:tabs>
                <w:tab w:val="left" w:pos="1197"/>
              </w:tabs>
              <w:spacing w:before="120" w:after="120"/>
              <w:rPr>
                <w:rFonts w:ascii="Arial" w:eastAsia="Calibri" w:hAnsi="Arial"/>
                <w:szCs w:val="22"/>
              </w:rPr>
            </w:pPr>
            <w:r w:rsidRPr="00627E82">
              <w:rPr>
                <w:rFonts w:ascii="Arial" w:eastAsia="Calibri" w:hAnsi="Arial"/>
                <w:szCs w:val="22"/>
              </w:rPr>
              <w:t>For mixed use developments, residential waste and recycling storage areas and access should be separate and secure from other uses.</w:t>
            </w:r>
          </w:p>
        </w:tc>
        <w:tc>
          <w:tcPr>
            <w:tcW w:w="4678" w:type="dxa"/>
          </w:tcPr>
          <w:p w14:paraId="65372179" w14:textId="4276E46E" w:rsidR="00EB0629" w:rsidRPr="00627E82" w:rsidRDefault="00EA021F"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Not Applicable – The proposal is not a </w:t>
            </w:r>
            <w:proofErr w:type="gramStart"/>
            <w:r w:rsidRPr="00627E82">
              <w:rPr>
                <w:rFonts w:ascii="Arial" w:eastAsia="Calibri" w:hAnsi="Arial"/>
                <w:szCs w:val="22"/>
              </w:rPr>
              <w:t>mixed use</w:t>
            </w:r>
            <w:proofErr w:type="gramEnd"/>
            <w:r w:rsidRPr="00627E82">
              <w:rPr>
                <w:rFonts w:ascii="Arial" w:eastAsia="Calibri" w:hAnsi="Arial"/>
                <w:szCs w:val="22"/>
              </w:rPr>
              <w:t xml:space="preserve"> development</w:t>
            </w:r>
          </w:p>
        </w:tc>
        <w:tc>
          <w:tcPr>
            <w:tcW w:w="1843" w:type="dxa"/>
          </w:tcPr>
          <w:sdt>
            <w:sdtPr>
              <w:rPr>
                <w:bCs/>
                <w:szCs w:val="22"/>
              </w:rPr>
              <w:id w:val="-2052457570"/>
              <w:placeholder>
                <w:docPart w:val="DEE304A81FBA44D68E3BB094EFCEEBB5"/>
              </w:placeholder>
              <w:dropDownList>
                <w:listItem w:value="Choose an item."/>
                <w:listItem w:displayText="N/A" w:value="N/A"/>
                <w:listItem w:displayText="Yes" w:value="Yes"/>
                <w:listItem w:displayText="No" w:value="No"/>
              </w:dropDownList>
            </w:sdtPr>
            <w:sdtContent>
              <w:p w14:paraId="0F0C1E1D" w14:textId="2680AF2A" w:rsidR="00EB0629" w:rsidRPr="00627E82" w:rsidRDefault="00535DE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5E30EDD8" w14:textId="77777777" w:rsidTr="009E78ED">
        <w:trPr>
          <w:trHeight w:val="331"/>
        </w:trPr>
        <w:tc>
          <w:tcPr>
            <w:tcW w:w="2263" w:type="dxa"/>
            <w:vMerge/>
          </w:tcPr>
          <w:p w14:paraId="1E177E99" w14:textId="77777777" w:rsidR="00EB0629" w:rsidRPr="00627E82" w:rsidRDefault="00EB0629" w:rsidP="009E78ED">
            <w:pPr>
              <w:tabs>
                <w:tab w:val="left" w:pos="1085"/>
              </w:tabs>
              <w:spacing w:before="120" w:after="120"/>
              <w:rPr>
                <w:rFonts w:ascii="Arial" w:eastAsia="Calibri" w:hAnsi="Arial"/>
                <w:szCs w:val="22"/>
              </w:rPr>
            </w:pPr>
          </w:p>
        </w:tc>
        <w:tc>
          <w:tcPr>
            <w:tcW w:w="5812" w:type="dxa"/>
          </w:tcPr>
          <w:p w14:paraId="3E977701" w14:textId="440035B8" w:rsidR="00EB0629" w:rsidRPr="00627E82" w:rsidRDefault="00EB0629" w:rsidP="009E78ED">
            <w:pPr>
              <w:tabs>
                <w:tab w:val="left" w:pos="1085"/>
              </w:tabs>
              <w:spacing w:before="120" w:after="120"/>
              <w:rPr>
                <w:rFonts w:ascii="Arial" w:eastAsia="Calibri" w:hAnsi="Arial"/>
                <w:szCs w:val="22"/>
              </w:rPr>
            </w:pPr>
            <w:r w:rsidRPr="00627E82">
              <w:rPr>
                <w:rFonts w:ascii="Arial" w:eastAsia="Calibri" w:hAnsi="Arial"/>
                <w:szCs w:val="22"/>
              </w:rPr>
              <w:t>Alternative waste disposal methods such as composting should be provided.</w:t>
            </w:r>
          </w:p>
        </w:tc>
        <w:tc>
          <w:tcPr>
            <w:tcW w:w="4678" w:type="dxa"/>
          </w:tcPr>
          <w:p w14:paraId="53BD4145" w14:textId="0AB78AFC" w:rsidR="00EB0629" w:rsidRPr="00627E82" w:rsidRDefault="00535DE3"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As noted in the waste management plan, the buildings will </w:t>
            </w:r>
            <w:proofErr w:type="gramStart"/>
            <w:r w:rsidRPr="00627E82">
              <w:rPr>
                <w:rFonts w:ascii="Arial" w:eastAsia="Calibri" w:hAnsi="Arial"/>
                <w:szCs w:val="22"/>
              </w:rPr>
              <w:t>provide</w:t>
            </w:r>
            <w:r w:rsidR="00B83E38" w:rsidRPr="00627E82">
              <w:rPr>
                <w:rFonts w:ascii="Arial" w:eastAsia="Calibri" w:hAnsi="Arial"/>
                <w:szCs w:val="22"/>
              </w:rPr>
              <w:t>d</w:t>
            </w:r>
            <w:proofErr w:type="gramEnd"/>
            <w:r w:rsidR="00B83E38" w:rsidRPr="00627E82">
              <w:rPr>
                <w:rFonts w:ascii="Arial" w:eastAsia="Calibri" w:hAnsi="Arial"/>
                <w:szCs w:val="22"/>
              </w:rPr>
              <w:t xml:space="preserve"> with</w:t>
            </w:r>
            <w:r w:rsidRPr="00627E82">
              <w:rPr>
                <w:rFonts w:ascii="Arial" w:eastAsia="Calibri" w:hAnsi="Arial"/>
                <w:szCs w:val="22"/>
              </w:rPr>
              <w:t xml:space="preserve"> suitable</w:t>
            </w:r>
            <w:r w:rsidR="00B83E38" w:rsidRPr="00627E82">
              <w:rPr>
                <w:rFonts w:ascii="Arial" w:eastAsia="Calibri" w:hAnsi="Arial"/>
                <w:szCs w:val="22"/>
              </w:rPr>
              <w:t xml:space="preserve"> space for</w:t>
            </w:r>
            <w:r w:rsidRPr="00627E82">
              <w:rPr>
                <w:rFonts w:ascii="Arial" w:eastAsia="Calibri" w:hAnsi="Arial"/>
                <w:szCs w:val="22"/>
              </w:rPr>
              <w:t xml:space="preserve"> </w:t>
            </w:r>
            <w:r w:rsidRPr="00627E82">
              <w:rPr>
                <w:rFonts w:ascii="Arial" w:eastAsia="Calibri" w:hAnsi="Arial"/>
                <w:szCs w:val="22"/>
              </w:rPr>
              <w:lastRenderedPageBreak/>
              <w:t>f</w:t>
            </w:r>
            <w:r w:rsidR="006B764B" w:rsidRPr="00627E82">
              <w:rPr>
                <w:rFonts w:ascii="Arial" w:eastAsia="Calibri" w:hAnsi="Arial"/>
                <w:szCs w:val="22"/>
              </w:rPr>
              <w:t>ood organics</w:t>
            </w:r>
            <w:r w:rsidRPr="00627E82">
              <w:rPr>
                <w:rFonts w:ascii="Arial" w:eastAsia="Calibri" w:hAnsi="Arial"/>
                <w:szCs w:val="22"/>
              </w:rPr>
              <w:t xml:space="preserve"> and garden organics (FOGO) bins</w:t>
            </w:r>
            <w:r w:rsidR="00F369BC" w:rsidRPr="00627E82">
              <w:rPr>
                <w:rFonts w:ascii="Arial" w:eastAsia="Calibri" w:hAnsi="Arial"/>
                <w:szCs w:val="22"/>
              </w:rPr>
              <w:t xml:space="preserve">. </w:t>
            </w:r>
          </w:p>
        </w:tc>
        <w:tc>
          <w:tcPr>
            <w:tcW w:w="1843" w:type="dxa"/>
          </w:tcPr>
          <w:sdt>
            <w:sdtPr>
              <w:rPr>
                <w:bCs/>
                <w:szCs w:val="22"/>
              </w:rPr>
              <w:id w:val="606392640"/>
              <w:placeholder>
                <w:docPart w:val="CE110CBB3214414BB06EDEF11FA50370"/>
              </w:placeholder>
              <w:dropDownList>
                <w:listItem w:value="Choose an item."/>
                <w:listItem w:displayText="N/A" w:value="N/A"/>
                <w:listItem w:displayText="Yes" w:value="Yes"/>
                <w:listItem w:displayText="No" w:value="No"/>
              </w:dropDownList>
            </w:sdtPr>
            <w:sdtContent>
              <w:p w14:paraId="1E7DE117" w14:textId="11C8B669" w:rsidR="00EB0629" w:rsidRPr="00627E82" w:rsidRDefault="00535DE3"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1A07B50B" w14:textId="77777777" w:rsidTr="009E78ED">
        <w:trPr>
          <w:trHeight w:val="331"/>
        </w:trPr>
        <w:tc>
          <w:tcPr>
            <w:tcW w:w="14596" w:type="dxa"/>
            <w:gridSpan w:val="4"/>
            <w:shd w:val="clear" w:color="auto" w:fill="00B050"/>
          </w:tcPr>
          <w:p w14:paraId="1621640B"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Part 4X – Building Maintenance</w:t>
            </w:r>
          </w:p>
        </w:tc>
      </w:tr>
      <w:tr w:rsidR="00EB0629" w:rsidRPr="00627E82" w14:paraId="4B72CF93" w14:textId="77777777" w:rsidTr="009E78ED">
        <w:trPr>
          <w:trHeight w:val="150"/>
        </w:trPr>
        <w:tc>
          <w:tcPr>
            <w:tcW w:w="2263" w:type="dxa"/>
            <w:shd w:val="clear" w:color="auto" w:fill="BFBFBF" w:themeFill="background1" w:themeFillShade="BF"/>
          </w:tcPr>
          <w:p w14:paraId="34B91F9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 xml:space="preserve">Objective </w:t>
            </w:r>
          </w:p>
        </w:tc>
        <w:tc>
          <w:tcPr>
            <w:tcW w:w="5812" w:type="dxa"/>
            <w:shd w:val="clear" w:color="auto" w:fill="BFBFBF" w:themeFill="background1" w:themeFillShade="BF"/>
          </w:tcPr>
          <w:p w14:paraId="3CFCDCD6"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Design Criteria or Guidance</w:t>
            </w:r>
          </w:p>
        </w:tc>
        <w:tc>
          <w:tcPr>
            <w:tcW w:w="4678" w:type="dxa"/>
            <w:shd w:val="clear" w:color="auto" w:fill="BFBFBF" w:themeFill="background1" w:themeFillShade="BF"/>
          </w:tcPr>
          <w:p w14:paraId="4BB0CB71"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Comment</w:t>
            </w:r>
          </w:p>
        </w:tc>
        <w:tc>
          <w:tcPr>
            <w:tcW w:w="1843" w:type="dxa"/>
            <w:shd w:val="clear" w:color="auto" w:fill="BFBFBF" w:themeFill="background1" w:themeFillShade="BF"/>
          </w:tcPr>
          <w:p w14:paraId="587995C0" w14:textId="77777777" w:rsidR="00EB0629" w:rsidRPr="00627E82" w:rsidRDefault="00EB0629" w:rsidP="009E78ED">
            <w:pPr>
              <w:spacing w:before="120" w:after="120"/>
              <w:rPr>
                <w:rFonts w:ascii="Arial" w:eastAsia="Calibri" w:hAnsi="Arial"/>
                <w:b/>
                <w:szCs w:val="22"/>
              </w:rPr>
            </w:pPr>
            <w:r w:rsidRPr="00627E82">
              <w:rPr>
                <w:rFonts w:ascii="Arial" w:eastAsia="Calibri" w:hAnsi="Arial"/>
                <w:b/>
                <w:szCs w:val="22"/>
              </w:rPr>
              <w:t>Compliance</w:t>
            </w:r>
          </w:p>
        </w:tc>
      </w:tr>
      <w:tr w:rsidR="00EB0629" w:rsidRPr="00627E82" w14:paraId="1FFAAF89" w14:textId="77777777" w:rsidTr="009E78ED">
        <w:trPr>
          <w:trHeight w:val="331"/>
        </w:trPr>
        <w:tc>
          <w:tcPr>
            <w:tcW w:w="2263" w:type="dxa"/>
          </w:tcPr>
          <w:p w14:paraId="59F49F1A" w14:textId="14A78796"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4X-1</w:t>
            </w:r>
          </w:p>
          <w:p w14:paraId="18888CC7"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Building design detail provides protection from weathering</w:t>
            </w:r>
          </w:p>
        </w:tc>
        <w:tc>
          <w:tcPr>
            <w:tcW w:w="5812" w:type="dxa"/>
          </w:tcPr>
          <w:p w14:paraId="512BA5E2"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1287AB6B" w14:textId="77777777" w:rsidR="00EB0629" w:rsidRPr="00627E82" w:rsidRDefault="00EB0629" w:rsidP="00333340">
            <w:pPr>
              <w:pStyle w:val="ListParagraph"/>
              <w:numPr>
                <w:ilvl w:val="0"/>
                <w:numId w:val="7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roof overhangs to protect walls</w:t>
            </w:r>
          </w:p>
          <w:p w14:paraId="79C7D2F4" w14:textId="77777777" w:rsidR="00EB0629" w:rsidRPr="00627E82" w:rsidRDefault="00EB0629" w:rsidP="00333340">
            <w:pPr>
              <w:pStyle w:val="ListParagraph"/>
              <w:numPr>
                <w:ilvl w:val="0"/>
                <w:numId w:val="7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hoods over windows and doors to protect openings</w:t>
            </w:r>
          </w:p>
          <w:p w14:paraId="01F4C57E" w14:textId="77777777" w:rsidR="00EB0629" w:rsidRPr="00627E82" w:rsidRDefault="00EB0629" w:rsidP="00333340">
            <w:pPr>
              <w:pStyle w:val="ListParagraph"/>
              <w:numPr>
                <w:ilvl w:val="0"/>
                <w:numId w:val="7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detailing horizontal edges with drip lines to avoid staining of surfaces</w:t>
            </w:r>
          </w:p>
          <w:p w14:paraId="26492726" w14:textId="77777777" w:rsidR="00EB0629" w:rsidRPr="00627E82" w:rsidRDefault="00EB0629" w:rsidP="00333340">
            <w:pPr>
              <w:pStyle w:val="ListParagraph"/>
              <w:numPr>
                <w:ilvl w:val="0"/>
                <w:numId w:val="7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methods to eliminate or reduce planter box leaching</w:t>
            </w:r>
          </w:p>
          <w:p w14:paraId="5B8DE2D0" w14:textId="5520E2E2" w:rsidR="00EB0629" w:rsidRPr="00627E82" w:rsidRDefault="00EB0629" w:rsidP="00333340">
            <w:pPr>
              <w:pStyle w:val="ListParagraph"/>
              <w:numPr>
                <w:ilvl w:val="0"/>
                <w:numId w:val="76"/>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appropriate design and material selection for hostile locations</w:t>
            </w:r>
          </w:p>
        </w:tc>
        <w:tc>
          <w:tcPr>
            <w:tcW w:w="4678" w:type="dxa"/>
          </w:tcPr>
          <w:p w14:paraId="6D433594" w14:textId="2DC82EAB" w:rsidR="00EB0629" w:rsidRPr="00627E82" w:rsidRDefault="00F369BC"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The buildings have been designed appropriately to provide shelter</w:t>
            </w:r>
            <w:r w:rsidR="00F13448" w:rsidRPr="00627E82">
              <w:rPr>
                <w:rFonts w:ascii="Arial" w:eastAsia="Calibri" w:hAnsi="Arial"/>
                <w:szCs w:val="22"/>
                <w:lang w:val="en-US"/>
              </w:rPr>
              <w:t xml:space="preserve"> and protection from weathering. </w:t>
            </w:r>
          </w:p>
        </w:tc>
        <w:tc>
          <w:tcPr>
            <w:tcW w:w="1843" w:type="dxa"/>
          </w:tcPr>
          <w:sdt>
            <w:sdtPr>
              <w:rPr>
                <w:bCs/>
                <w:szCs w:val="22"/>
              </w:rPr>
              <w:id w:val="-931894785"/>
              <w:placeholder>
                <w:docPart w:val="16D3495154164355B419C82002337686"/>
              </w:placeholder>
              <w:dropDownList>
                <w:listItem w:value="Choose an item."/>
                <w:listItem w:displayText="N/A" w:value="N/A"/>
                <w:listItem w:displayText="Yes" w:value="Yes"/>
                <w:listItem w:displayText="No" w:value="No"/>
              </w:dropDownList>
            </w:sdtPr>
            <w:sdtContent>
              <w:p w14:paraId="466B5DCF" w14:textId="3AEAD18F" w:rsidR="00EB0629" w:rsidRPr="00627E82" w:rsidRDefault="00F13448"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76A10067" w14:textId="77777777" w:rsidTr="009E78ED">
        <w:trPr>
          <w:trHeight w:val="331"/>
        </w:trPr>
        <w:tc>
          <w:tcPr>
            <w:tcW w:w="2263" w:type="dxa"/>
            <w:vMerge w:val="restart"/>
          </w:tcPr>
          <w:p w14:paraId="24A93BCB" w14:textId="4B90DEA6" w:rsidR="00EB0629" w:rsidRPr="00627E82" w:rsidRDefault="00EB0629" w:rsidP="009E78ED">
            <w:pPr>
              <w:tabs>
                <w:tab w:val="left" w:pos="1197"/>
              </w:tabs>
              <w:spacing w:before="120" w:after="120"/>
              <w:rPr>
                <w:rFonts w:ascii="Arial" w:eastAsia="Calibri" w:hAnsi="Arial"/>
                <w:b/>
                <w:bCs/>
                <w:szCs w:val="22"/>
              </w:rPr>
            </w:pPr>
            <w:r w:rsidRPr="00627E82">
              <w:rPr>
                <w:rFonts w:ascii="Arial" w:eastAsia="Calibri" w:hAnsi="Arial"/>
                <w:b/>
                <w:bCs/>
                <w:szCs w:val="22"/>
              </w:rPr>
              <w:t>Objective 4X-2</w:t>
            </w:r>
          </w:p>
          <w:p w14:paraId="0B67A827" w14:textId="77777777" w:rsidR="00EB0629" w:rsidRPr="00627E82" w:rsidRDefault="00EB0629" w:rsidP="009E78ED">
            <w:pPr>
              <w:tabs>
                <w:tab w:val="left" w:pos="1197"/>
              </w:tabs>
              <w:spacing w:before="120" w:after="120"/>
              <w:rPr>
                <w:rFonts w:ascii="Arial" w:eastAsia="Calibri" w:hAnsi="Arial"/>
                <w:szCs w:val="22"/>
              </w:rPr>
            </w:pPr>
            <w:r w:rsidRPr="00627E82">
              <w:rPr>
                <w:rFonts w:ascii="Arial" w:eastAsia="Calibri" w:hAnsi="Arial"/>
                <w:szCs w:val="22"/>
              </w:rPr>
              <w:t>Systems and access enable ease of maintenance</w:t>
            </w:r>
          </w:p>
        </w:tc>
        <w:tc>
          <w:tcPr>
            <w:tcW w:w="5812" w:type="dxa"/>
          </w:tcPr>
          <w:p w14:paraId="02D56ACD" w14:textId="3D888503" w:rsidR="00EB0629" w:rsidRPr="00627E82" w:rsidRDefault="00EB0629" w:rsidP="009E78ED">
            <w:pPr>
              <w:tabs>
                <w:tab w:val="left" w:pos="1197"/>
              </w:tabs>
              <w:spacing w:before="120" w:after="120"/>
              <w:rPr>
                <w:rFonts w:ascii="Arial" w:eastAsia="Calibri" w:hAnsi="Arial"/>
                <w:szCs w:val="22"/>
              </w:rPr>
            </w:pPr>
            <w:r w:rsidRPr="00627E82">
              <w:rPr>
                <w:rFonts w:ascii="Arial" w:eastAsia="Calibri" w:hAnsi="Arial"/>
                <w:szCs w:val="22"/>
              </w:rPr>
              <w:t>Window design enables cleaning from the inside of the building.</w:t>
            </w:r>
          </w:p>
        </w:tc>
        <w:tc>
          <w:tcPr>
            <w:tcW w:w="4678" w:type="dxa"/>
          </w:tcPr>
          <w:p w14:paraId="506EF0DF" w14:textId="3116A7FC" w:rsidR="00EB0629" w:rsidRPr="00627E82" w:rsidRDefault="00973D96"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 xml:space="preserve">The </w:t>
            </w:r>
            <w:r w:rsidR="00195965" w:rsidRPr="00627E82">
              <w:rPr>
                <w:rFonts w:ascii="Arial" w:eastAsia="Calibri" w:hAnsi="Arial"/>
                <w:szCs w:val="22"/>
              </w:rPr>
              <w:t>relatively</w:t>
            </w:r>
            <w:r w:rsidRPr="00627E82">
              <w:rPr>
                <w:rFonts w:ascii="Arial" w:eastAsia="Calibri" w:hAnsi="Arial"/>
                <w:szCs w:val="22"/>
              </w:rPr>
              <w:t xml:space="preserve"> low rise (3-4 storeys) </w:t>
            </w:r>
            <w:r w:rsidR="00195965" w:rsidRPr="00627E82">
              <w:rPr>
                <w:rFonts w:ascii="Arial" w:eastAsia="Calibri" w:hAnsi="Arial"/>
                <w:szCs w:val="22"/>
              </w:rPr>
              <w:t>design of the building allows for suitable window cleaning opportunities from ground level</w:t>
            </w:r>
            <w:r w:rsidR="001C0A2A" w:rsidRPr="00627E82">
              <w:rPr>
                <w:rFonts w:ascii="Arial" w:eastAsia="Calibri" w:hAnsi="Arial"/>
                <w:szCs w:val="22"/>
              </w:rPr>
              <w:t xml:space="preserve"> and/or from within each apartment. </w:t>
            </w:r>
          </w:p>
        </w:tc>
        <w:tc>
          <w:tcPr>
            <w:tcW w:w="1843" w:type="dxa"/>
          </w:tcPr>
          <w:sdt>
            <w:sdtPr>
              <w:rPr>
                <w:bCs/>
                <w:szCs w:val="22"/>
              </w:rPr>
              <w:id w:val="-1883475155"/>
              <w:placeholder>
                <w:docPart w:val="D13FF279F77A4E4986622A0F48F5FA7A"/>
              </w:placeholder>
              <w:dropDownList>
                <w:listItem w:value="Choose an item."/>
                <w:listItem w:displayText="N/A" w:value="N/A"/>
                <w:listItem w:displayText="Yes" w:value="Yes"/>
                <w:listItem w:displayText="No" w:value="No"/>
              </w:dropDownList>
            </w:sdtPr>
            <w:sdtContent>
              <w:p w14:paraId="4B1B6FE8" w14:textId="5C81F3E7" w:rsidR="00EB0629" w:rsidRPr="00627E82" w:rsidRDefault="001C0A2A"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0599286" w14:textId="77777777" w:rsidTr="009E78ED">
        <w:trPr>
          <w:trHeight w:val="331"/>
        </w:trPr>
        <w:tc>
          <w:tcPr>
            <w:tcW w:w="2263" w:type="dxa"/>
            <w:vMerge/>
          </w:tcPr>
          <w:p w14:paraId="1999698E"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3514D250" w14:textId="1460903E"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Building maintenance systems should be incorporated and integrated into the design of the building form, roof and façade.</w:t>
            </w:r>
          </w:p>
        </w:tc>
        <w:tc>
          <w:tcPr>
            <w:tcW w:w="4678" w:type="dxa"/>
          </w:tcPr>
          <w:p w14:paraId="7AD5150F" w14:textId="5073751E" w:rsidR="00EB0629" w:rsidRPr="00627E82" w:rsidRDefault="009934FD" w:rsidP="009E78ED">
            <w:pPr>
              <w:autoSpaceDE w:val="0"/>
              <w:autoSpaceDN w:val="0"/>
              <w:adjustRightInd w:val="0"/>
              <w:spacing w:before="120" w:after="120"/>
              <w:rPr>
                <w:rFonts w:ascii="Arial" w:eastAsia="Calibri" w:hAnsi="Arial"/>
                <w:szCs w:val="22"/>
                <w:lang w:val="en-US"/>
              </w:rPr>
            </w:pPr>
            <w:r w:rsidRPr="00627E82">
              <w:rPr>
                <w:rFonts w:ascii="Arial" w:eastAsia="Calibri" w:hAnsi="Arial"/>
                <w:szCs w:val="22"/>
                <w:lang w:val="en-US"/>
              </w:rPr>
              <w:t xml:space="preserve">The building design will allow for suitable ongoing building maintenance. </w:t>
            </w:r>
          </w:p>
        </w:tc>
        <w:tc>
          <w:tcPr>
            <w:tcW w:w="1843" w:type="dxa"/>
          </w:tcPr>
          <w:sdt>
            <w:sdtPr>
              <w:rPr>
                <w:bCs/>
                <w:szCs w:val="22"/>
              </w:rPr>
              <w:id w:val="-1248264653"/>
              <w:placeholder>
                <w:docPart w:val="DE777439A53944F2A9A945BF186B3250"/>
              </w:placeholder>
              <w:dropDownList>
                <w:listItem w:value="Choose an item."/>
                <w:listItem w:displayText="N/A" w:value="N/A"/>
                <w:listItem w:displayText="Yes" w:value="Yes"/>
                <w:listItem w:displayText="No" w:value="No"/>
              </w:dropDownList>
            </w:sdtPr>
            <w:sdtContent>
              <w:p w14:paraId="5B95E406" w14:textId="3984D731" w:rsidR="00EB0629" w:rsidRPr="00627E82" w:rsidRDefault="009934FD"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61D36983" w14:textId="77777777" w:rsidTr="009E78ED">
        <w:trPr>
          <w:trHeight w:val="331"/>
        </w:trPr>
        <w:tc>
          <w:tcPr>
            <w:tcW w:w="2263" w:type="dxa"/>
            <w:vMerge/>
          </w:tcPr>
          <w:p w14:paraId="2756D814"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DB9C3A4" w14:textId="0E1C89B1"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Design solutions do not require external scaffolding for maintenance access.</w:t>
            </w:r>
          </w:p>
        </w:tc>
        <w:tc>
          <w:tcPr>
            <w:tcW w:w="4678" w:type="dxa"/>
          </w:tcPr>
          <w:p w14:paraId="0A935667" w14:textId="5B8ED8F5" w:rsidR="00EB0629" w:rsidRPr="00627E82" w:rsidRDefault="00621A69" w:rsidP="009E78ED">
            <w:pPr>
              <w:spacing w:before="120" w:after="120"/>
              <w:rPr>
                <w:rFonts w:ascii="Arial" w:eastAsia="Calibri" w:hAnsi="Arial"/>
                <w:szCs w:val="22"/>
              </w:rPr>
            </w:pPr>
            <w:r w:rsidRPr="00627E82">
              <w:rPr>
                <w:rFonts w:ascii="Arial" w:eastAsia="Calibri" w:hAnsi="Arial"/>
                <w:szCs w:val="22"/>
              </w:rPr>
              <w:t xml:space="preserve">Due to the relatively </w:t>
            </w:r>
            <w:proofErr w:type="gramStart"/>
            <w:r w:rsidRPr="00627E82">
              <w:rPr>
                <w:rFonts w:ascii="Arial" w:eastAsia="Calibri" w:hAnsi="Arial"/>
                <w:szCs w:val="22"/>
              </w:rPr>
              <w:t>low rise</w:t>
            </w:r>
            <w:proofErr w:type="gramEnd"/>
            <w:r w:rsidRPr="00627E82">
              <w:rPr>
                <w:rFonts w:ascii="Arial" w:eastAsia="Calibri" w:hAnsi="Arial"/>
                <w:szCs w:val="22"/>
              </w:rPr>
              <w:t xml:space="preserve"> design of the buildings, external scaffolding for maintenance would be minimal. </w:t>
            </w:r>
          </w:p>
        </w:tc>
        <w:tc>
          <w:tcPr>
            <w:tcW w:w="1843" w:type="dxa"/>
          </w:tcPr>
          <w:sdt>
            <w:sdtPr>
              <w:rPr>
                <w:bCs/>
                <w:szCs w:val="22"/>
              </w:rPr>
              <w:id w:val="-909765825"/>
              <w:placeholder>
                <w:docPart w:val="6F56A3F677194AC6AED1838EDF68F27E"/>
              </w:placeholder>
              <w:dropDownList>
                <w:listItem w:value="Choose an item."/>
                <w:listItem w:displayText="N/A" w:value="N/A"/>
                <w:listItem w:displayText="Yes" w:value="Yes"/>
                <w:listItem w:displayText="No" w:value="No"/>
              </w:dropDownList>
            </w:sdtPr>
            <w:sdtContent>
              <w:p w14:paraId="51666F94" w14:textId="5C3609B6" w:rsidR="00EB0629" w:rsidRPr="00627E82" w:rsidRDefault="00621A69"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36BD301F" w14:textId="77777777" w:rsidTr="009E78ED">
        <w:trPr>
          <w:trHeight w:val="331"/>
        </w:trPr>
        <w:tc>
          <w:tcPr>
            <w:tcW w:w="2263" w:type="dxa"/>
            <w:vMerge/>
          </w:tcPr>
          <w:p w14:paraId="0683C440"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602A70FA" w14:textId="2D82890A"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Manually operated systems such as blinds, sunshades and curtains are used in preference to mechanical systems.</w:t>
            </w:r>
          </w:p>
        </w:tc>
        <w:tc>
          <w:tcPr>
            <w:tcW w:w="4678" w:type="dxa"/>
          </w:tcPr>
          <w:p w14:paraId="573D0EAB" w14:textId="21A4F3C6" w:rsidR="00EB0629" w:rsidRPr="00627E82" w:rsidRDefault="007610C4" w:rsidP="009E78ED">
            <w:pPr>
              <w:spacing w:before="120" w:after="120"/>
              <w:rPr>
                <w:rFonts w:ascii="Arial" w:eastAsia="Calibri" w:hAnsi="Arial"/>
                <w:szCs w:val="22"/>
              </w:rPr>
            </w:pPr>
            <w:r w:rsidRPr="00627E82">
              <w:rPr>
                <w:rFonts w:ascii="Arial" w:eastAsia="Calibri" w:hAnsi="Arial"/>
                <w:szCs w:val="22"/>
              </w:rPr>
              <w:t xml:space="preserve">The apartment designs generally promote manually operated systems. </w:t>
            </w:r>
          </w:p>
        </w:tc>
        <w:tc>
          <w:tcPr>
            <w:tcW w:w="1843" w:type="dxa"/>
          </w:tcPr>
          <w:sdt>
            <w:sdtPr>
              <w:rPr>
                <w:bCs/>
                <w:szCs w:val="22"/>
              </w:rPr>
              <w:id w:val="11653234"/>
              <w:placeholder>
                <w:docPart w:val="2274F2BE994F4995BA1D5FBC5EC8970C"/>
              </w:placeholder>
              <w:dropDownList>
                <w:listItem w:value="Choose an item."/>
                <w:listItem w:displayText="N/A" w:value="N/A"/>
                <w:listItem w:displayText="Yes" w:value="Yes"/>
                <w:listItem w:displayText="No" w:value="No"/>
              </w:dropDownList>
            </w:sdtPr>
            <w:sdtContent>
              <w:p w14:paraId="5C68ACE2" w14:textId="6ED3B916" w:rsidR="00EB0629" w:rsidRPr="00627E82" w:rsidRDefault="00627E8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2FDA0CCC" w14:textId="77777777" w:rsidTr="009E78ED">
        <w:trPr>
          <w:trHeight w:val="331"/>
        </w:trPr>
        <w:tc>
          <w:tcPr>
            <w:tcW w:w="2263" w:type="dxa"/>
            <w:vMerge/>
          </w:tcPr>
          <w:p w14:paraId="12EBDCD2" w14:textId="77777777" w:rsidR="00EB0629" w:rsidRPr="00627E82" w:rsidRDefault="00EB0629" w:rsidP="009E78ED">
            <w:pPr>
              <w:tabs>
                <w:tab w:val="left" w:pos="1459"/>
              </w:tabs>
              <w:spacing w:before="120" w:after="120"/>
              <w:rPr>
                <w:rFonts w:ascii="Arial" w:eastAsia="Calibri" w:hAnsi="Arial"/>
                <w:szCs w:val="22"/>
              </w:rPr>
            </w:pPr>
          </w:p>
        </w:tc>
        <w:tc>
          <w:tcPr>
            <w:tcW w:w="5812" w:type="dxa"/>
          </w:tcPr>
          <w:p w14:paraId="2BE28CF8" w14:textId="04502A48" w:rsidR="00EB0629" w:rsidRPr="00627E82" w:rsidRDefault="00EB0629" w:rsidP="009E78ED">
            <w:pPr>
              <w:tabs>
                <w:tab w:val="left" w:pos="1459"/>
              </w:tabs>
              <w:spacing w:before="120" w:after="120"/>
              <w:rPr>
                <w:rFonts w:ascii="Arial" w:eastAsia="Calibri" w:hAnsi="Arial"/>
                <w:szCs w:val="22"/>
              </w:rPr>
            </w:pPr>
            <w:r w:rsidRPr="00627E82">
              <w:rPr>
                <w:rFonts w:ascii="Arial" w:eastAsia="Calibri" w:hAnsi="Arial"/>
                <w:szCs w:val="22"/>
              </w:rPr>
              <w:t>Centralised maintenance, services and storage should be provided for communal open space areas within the building.</w:t>
            </w:r>
          </w:p>
        </w:tc>
        <w:tc>
          <w:tcPr>
            <w:tcW w:w="4678" w:type="dxa"/>
          </w:tcPr>
          <w:p w14:paraId="2D46C5B6" w14:textId="2957692E" w:rsidR="00EB0629" w:rsidRPr="00627E82" w:rsidRDefault="00B97A3D" w:rsidP="009E78ED">
            <w:pPr>
              <w:spacing w:before="120" w:after="120"/>
              <w:rPr>
                <w:rFonts w:ascii="Arial" w:eastAsia="Calibri" w:hAnsi="Arial"/>
                <w:szCs w:val="22"/>
              </w:rPr>
            </w:pPr>
            <w:r w:rsidRPr="00627E82">
              <w:rPr>
                <w:rFonts w:ascii="Arial" w:eastAsia="Calibri" w:hAnsi="Arial"/>
                <w:szCs w:val="22"/>
              </w:rPr>
              <w:t xml:space="preserve">Appropriate plant and storage areas are provided for the maintenance of common areas. </w:t>
            </w:r>
          </w:p>
        </w:tc>
        <w:tc>
          <w:tcPr>
            <w:tcW w:w="1843" w:type="dxa"/>
          </w:tcPr>
          <w:sdt>
            <w:sdtPr>
              <w:rPr>
                <w:bCs/>
                <w:szCs w:val="22"/>
              </w:rPr>
              <w:id w:val="-973604188"/>
              <w:placeholder>
                <w:docPart w:val="4881A0DE5DE94E43A6F8D32DEAA51EEF"/>
              </w:placeholder>
              <w:dropDownList>
                <w:listItem w:value="Choose an item."/>
                <w:listItem w:displayText="N/A" w:value="N/A"/>
                <w:listItem w:displayText="Yes" w:value="Yes"/>
                <w:listItem w:displayText="No" w:value="No"/>
              </w:dropDownList>
            </w:sdtPr>
            <w:sdtContent>
              <w:p w14:paraId="0F1B92C3" w14:textId="5D9F7FF8" w:rsidR="00EB0629" w:rsidRPr="00627E82" w:rsidRDefault="00627E82" w:rsidP="009E78ED">
                <w:pPr>
                  <w:spacing w:before="120" w:after="120"/>
                  <w:rPr>
                    <w:rFonts w:ascii="Arial" w:hAnsi="Arial"/>
                    <w:bCs/>
                    <w:szCs w:val="22"/>
                  </w:rPr>
                </w:pPr>
                <w:r w:rsidRPr="00627E82">
                  <w:rPr>
                    <w:rFonts w:ascii="Arial" w:hAnsi="Arial"/>
                    <w:bCs/>
                    <w:szCs w:val="22"/>
                  </w:rPr>
                  <w:t>Yes</w:t>
                </w:r>
              </w:p>
            </w:sdtContent>
          </w:sdt>
        </w:tc>
      </w:tr>
      <w:tr w:rsidR="00EB0629" w:rsidRPr="00627E82" w14:paraId="0400F056" w14:textId="77777777" w:rsidTr="009E78ED">
        <w:trPr>
          <w:trHeight w:val="331"/>
        </w:trPr>
        <w:tc>
          <w:tcPr>
            <w:tcW w:w="2263" w:type="dxa"/>
          </w:tcPr>
          <w:p w14:paraId="68C3D6AB" w14:textId="7D94B267" w:rsidR="00EB0629" w:rsidRPr="00627E82" w:rsidRDefault="00EB0629" w:rsidP="009E78ED">
            <w:pPr>
              <w:autoSpaceDE w:val="0"/>
              <w:autoSpaceDN w:val="0"/>
              <w:adjustRightInd w:val="0"/>
              <w:spacing w:before="120" w:after="120"/>
              <w:rPr>
                <w:rFonts w:ascii="Arial" w:eastAsia="Calibri" w:hAnsi="Arial"/>
                <w:b/>
                <w:bCs/>
                <w:szCs w:val="22"/>
              </w:rPr>
            </w:pPr>
            <w:r w:rsidRPr="00627E82">
              <w:rPr>
                <w:rFonts w:ascii="Arial" w:eastAsia="Calibri" w:hAnsi="Arial"/>
                <w:b/>
                <w:bCs/>
                <w:szCs w:val="22"/>
              </w:rPr>
              <w:t>Objective 4X-3</w:t>
            </w:r>
          </w:p>
          <w:p w14:paraId="3C0F5003" w14:textId="77777777" w:rsidR="00EB0629" w:rsidRPr="00627E82" w:rsidRDefault="00EB0629" w:rsidP="009E78ED">
            <w:pPr>
              <w:autoSpaceDE w:val="0"/>
              <w:autoSpaceDN w:val="0"/>
              <w:adjustRightInd w:val="0"/>
              <w:spacing w:before="120" w:after="120"/>
              <w:rPr>
                <w:rFonts w:ascii="Arial" w:eastAsia="Calibri" w:hAnsi="Arial"/>
                <w:szCs w:val="22"/>
              </w:rPr>
            </w:pPr>
            <w:r w:rsidRPr="00627E82">
              <w:rPr>
                <w:rFonts w:ascii="Arial" w:eastAsia="Calibri" w:hAnsi="Arial"/>
                <w:szCs w:val="22"/>
              </w:rPr>
              <w:t>Material selection reduces ongoing maintenance costs</w:t>
            </w:r>
          </w:p>
        </w:tc>
        <w:tc>
          <w:tcPr>
            <w:tcW w:w="5812" w:type="dxa"/>
          </w:tcPr>
          <w:p w14:paraId="327D6087" w14:textId="77777777" w:rsidR="00EB0629" w:rsidRPr="00627E82" w:rsidRDefault="00EB0629" w:rsidP="009E78ED">
            <w:pPr>
              <w:autoSpaceDE w:val="0"/>
              <w:autoSpaceDN w:val="0"/>
              <w:adjustRightInd w:val="0"/>
              <w:spacing w:before="120" w:after="120"/>
              <w:rPr>
                <w:rFonts w:ascii="Arial" w:eastAsia="Calibri" w:hAnsi="Arial"/>
                <w:szCs w:val="22"/>
              </w:rPr>
            </w:pPr>
            <w:proofErr w:type="gramStart"/>
            <w:r w:rsidRPr="00627E82">
              <w:rPr>
                <w:rFonts w:ascii="Arial" w:eastAsia="Calibri" w:hAnsi="Arial"/>
                <w:szCs w:val="22"/>
              </w:rPr>
              <w:t>A number of</w:t>
            </w:r>
            <w:proofErr w:type="gramEnd"/>
            <w:r w:rsidRPr="00627E82">
              <w:rPr>
                <w:rFonts w:ascii="Arial" w:eastAsia="Calibri" w:hAnsi="Arial"/>
                <w:szCs w:val="22"/>
              </w:rPr>
              <w:t xml:space="preserve"> the following design solutions are used:</w:t>
            </w:r>
          </w:p>
          <w:p w14:paraId="0EECE1EE" w14:textId="77777777" w:rsidR="00EB0629" w:rsidRPr="00627E82" w:rsidRDefault="00EB0629" w:rsidP="00333340">
            <w:pPr>
              <w:pStyle w:val="ListParagraph"/>
              <w:numPr>
                <w:ilvl w:val="0"/>
                <w:numId w:val="7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sensors to control artificial lighting in common circulation and spaces</w:t>
            </w:r>
          </w:p>
          <w:p w14:paraId="30A4147E" w14:textId="77777777" w:rsidR="00EB0629" w:rsidRPr="00627E82" w:rsidRDefault="00EB0629" w:rsidP="00333340">
            <w:pPr>
              <w:pStyle w:val="ListParagraph"/>
              <w:numPr>
                <w:ilvl w:val="0"/>
                <w:numId w:val="7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natural materials that weather well and improve with time such as face brickwork</w:t>
            </w:r>
          </w:p>
          <w:p w14:paraId="21B305FC" w14:textId="77777777" w:rsidR="00EB0629" w:rsidRPr="00627E82" w:rsidRDefault="00EB0629" w:rsidP="00333340">
            <w:pPr>
              <w:pStyle w:val="ListParagraph"/>
              <w:numPr>
                <w:ilvl w:val="0"/>
                <w:numId w:val="7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easily cleaned surfaces that are graffiti resistant</w:t>
            </w:r>
          </w:p>
          <w:p w14:paraId="569A50D9" w14:textId="7234E9B9" w:rsidR="00EB0629" w:rsidRPr="00627E82" w:rsidRDefault="00EB0629" w:rsidP="00333340">
            <w:pPr>
              <w:pStyle w:val="ListParagraph"/>
              <w:numPr>
                <w:ilvl w:val="0"/>
                <w:numId w:val="77"/>
              </w:numPr>
              <w:autoSpaceDE w:val="0"/>
              <w:autoSpaceDN w:val="0"/>
              <w:adjustRightInd w:val="0"/>
              <w:spacing w:before="120" w:after="120"/>
              <w:contextualSpacing w:val="0"/>
              <w:rPr>
                <w:rFonts w:ascii="Arial" w:eastAsia="Calibri" w:hAnsi="Arial"/>
                <w:szCs w:val="22"/>
              </w:rPr>
            </w:pPr>
            <w:r w:rsidRPr="00627E82">
              <w:rPr>
                <w:rFonts w:ascii="Arial" w:eastAsia="Calibri" w:hAnsi="Arial"/>
                <w:szCs w:val="22"/>
              </w:rPr>
              <w:t>robust and durable materials and finishes are used in locations which receive heavy wear and tear, such as common circulation areas and lift interiors</w:t>
            </w:r>
          </w:p>
        </w:tc>
        <w:tc>
          <w:tcPr>
            <w:tcW w:w="4678" w:type="dxa"/>
          </w:tcPr>
          <w:p w14:paraId="791C830C" w14:textId="2F0B57C4" w:rsidR="00EB0629" w:rsidRPr="00627E82" w:rsidRDefault="002255AB" w:rsidP="009E78ED">
            <w:pPr>
              <w:spacing w:before="120" w:after="120"/>
              <w:rPr>
                <w:rFonts w:ascii="Arial" w:eastAsia="Calibri" w:hAnsi="Arial"/>
                <w:szCs w:val="22"/>
                <w:lang w:val="en-US"/>
              </w:rPr>
            </w:pPr>
            <w:r w:rsidRPr="00627E82">
              <w:rPr>
                <w:rFonts w:ascii="Arial" w:eastAsia="Calibri" w:hAnsi="Arial"/>
                <w:szCs w:val="22"/>
                <w:lang w:val="en-US"/>
              </w:rPr>
              <w:t xml:space="preserve">Proposed materials are durable and robust and appropriate for the locality. </w:t>
            </w:r>
          </w:p>
        </w:tc>
        <w:tc>
          <w:tcPr>
            <w:tcW w:w="1843" w:type="dxa"/>
          </w:tcPr>
          <w:sdt>
            <w:sdtPr>
              <w:rPr>
                <w:bCs/>
                <w:szCs w:val="22"/>
              </w:rPr>
              <w:id w:val="-1282033713"/>
              <w:placeholder>
                <w:docPart w:val="5380343280F544138AE994FB2DFAA880"/>
              </w:placeholder>
              <w:dropDownList>
                <w:listItem w:value="Choose an item."/>
                <w:listItem w:displayText="N/A" w:value="N/A"/>
                <w:listItem w:displayText="Yes" w:value="Yes"/>
                <w:listItem w:displayText="No" w:value="No"/>
              </w:dropDownList>
            </w:sdtPr>
            <w:sdtContent>
              <w:p w14:paraId="55DC6AFB" w14:textId="2220B188" w:rsidR="00EB0629" w:rsidRPr="00627E82" w:rsidRDefault="00627E82" w:rsidP="009E78ED">
                <w:pPr>
                  <w:spacing w:before="120" w:after="120"/>
                  <w:rPr>
                    <w:rFonts w:ascii="Arial" w:hAnsi="Arial"/>
                    <w:bCs/>
                    <w:szCs w:val="22"/>
                  </w:rPr>
                </w:pPr>
                <w:r w:rsidRPr="00627E82">
                  <w:rPr>
                    <w:rFonts w:ascii="Arial" w:hAnsi="Arial"/>
                    <w:bCs/>
                    <w:szCs w:val="22"/>
                  </w:rPr>
                  <w:t>Yes</w:t>
                </w:r>
              </w:p>
            </w:sdtContent>
          </w:sdt>
        </w:tc>
      </w:tr>
    </w:tbl>
    <w:p w14:paraId="4C1CDCD7" w14:textId="77777777" w:rsidR="00EB0629" w:rsidRDefault="00EB0629">
      <w:pPr>
        <w:rPr>
          <w:lang w:eastAsia="en-AU"/>
        </w:rPr>
        <w:sectPr w:rsidR="00EB0629" w:rsidSect="00B53CA6">
          <w:pgSz w:w="16840" w:h="11907" w:orient="landscape" w:code="9"/>
          <w:pgMar w:top="1134" w:right="1134" w:bottom="1134" w:left="1134" w:header="709" w:footer="709" w:gutter="0"/>
          <w:cols w:space="708"/>
          <w:docGrid w:linePitch="360"/>
        </w:sectPr>
      </w:pPr>
    </w:p>
    <w:p w14:paraId="244DA7BC" w14:textId="5256817E" w:rsidR="00531E40" w:rsidRPr="00C277CD" w:rsidRDefault="00531E40" w:rsidP="00007E16">
      <w:pPr>
        <w:pStyle w:val="Heading1"/>
      </w:pPr>
      <w:bookmarkStart w:id="22" w:name="_Ref169527086"/>
      <w:bookmarkStart w:id="23" w:name="_Ref169527200"/>
      <w:bookmarkStart w:id="24" w:name="_Hlk139960140"/>
      <w:r w:rsidRPr="00C277CD">
        <w:lastRenderedPageBreak/>
        <w:t xml:space="preserve">Appendix </w:t>
      </w:r>
      <w:r w:rsidR="000C440C">
        <w:t>C</w:t>
      </w:r>
      <w:r w:rsidRPr="00C277CD">
        <w:t xml:space="preserve"> – </w:t>
      </w:r>
      <w:bookmarkEnd w:id="22"/>
      <w:r w:rsidR="00D66ADD">
        <w:t>Clause 4.6 Detailed Consideration</w:t>
      </w:r>
      <w:bookmarkEnd w:id="23"/>
    </w:p>
    <w:bookmarkEnd w:id="24"/>
    <w:p w14:paraId="147B71E9" w14:textId="3336683F" w:rsidR="007E1A6A" w:rsidRPr="004E64CC" w:rsidRDefault="007E1A6A" w:rsidP="007E1A6A">
      <w:pPr>
        <w:spacing w:after="120"/>
      </w:pPr>
      <w:r w:rsidRPr="004E64CC">
        <w:rPr>
          <w:lang w:eastAsia="en-AU"/>
        </w:rPr>
        <w:t xml:space="preserve">The proposed development </w:t>
      </w:r>
      <w:r>
        <w:rPr>
          <w:lang w:eastAsia="en-AU"/>
        </w:rPr>
        <w:t xml:space="preserve">seeks a cl4.6 </w:t>
      </w:r>
      <w:r w:rsidR="005022C5">
        <w:rPr>
          <w:lang w:eastAsia="en-AU"/>
        </w:rPr>
        <w:t>variation</w:t>
      </w:r>
      <w:r>
        <w:rPr>
          <w:lang w:eastAsia="en-AU"/>
        </w:rPr>
        <w:t xml:space="preserve"> to development standards.</w:t>
      </w:r>
      <w:r w:rsidRPr="004E64CC">
        <w:t xml:space="preserve"> Consideration of the </w:t>
      </w:r>
      <w:r>
        <w:t xml:space="preserve">clause 4.6 </w:t>
      </w:r>
      <w:r w:rsidR="005022C5">
        <w:t>variation statement</w:t>
      </w:r>
      <w:r w:rsidRPr="004E64CC">
        <w:t xml:space="preserve"> is provided below: </w:t>
      </w:r>
    </w:p>
    <w:tbl>
      <w:tblPr>
        <w:tblStyle w:val="TableGrid4"/>
        <w:tblW w:w="14619" w:type="dxa"/>
        <w:tblInd w:w="-23" w:type="dxa"/>
        <w:tblLayout w:type="fixed"/>
        <w:tblLook w:val="04A0" w:firstRow="1" w:lastRow="0" w:firstColumn="1" w:lastColumn="0" w:noHBand="0" w:noVBand="1"/>
      </w:tblPr>
      <w:tblGrid>
        <w:gridCol w:w="14619"/>
      </w:tblGrid>
      <w:tr w:rsidR="007924C3" w:rsidRPr="004E64CC" w14:paraId="499F1A8A"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00B050"/>
            <w:vAlign w:val="center"/>
          </w:tcPr>
          <w:p w14:paraId="048A5302" w14:textId="77777777" w:rsidR="007924C3" w:rsidRPr="004E64CC" w:rsidRDefault="007924C3" w:rsidP="008F3DAF">
            <w:pPr>
              <w:spacing w:after="120" w:line="259" w:lineRule="auto"/>
              <w:rPr>
                <w:b/>
                <w:bCs/>
              </w:rPr>
            </w:pPr>
            <w:bookmarkStart w:id="25" w:name="_Hlk60825716"/>
            <w:r>
              <w:rPr>
                <w:b/>
                <w:bCs/>
              </w:rPr>
              <w:t>Cl4.6 Exception to the Shoalhaven Local Environmental Plan 2014</w:t>
            </w:r>
          </w:p>
        </w:tc>
      </w:tr>
      <w:tr w:rsidR="007924C3" w:rsidRPr="004E64CC" w14:paraId="1B0BD12F"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C9FD6A" w14:textId="77777777" w:rsidR="007924C3" w:rsidRPr="004E64CC" w:rsidRDefault="007924C3" w:rsidP="008F3DAF">
            <w:pPr>
              <w:spacing w:before="120" w:after="120" w:line="259" w:lineRule="auto"/>
              <w:rPr>
                <w:b/>
                <w:bCs/>
              </w:rPr>
            </w:pPr>
            <w:r>
              <w:rPr>
                <w:b/>
                <w:bCs/>
              </w:rPr>
              <w:t>Development Standard</w:t>
            </w:r>
            <w:r w:rsidRPr="004E64CC">
              <w:rPr>
                <w:b/>
                <w:bCs/>
              </w:rPr>
              <w:t xml:space="preserve"> </w:t>
            </w:r>
          </w:p>
        </w:tc>
      </w:tr>
      <w:tr w:rsidR="007924C3" w:rsidRPr="004E64CC" w14:paraId="445B0ECA" w14:textId="77777777" w:rsidTr="008F3DAF">
        <w:trPr>
          <w:trHeight w:val="208"/>
        </w:trPr>
        <w:tc>
          <w:tcPr>
            <w:tcW w:w="146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291A90" w14:textId="77777777" w:rsidR="007924C3" w:rsidRDefault="00501798" w:rsidP="008F3DAF">
            <w:pPr>
              <w:spacing w:before="120" w:after="120"/>
            </w:pPr>
            <w:r>
              <w:rPr>
                <w:noProof/>
              </w:rPr>
              <w:drawing>
                <wp:inline distT="0" distB="0" distL="0" distR="0" wp14:anchorId="1C4D591B" wp14:editId="5E601482">
                  <wp:extent cx="7334250" cy="1952625"/>
                  <wp:effectExtent l="0" t="0" r="0" b="9525"/>
                  <wp:docPr id="646411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11641" name=""/>
                          <pic:cNvPicPr/>
                        </pic:nvPicPr>
                        <pic:blipFill>
                          <a:blip r:embed="rId117"/>
                          <a:stretch>
                            <a:fillRect/>
                          </a:stretch>
                        </pic:blipFill>
                        <pic:spPr>
                          <a:xfrm>
                            <a:off x="0" y="0"/>
                            <a:ext cx="7334250" cy="1952625"/>
                          </a:xfrm>
                          <a:prstGeom prst="rect">
                            <a:avLst/>
                          </a:prstGeom>
                        </pic:spPr>
                      </pic:pic>
                    </a:graphicData>
                  </a:graphic>
                </wp:inline>
              </w:drawing>
            </w:r>
          </w:p>
          <w:p w14:paraId="2F64AD59" w14:textId="44960AA8" w:rsidR="00501798" w:rsidRPr="0011737D" w:rsidRDefault="00501798" w:rsidP="008F3DAF">
            <w:pPr>
              <w:spacing w:before="120" w:after="120"/>
            </w:pPr>
            <w:r>
              <w:t xml:space="preserve">There is no maximum building height shown on the Height of Building Map and therefore the height of the building must not exceed 11m in accordance with subclause (2). </w:t>
            </w:r>
          </w:p>
        </w:tc>
      </w:tr>
      <w:tr w:rsidR="007924C3" w:rsidRPr="004E64CC" w14:paraId="39894239"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5344F4" w14:textId="77777777" w:rsidR="007924C3" w:rsidRPr="004E64CC" w:rsidRDefault="007924C3" w:rsidP="008F3DAF">
            <w:pPr>
              <w:spacing w:before="120" w:after="120"/>
              <w:rPr>
                <w:b/>
                <w:bCs/>
              </w:rPr>
            </w:pPr>
            <w:r w:rsidRPr="004E64CC">
              <w:rPr>
                <w:b/>
                <w:bCs/>
              </w:rPr>
              <w:t xml:space="preserve">Extent of proposed departure from </w:t>
            </w:r>
            <w:r>
              <w:rPr>
                <w:b/>
                <w:bCs/>
              </w:rPr>
              <w:t xml:space="preserve">development standard </w:t>
            </w:r>
            <w:r w:rsidRPr="004E64CC">
              <w:rPr>
                <w:b/>
                <w:bCs/>
              </w:rPr>
              <w:t xml:space="preserve"> </w:t>
            </w:r>
          </w:p>
        </w:tc>
      </w:tr>
      <w:tr w:rsidR="007924C3" w:rsidRPr="004E64CC" w14:paraId="5D15D359" w14:textId="77777777" w:rsidTr="008F3DAF">
        <w:trPr>
          <w:trHeight w:val="1996"/>
        </w:trPr>
        <w:tc>
          <w:tcPr>
            <w:tcW w:w="146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tbl>
            <w:tblPr>
              <w:tblStyle w:val="TableGrid"/>
              <w:tblW w:w="0" w:type="auto"/>
              <w:tblLayout w:type="fixed"/>
              <w:tblLook w:val="04A0" w:firstRow="1" w:lastRow="0" w:firstColumn="1" w:lastColumn="0" w:noHBand="0" w:noVBand="1"/>
            </w:tblPr>
            <w:tblGrid>
              <w:gridCol w:w="2305"/>
              <w:gridCol w:w="2562"/>
              <w:gridCol w:w="3260"/>
              <w:gridCol w:w="3118"/>
              <w:gridCol w:w="3148"/>
            </w:tblGrid>
            <w:tr w:rsidR="007924C3" w14:paraId="628BFBEE" w14:textId="77777777" w:rsidTr="0027721C">
              <w:tc>
                <w:tcPr>
                  <w:tcW w:w="2305" w:type="dxa"/>
                  <w:shd w:val="clear" w:color="auto" w:fill="F2F2F2" w:themeFill="background1" w:themeFillShade="F2"/>
                </w:tcPr>
                <w:p w14:paraId="61BE48AA" w14:textId="77777777" w:rsidR="007924C3" w:rsidRPr="00BA347A" w:rsidRDefault="007924C3" w:rsidP="008F3DAF">
                  <w:pPr>
                    <w:pStyle w:val="Description"/>
                    <w:spacing w:before="120" w:after="120"/>
                    <w:rPr>
                      <w:b/>
                      <w:bCs/>
                      <w:i/>
                      <w:iCs/>
                      <w:color w:val="auto"/>
                    </w:rPr>
                  </w:pPr>
                  <w:r>
                    <w:rPr>
                      <w:b/>
                      <w:bCs/>
                      <w:i/>
                      <w:iCs/>
                      <w:color w:val="auto"/>
                    </w:rPr>
                    <w:t>LEP clause</w:t>
                  </w:r>
                </w:p>
              </w:tc>
              <w:tc>
                <w:tcPr>
                  <w:tcW w:w="2562" w:type="dxa"/>
                  <w:shd w:val="clear" w:color="auto" w:fill="F2F2F2" w:themeFill="background1" w:themeFillShade="F2"/>
                </w:tcPr>
                <w:p w14:paraId="5BF6984B" w14:textId="77777777" w:rsidR="007924C3" w:rsidRPr="00BA347A" w:rsidRDefault="007924C3" w:rsidP="008F3DAF">
                  <w:pPr>
                    <w:pStyle w:val="Description"/>
                    <w:spacing w:before="120" w:after="120"/>
                    <w:rPr>
                      <w:b/>
                      <w:bCs/>
                      <w:i/>
                      <w:iCs/>
                      <w:color w:val="auto"/>
                    </w:rPr>
                  </w:pPr>
                  <w:r w:rsidRPr="00BA347A">
                    <w:rPr>
                      <w:b/>
                      <w:bCs/>
                      <w:i/>
                      <w:iCs/>
                      <w:color w:val="auto"/>
                    </w:rPr>
                    <w:t>Numerical Standard</w:t>
                  </w:r>
                </w:p>
              </w:tc>
              <w:tc>
                <w:tcPr>
                  <w:tcW w:w="3260" w:type="dxa"/>
                  <w:shd w:val="clear" w:color="auto" w:fill="F2F2F2" w:themeFill="background1" w:themeFillShade="F2"/>
                </w:tcPr>
                <w:p w14:paraId="1E3D5CB9" w14:textId="77777777" w:rsidR="007924C3" w:rsidRPr="00BA347A" w:rsidRDefault="007924C3" w:rsidP="008F3DAF">
                  <w:pPr>
                    <w:pStyle w:val="Description"/>
                    <w:spacing w:before="120" w:after="120"/>
                    <w:rPr>
                      <w:b/>
                      <w:bCs/>
                      <w:i/>
                      <w:iCs/>
                      <w:color w:val="auto"/>
                    </w:rPr>
                  </w:pPr>
                  <w:r w:rsidRPr="00BA347A">
                    <w:rPr>
                      <w:b/>
                      <w:bCs/>
                      <w:i/>
                      <w:iCs/>
                      <w:color w:val="auto"/>
                    </w:rPr>
                    <w:t>Proposed Solution</w:t>
                  </w:r>
                </w:p>
              </w:tc>
              <w:tc>
                <w:tcPr>
                  <w:tcW w:w="3118" w:type="dxa"/>
                  <w:shd w:val="clear" w:color="auto" w:fill="F2F2F2" w:themeFill="background1" w:themeFillShade="F2"/>
                </w:tcPr>
                <w:p w14:paraId="331AF921" w14:textId="77777777" w:rsidR="007924C3" w:rsidRPr="00BA347A" w:rsidRDefault="007924C3" w:rsidP="008F3DAF">
                  <w:pPr>
                    <w:pStyle w:val="Description"/>
                    <w:spacing w:before="120" w:after="120"/>
                    <w:rPr>
                      <w:b/>
                      <w:bCs/>
                      <w:i/>
                      <w:iCs/>
                      <w:color w:val="auto"/>
                    </w:rPr>
                  </w:pPr>
                  <w:r w:rsidRPr="00BA347A">
                    <w:rPr>
                      <w:b/>
                      <w:bCs/>
                      <w:i/>
                      <w:iCs/>
                      <w:color w:val="auto"/>
                    </w:rPr>
                    <w:t>Numerical Departure</w:t>
                  </w:r>
                </w:p>
              </w:tc>
              <w:tc>
                <w:tcPr>
                  <w:tcW w:w="3148" w:type="dxa"/>
                  <w:shd w:val="clear" w:color="auto" w:fill="F2F2F2" w:themeFill="background1" w:themeFillShade="F2"/>
                </w:tcPr>
                <w:p w14:paraId="2CD42B40" w14:textId="77777777" w:rsidR="007924C3" w:rsidRPr="00BA347A" w:rsidRDefault="007924C3" w:rsidP="008F3DAF">
                  <w:pPr>
                    <w:pStyle w:val="Description"/>
                    <w:spacing w:before="120" w:after="120"/>
                    <w:rPr>
                      <w:b/>
                      <w:bCs/>
                      <w:i/>
                      <w:iCs/>
                      <w:color w:val="auto"/>
                    </w:rPr>
                  </w:pPr>
                  <w:r w:rsidRPr="00BA347A">
                    <w:rPr>
                      <w:b/>
                      <w:bCs/>
                      <w:i/>
                      <w:iCs/>
                      <w:color w:val="auto"/>
                    </w:rPr>
                    <w:t>% Departure</w:t>
                  </w:r>
                </w:p>
              </w:tc>
            </w:tr>
            <w:tr w:rsidR="007924C3" w14:paraId="73B860F1" w14:textId="77777777" w:rsidTr="0027721C">
              <w:tc>
                <w:tcPr>
                  <w:tcW w:w="2305" w:type="dxa"/>
                  <w:shd w:val="clear" w:color="auto" w:fill="FFFFFF" w:themeFill="background1"/>
                </w:tcPr>
                <w:p w14:paraId="2F4CD6D1" w14:textId="23F95D50" w:rsidR="007924C3" w:rsidRPr="0027721C" w:rsidRDefault="0027721C" w:rsidP="008F3DAF">
                  <w:pPr>
                    <w:pStyle w:val="Description"/>
                    <w:spacing w:before="120" w:after="120"/>
                    <w:rPr>
                      <w:color w:val="auto"/>
                    </w:rPr>
                  </w:pPr>
                  <w:r w:rsidRPr="0027721C">
                    <w:rPr>
                      <w:color w:val="auto"/>
                    </w:rPr>
                    <w:t xml:space="preserve">Shoalhaven LEP 2014 – Clause 4.3 – </w:t>
                  </w:r>
                  <w:r>
                    <w:rPr>
                      <w:color w:val="auto"/>
                    </w:rPr>
                    <w:t>Height of Building</w:t>
                  </w:r>
                </w:p>
              </w:tc>
              <w:tc>
                <w:tcPr>
                  <w:tcW w:w="2562" w:type="dxa"/>
                  <w:shd w:val="clear" w:color="auto" w:fill="FFFFFF" w:themeFill="background1"/>
                </w:tcPr>
                <w:p w14:paraId="31D9E558" w14:textId="2784660B" w:rsidR="007924C3" w:rsidRPr="0027721C" w:rsidRDefault="0027721C" w:rsidP="0027721C">
                  <w:pPr>
                    <w:pStyle w:val="Description"/>
                    <w:spacing w:before="120" w:after="120"/>
                    <w:jc w:val="center"/>
                    <w:rPr>
                      <w:color w:val="auto"/>
                    </w:rPr>
                  </w:pPr>
                  <w:r>
                    <w:rPr>
                      <w:color w:val="auto"/>
                    </w:rPr>
                    <w:t>11m</w:t>
                  </w:r>
                </w:p>
              </w:tc>
              <w:tc>
                <w:tcPr>
                  <w:tcW w:w="3260" w:type="dxa"/>
                  <w:shd w:val="clear" w:color="auto" w:fill="FFFFFF" w:themeFill="background1"/>
                </w:tcPr>
                <w:p w14:paraId="21C1202E" w14:textId="054F25CA" w:rsidR="009933EC" w:rsidRPr="0027721C" w:rsidRDefault="009933EC" w:rsidP="009933EC">
                  <w:pPr>
                    <w:spacing w:before="120" w:after="120"/>
                    <w:jc w:val="center"/>
                  </w:pPr>
                  <w:r w:rsidRPr="0027721C">
                    <w:t xml:space="preserve">Building 1 = </w:t>
                  </w:r>
                  <w:r>
                    <w:t>12.09m</w:t>
                  </w:r>
                </w:p>
                <w:p w14:paraId="0F403D82" w14:textId="48697685" w:rsidR="007924C3" w:rsidRPr="0027721C" w:rsidRDefault="009933EC" w:rsidP="009933EC">
                  <w:pPr>
                    <w:pStyle w:val="Description"/>
                    <w:spacing w:before="120" w:after="120"/>
                    <w:jc w:val="center"/>
                    <w:rPr>
                      <w:color w:val="auto"/>
                    </w:rPr>
                  </w:pPr>
                  <w:r w:rsidRPr="0027721C">
                    <w:rPr>
                      <w:color w:val="auto"/>
                    </w:rPr>
                    <w:t>Building 2 = 1</w:t>
                  </w:r>
                  <w:r>
                    <w:rPr>
                      <w:color w:val="auto"/>
                    </w:rPr>
                    <w:t>2</w:t>
                  </w:r>
                  <w:r w:rsidRPr="0027721C">
                    <w:rPr>
                      <w:color w:val="auto"/>
                    </w:rPr>
                    <w:t>.09m</w:t>
                  </w:r>
                </w:p>
              </w:tc>
              <w:tc>
                <w:tcPr>
                  <w:tcW w:w="3118" w:type="dxa"/>
                  <w:shd w:val="clear" w:color="auto" w:fill="FFFFFF" w:themeFill="background1"/>
                </w:tcPr>
                <w:p w14:paraId="1D4B80E0" w14:textId="77777777" w:rsidR="0027721C" w:rsidRPr="0027721C" w:rsidRDefault="0027721C" w:rsidP="0027721C">
                  <w:pPr>
                    <w:spacing w:before="120" w:after="120"/>
                    <w:jc w:val="center"/>
                  </w:pPr>
                  <w:r w:rsidRPr="0027721C">
                    <w:t>Building 1 = 1.09m</w:t>
                  </w:r>
                </w:p>
                <w:p w14:paraId="2E846437" w14:textId="749BD2C9" w:rsidR="007924C3" w:rsidRPr="0027721C" w:rsidRDefault="0027721C" w:rsidP="0027721C">
                  <w:pPr>
                    <w:pStyle w:val="Description"/>
                    <w:spacing w:before="120" w:after="120"/>
                    <w:jc w:val="center"/>
                    <w:rPr>
                      <w:color w:val="auto"/>
                    </w:rPr>
                  </w:pPr>
                  <w:r w:rsidRPr="0027721C">
                    <w:rPr>
                      <w:color w:val="auto"/>
                    </w:rPr>
                    <w:t>Building 2 = 1.09m</w:t>
                  </w:r>
                </w:p>
              </w:tc>
              <w:tc>
                <w:tcPr>
                  <w:tcW w:w="3148" w:type="dxa"/>
                  <w:shd w:val="clear" w:color="auto" w:fill="FFFFFF" w:themeFill="background1"/>
                </w:tcPr>
                <w:p w14:paraId="56368CFD" w14:textId="6BBAB0DD" w:rsidR="009933EC" w:rsidRPr="009933EC" w:rsidRDefault="009933EC" w:rsidP="009933EC">
                  <w:pPr>
                    <w:spacing w:before="120" w:after="120"/>
                    <w:jc w:val="center"/>
                  </w:pPr>
                  <w:r w:rsidRPr="0027721C">
                    <w:t xml:space="preserve">Building 1 </w:t>
                  </w:r>
                  <w:r w:rsidRPr="009933EC">
                    <w:t>= 9.9%</w:t>
                  </w:r>
                </w:p>
                <w:p w14:paraId="28057078" w14:textId="168F5519" w:rsidR="007924C3" w:rsidRPr="0027721C" w:rsidRDefault="009933EC" w:rsidP="009933EC">
                  <w:pPr>
                    <w:pStyle w:val="Description"/>
                    <w:spacing w:before="120" w:after="120"/>
                    <w:jc w:val="center"/>
                    <w:rPr>
                      <w:color w:val="auto"/>
                    </w:rPr>
                  </w:pPr>
                  <w:r w:rsidRPr="009933EC">
                    <w:rPr>
                      <w:color w:val="auto"/>
                    </w:rPr>
                    <w:t>Building 2 = 9.9%</w:t>
                  </w:r>
                </w:p>
              </w:tc>
            </w:tr>
          </w:tbl>
          <w:p w14:paraId="5B9FC2D8" w14:textId="77777777" w:rsidR="0001080C" w:rsidRDefault="0001080C" w:rsidP="008F3DAF">
            <w:pPr>
              <w:pStyle w:val="Description"/>
              <w:spacing w:before="120" w:after="120"/>
            </w:pPr>
          </w:p>
          <w:p w14:paraId="50D2DA21" w14:textId="77777777" w:rsidR="0001080C" w:rsidRDefault="0001080C" w:rsidP="008F3DAF">
            <w:pPr>
              <w:pStyle w:val="Description"/>
              <w:spacing w:before="120" w:after="120"/>
            </w:pPr>
          </w:p>
          <w:p w14:paraId="036BE3FB" w14:textId="72B20854" w:rsidR="0001080C" w:rsidRPr="004E64CC" w:rsidRDefault="00F931AA" w:rsidP="008F3DAF">
            <w:pPr>
              <w:pStyle w:val="Description"/>
              <w:spacing w:before="120" w:after="120"/>
            </w:pPr>
            <w:r>
              <w:rPr>
                <w:noProof/>
              </w:rPr>
              <w:lastRenderedPageBreak/>
              <w:drawing>
                <wp:inline distT="0" distB="0" distL="0" distR="0" wp14:anchorId="484AF5C7" wp14:editId="59ABE881">
                  <wp:extent cx="9152007" cy="4762500"/>
                  <wp:effectExtent l="0" t="0" r="0" b="0"/>
                  <wp:docPr id="2037880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80940" name=""/>
                          <pic:cNvPicPr/>
                        </pic:nvPicPr>
                        <pic:blipFill>
                          <a:blip r:embed="rId118"/>
                          <a:stretch>
                            <a:fillRect/>
                          </a:stretch>
                        </pic:blipFill>
                        <pic:spPr>
                          <a:xfrm>
                            <a:off x="0" y="0"/>
                            <a:ext cx="9181959" cy="4778086"/>
                          </a:xfrm>
                          <a:prstGeom prst="rect">
                            <a:avLst/>
                          </a:prstGeom>
                        </pic:spPr>
                      </pic:pic>
                    </a:graphicData>
                  </a:graphic>
                </wp:inline>
              </w:drawing>
            </w:r>
          </w:p>
        </w:tc>
      </w:tr>
      <w:tr w:rsidR="007924C3" w:rsidRPr="004E64CC" w14:paraId="77559C81"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59DBE5" w14:textId="77777777" w:rsidR="007924C3" w:rsidRPr="004E64CC" w:rsidRDefault="007924C3" w:rsidP="008F3DAF">
            <w:pPr>
              <w:spacing w:before="120" w:after="120"/>
              <w:rPr>
                <w:b/>
                <w:bCs/>
              </w:rPr>
            </w:pPr>
            <w:bookmarkStart w:id="26" w:name="_Hlk53153341"/>
            <w:r>
              <w:rPr>
                <w:b/>
                <w:bCs/>
              </w:rPr>
              <w:lastRenderedPageBreak/>
              <w:t xml:space="preserve">Applicant’s clause 4.6 statement  </w:t>
            </w:r>
          </w:p>
        </w:tc>
      </w:tr>
      <w:tr w:rsidR="007924C3" w:rsidRPr="004E64CC" w14:paraId="75B9D71C" w14:textId="77777777" w:rsidTr="008F3DAF">
        <w:trPr>
          <w:trHeight w:val="3141"/>
        </w:trPr>
        <w:tc>
          <w:tcPr>
            <w:tcW w:w="146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2905A5" w14:textId="77777777" w:rsidR="00F931AA" w:rsidRPr="00F931AA" w:rsidRDefault="00F931AA" w:rsidP="008F3DAF">
            <w:pPr>
              <w:spacing w:before="120" w:after="120"/>
              <w:rPr>
                <w:sz w:val="2"/>
                <w:szCs w:val="2"/>
              </w:rPr>
            </w:pPr>
          </w:p>
          <w:tbl>
            <w:tblPr>
              <w:tblStyle w:val="TableGrid"/>
              <w:tblW w:w="0" w:type="auto"/>
              <w:tblLayout w:type="fixed"/>
              <w:tblLook w:val="04A0" w:firstRow="1" w:lastRow="0" w:firstColumn="1" w:lastColumn="0" w:noHBand="0" w:noVBand="1"/>
            </w:tblPr>
            <w:tblGrid>
              <w:gridCol w:w="14388"/>
            </w:tblGrid>
            <w:tr w:rsidR="007924C3" w14:paraId="4554ADDE" w14:textId="77777777" w:rsidTr="008F3DAF">
              <w:tc>
                <w:tcPr>
                  <w:tcW w:w="14388" w:type="dxa"/>
                  <w:shd w:val="clear" w:color="auto" w:fill="D9D9D9" w:themeFill="background1" w:themeFillShade="D9"/>
                </w:tcPr>
                <w:p w14:paraId="0E148C3D" w14:textId="7E14D1B2" w:rsidR="007924C3" w:rsidRPr="00107512" w:rsidRDefault="007924C3" w:rsidP="008F3DAF">
                  <w:pPr>
                    <w:pStyle w:val="Description"/>
                    <w:spacing w:before="120" w:after="120"/>
                    <w:rPr>
                      <w:b/>
                      <w:bCs/>
                      <w:i/>
                      <w:iCs/>
                      <w:color w:val="auto"/>
                    </w:rPr>
                  </w:pPr>
                  <w:r w:rsidRPr="00107512">
                    <w:rPr>
                      <w:b/>
                      <w:bCs/>
                      <w:i/>
                      <w:iCs/>
                      <w:color w:val="auto"/>
                    </w:rPr>
                    <w:t xml:space="preserve">Extract from applicant’s clause 4.6 statement </w:t>
                  </w:r>
                  <w:r w:rsidRPr="00170269">
                    <w:rPr>
                      <w:b/>
                      <w:bCs/>
                      <w:i/>
                      <w:iCs/>
                      <w:color w:val="auto"/>
                    </w:rPr>
                    <w:t xml:space="preserve">prepared by </w:t>
                  </w:r>
                  <w:sdt>
                    <w:sdtPr>
                      <w:rPr>
                        <w:b/>
                        <w:bCs/>
                        <w:i/>
                        <w:iCs/>
                        <w:color w:val="auto"/>
                      </w:rPr>
                      <w:alias w:val="Reference"/>
                      <w:tag w:val="Reference"/>
                      <w:id w:val="-572575381"/>
                      <w:placeholder>
                        <w:docPart w:val="605360D61F72484886B5996705F2781E"/>
                      </w:placeholder>
                    </w:sdtPr>
                    <w:sdtContent>
                      <w:proofErr w:type="spellStart"/>
                      <w:r w:rsidR="00F31FE3" w:rsidRPr="00170269">
                        <w:rPr>
                          <w:b/>
                          <w:bCs/>
                          <w:i/>
                          <w:iCs/>
                          <w:color w:val="auto"/>
                        </w:rPr>
                        <w:t>Urbanco</w:t>
                      </w:r>
                      <w:proofErr w:type="spellEnd"/>
                    </w:sdtContent>
                  </w:sdt>
                  <w:r w:rsidRPr="00170269">
                    <w:rPr>
                      <w:b/>
                      <w:bCs/>
                      <w:i/>
                      <w:iCs/>
                      <w:color w:val="auto"/>
                    </w:rPr>
                    <w:t xml:space="preserve"> (</w:t>
                  </w:r>
                  <w:r w:rsidR="00170269" w:rsidRPr="00170269">
                    <w:rPr>
                      <w:b/>
                      <w:bCs/>
                      <w:i/>
                      <w:iCs/>
                      <w:color w:val="auto"/>
                    </w:rPr>
                    <w:t>Rev C</w:t>
                  </w:r>
                  <w:r w:rsidRPr="00170269">
                    <w:rPr>
                      <w:b/>
                      <w:bCs/>
                      <w:i/>
                      <w:iCs/>
                      <w:color w:val="auto"/>
                    </w:rPr>
                    <w:t xml:space="preserve">) and dated </w:t>
                  </w:r>
                  <w:sdt>
                    <w:sdtPr>
                      <w:rPr>
                        <w:b/>
                        <w:bCs/>
                        <w:i/>
                        <w:iCs/>
                        <w:color w:val="auto"/>
                      </w:rPr>
                      <w:alias w:val="Date of document"/>
                      <w:tag w:val="Date of document"/>
                      <w:id w:val="605856735"/>
                      <w:placeholder>
                        <w:docPart w:val="BFD6B85CDDB148F9BE131C16BEF9D2F0"/>
                      </w:placeholder>
                    </w:sdtPr>
                    <w:sdtContent>
                      <w:r w:rsidR="00170269" w:rsidRPr="00170269">
                        <w:rPr>
                          <w:b/>
                          <w:bCs/>
                          <w:i/>
                          <w:iCs/>
                          <w:color w:val="auto"/>
                        </w:rPr>
                        <w:t>1 May 2024</w:t>
                      </w:r>
                    </w:sdtContent>
                  </w:sdt>
                  <w:r w:rsidRPr="00170269">
                    <w:rPr>
                      <w:b/>
                      <w:bCs/>
                      <w:i/>
                      <w:iCs/>
                      <w:color w:val="auto"/>
                    </w:rPr>
                    <w:t xml:space="preserve"> (TRIM Ref: </w:t>
                  </w:r>
                  <w:sdt>
                    <w:sdtPr>
                      <w:rPr>
                        <w:b/>
                        <w:bCs/>
                        <w:i/>
                        <w:iCs/>
                        <w:color w:val="auto"/>
                      </w:rPr>
                      <w:alias w:val="Reference"/>
                      <w:tag w:val="Reference"/>
                      <w:id w:val="1313299041"/>
                      <w:placeholder>
                        <w:docPart w:val="367D3F5E71654FE89B75D4947BBE6ED7"/>
                      </w:placeholder>
                    </w:sdtPr>
                    <w:sdtContent>
                      <w:r w:rsidR="00170269" w:rsidRPr="00170269">
                        <w:rPr>
                          <w:b/>
                          <w:bCs/>
                          <w:i/>
                          <w:iCs/>
                          <w:color w:val="auto"/>
                        </w:rPr>
                        <w:t>D24/188804</w:t>
                      </w:r>
                    </w:sdtContent>
                  </w:sdt>
                  <w:r w:rsidRPr="00170269">
                    <w:rPr>
                      <w:b/>
                      <w:bCs/>
                      <w:i/>
                      <w:iCs/>
                      <w:color w:val="auto"/>
                    </w:rPr>
                    <w:t xml:space="preserve">) </w:t>
                  </w:r>
                </w:p>
              </w:tc>
            </w:tr>
            <w:tr w:rsidR="007924C3" w14:paraId="1290F62C" w14:textId="77777777" w:rsidTr="008F3DAF">
              <w:tc>
                <w:tcPr>
                  <w:tcW w:w="14388" w:type="dxa"/>
                </w:tcPr>
                <w:p w14:paraId="6CB0ED56" w14:textId="77777777" w:rsidR="007924C3" w:rsidRDefault="00F466AA" w:rsidP="00F466AA">
                  <w:pPr>
                    <w:pStyle w:val="Description"/>
                    <w:spacing w:before="120" w:after="120"/>
                    <w:rPr>
                      <w:i/>
                      <w:iCs/>
                      <w:color w:val="auto"/>
                    </w:rPr>
                  </w:pPr>
                  <w:r>
                    <w:rPr>
                      <w:noProof/>
                    </w:rPr>
                    <w:drawing>
                      <wp:inline distT="0" distB="0" distL="0" distR="0" wp14:anchorId="1183B968" wp14:editId="605AD186">
                        <wp:extent cx="3186430" cy="4916599"/>
                        <wp:effectExtent l="0" t="0" r="0" b="0"/>
                        <wp:docPr id="1182365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65680" name=""/>
                                <pic:cNvPicPr/>
                              </pic:nvPicPr>
                              <pic:blipFill>
                                <a:blip r:embed="rId119"/>
                                <a:stretch>
                                  <a:fillRect/>
                                </a:stretch>
                              </pic:blipFill>
                              <pic:spPr>
                                <a:xfrm>
                                  <a:off x="0" y="0"/>
                                  <a:ext cx="3213079" cy="4957719"/>
                                </a:xfrm>
                                <a:prstGeom prst="rect">
                                  <a:avLst/>
                                </a:prstGeom>
                              </pic:spPr>
                            </pic:pic>
                          </a:graphicData>
                        </a:graphic>
                      </wp:inline>
                    </w:drawing>
                  </w:r>
                </w:p>
                <w:p w14:paraId="35AC9A6A" w14:textId="77777777" w:rsidR="00E84BE4" w:rsidRDefault="00E84BE4" w:rsidP="00F466AA">
                  <w:pPr>
                    <w:pStyle w:val="Description"/>
                    <w:spacing w:before="120" w:after="120"/>
                    <w:rPr>
                      <w:i/>
                      <w:iCs/>
                      <w:color w:val="auto"/>
                    </w:rPr>
                  </w:pPr>
                  <w:r>
                    <w:rPr>
                      <w:noProof/>
                    </w:rPr>
                    <w:lastRenderedPageBreak/>
                    <w:drawing>
                      <wp:inline distT="0" distB="0" distL="0" distR="0" wp14:anchorId="7BB411BE" wp14:editId="504A6C19">
                        <wp:extent cx="3774642" cy="5514109"/>
                        <wp:effectExtent l="0" t="0" r="0" b="0"/>
                        <wp:docPr id="393173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73948" name=""/>
                                <pic:cNvPicPr/>
                              </pic:nvPicPr>
                              <pic:blipFill>
                                <a:blip r:embed="rId120"/>
                                <a:stretch>
                                  <a:fillRect/>
                                </a:stretch>
                              </pic:blipFill>
                              <pic:spPr>
                                <a:xfrm>
                                  <a:off x="0" y="0"/>
                                  <a:ext cx="3778710" cy="5520051"/>
                                </a:xfrm>
                                <a:prstGeom prst="rect">
                                  <a:avLst/>
                                </a:prstGeom>
                              </pic:spPr>
                            </pic:pic>
                          </a:graphicData>
                        </a:graphic>
                      </wp:inline>
                    </w:drawing>
                  </w:r>
                </w:p>
                <w:p w14:paraId="46E08BD6" w14:textId="77777777" w:rsidR="00E84BE4" w:rsidRDefault="00E84BE4" w:rsidP="00F466AA">
                  <w:pPr>
                    <w:pStyle w:val="Description"/>
                    <w:spacing w:before="120" w:after="120"/>
                    <w:rPr>
                      <w:i/>
                      <w:iCs/>
                      <w:color w:val="auto"/>
                    </w:rPr>
                  </w:pPr>
                  <w:r>
                    <w:rPr>
                      <w:noProof/>
                    </w:rPr>
                    <w:lastRenderedPageBreak/>
                    <w:drawing>
                      <wp:inline distT="0" distB="0" distL="0" distR="0" wp14:anchorId="0CB84536" wp14:editId="1443F38C">
                        <wp:extent cx="3943985" cy="6120765"/>
                        <wp:effectExtent l="0" t="0" r="0" b="0"/>
                        <wp:docPr id="283294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94192" name=""/>
                                <pic:cNvPicPr/>
                              </pic:nvPicPr>
                              <pic:blipFill>
                                <a:blip r:embed="rId121"/>
                                <a:stretch>
                                  <a:fillRect/>
                                </a:stretch>
                              </pic:blipFill>
                              <pic:spPr>
                                <a:xfrm>
                                  <a:off x="0" y="0"/>
                                  <a:ext cx="3943985" cy="6120765"/>
                                </a:xfrm>
                                <a:prstGeom prst="rect">
                                  <a:avLst/>
                                </a:prstGeom>
                              </pic:spPr>
                            </pic:pic>
                          </a:graphicData>
                        </a:graphic>
                      </wp:inline>
                    </w:drawing>
                  </w:r>
                </w:p>
                <w:p w14:paraId="6D8D27DB" w14:textId="77777777" w:rsidR="00815EBB" w:rsidRDefault="00815EBB" w:rsidP="00F466AA">
                  <w:pPr>
                    <w:pStyle w:val="Description"/>
                    <w:spacing w:before="120" w:after="120"/>
                    <w:rPr>
                      <w:i/>
                      <w:iCs/>
                      <w:color w:val="auto"/>
                    </w:rPr>
                  </w:pPr>
                  <w:r>
                    <w:rPr>
                      <w:noProof/>
                    </w:rPr>
                    <w:lastRenderedPageBreak/>
                    <w:drawing>
                      <wp:inline distT="0" distB="0" distL="0" distR="0" wp14:anchorId="425725AD" wp14:editId="47D6BC6A">
                        <wp:extent cx="4371150" cy="2298700"/>
                        <wp:effectExtent l="0" t="0" r="0" b="6350"/>
                        <wp:docPr id="962703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03674" name=""/>
                                <pic:cNvPicPr/>
                              </pic:nvPicPr>
                              <pic:blipFill>
                                <a:blip r:embed="rId122"/>
                                <a:stretch>
                                  <a:fillRect/>
                                </a:stretch>
                              </pic:blipFill>
                              <pic:spPr>
                                <a:xfrm>
                                  <a:off x="0" y="0"/>
                                  <a:ext cx="4374079" cy="2300240"/>
                                </a:xfrm>
                                <a:prstGeom prst="rect">
                                  <a:avLst/>
                                </a:prstGeom>
                              </pic:spPr>
                            </pic:pic>
                          </a:graphicData>
                        </a:graphic>
                      </wp:inline>
                    </w:drawing>
                  </w:r>
                </w:p>
                <w:p w14:paraId="58641546" w14:textId="6878E249" w:rsidR="00815EBB" w:rsidRPr="00715D57" w:rsidRDefault="00815EBB" w:rsidP="00F466AA">
                  <w:pPr>
                    <w:pStyle w:val="Description"/>
                    <w:spacing w:before="120" w:after="120"/>
                    <w:rPr>
                      <w:i/>
                      <w:iCs/>
                      <w:color w:val="auto"/>
                    </w:rPr>
                  </w:pPr>
                  <w:r>
                    <w:rPr>
                      <w:noProof/>
                    </w:rPr>
                    <w:lastRenderedPageBreak/>
                    <w:drawing>
                      <wp:inline distT="0" distB="0" distL="0" distR="0" wp14:anchorId="008DF11A" wp14:editId="6067191B">
                        <wp:extent cx="4476750" cy="4391025"/>
                        <wp:effectExtent l="0" t="0" r="0" b="9525"/>
                        <wp:docPr id="676490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90336" name=""/>
                                <pic:cNvPicPr/>
                              </pic:nvPicPr>
                              <pic:blipFill>
                                <a:blip r:embed="rId123"/>
                                <a:stretch>
                                  <a:fillRect/>
                                </a:stretch>
                              </pic:blipFill>
                              <pic:spPr>
                                <a:xfrm>
                                  <a:off x="0" y="0"/>
                                  <a:ext cx="4476750" cy="4391025"/>
                                </a:xfrm>
                                <a:prstGeom prst="rect">
                                  <a:avLst/>
                                </a:prstGeom>
                              </pic:spPr>
                            </pic:pic>
                          </a:graphicData>
                        </a:graphic>
                      </wp:inline>
                    </w:drawing>
                  </w:r>
                </w:p>
              </w:tc>
            </w:tr>
          </w:tbl>
          <w:p w14:paraId="5E40C45C" w14:textId="77777777" w:rsidR="007924C3" w:rsidRPr="00D539C7" w:rsidRDefault="007924C3" w:rsidP="008F3DAF">
            <w:pPr>
              <w:pStyle w:val="Description"/>
              <w:spacing w:before="120" w:after="120"/>
              <w:rPr>
                <w:color w:val="auto"/>
              </w:rPr>
            </w:pPr>
          </w:p>
        </w:tc>
      </w:tr>
      <w:bookmarkEnd w:id="26"/>
      <w:tr w:rsidR="007924C3" w:rsidRPr="004E64CC" w14:paraId="061B33B4"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7E3744" w14:textId="77777777" w:rsidR="007924C3" w:rsidRPr="004E64CC" w:rsidRDefault="007924C3" w:rsidP="008F3DAF">
            <w:pPr>
              <w:spacing w:before="120" w:after="120"/>
              <w:rPr>
                <w:b/>
                <w:bCs/>
              </w:rPr>
            </w:pPr>
            <w:r>
              <w:rPr>
                <w:b/>
                <w:bCs/>
              </w:rPr>
              <w:lastRenderedPageBreak/>
              <w:t xml:space="preserve">Assessing Officer Commentary  </w:t>
            </w:r>
            <w:r w:rsidRPr="004E64CC">
              <w:rPr>
                <w:b/>
                <w:bCs/>
              </w:rPr>
              <w:t xml:space="preserve"> </w:t>
            </w:r>
          </w:p>
        </w:tc>
      </w:tr>
      <w:tr w:rsidR="007924C3" w:rsidRPr="00D539C7" w14:paraId="2CE8931F" w14:textId="77777777" w:rsidTr="008F3DAF">
        <w:trPr>
          <w:trHeight w:val="409"/>
        </w:trPr>
        <w:tc>
          <w:tcPr>
            <w:tcW w:w="146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4A3288" w14:textId="77777777" w:rsidR="007924C3" w:rsidRPr="001002D7" w:rsidRDefault="007924C3" w:rsidP="008F3DAF">
            <w:pPr>
              <w:pStyle w:val="Description"/>
              <w:spacing w:before="120" w:after="120"/>
              <w:rPr>
                <w:b/>
                <w:bCs/>
                <w:i/>
                <w:iCs/>
                <w:color w:val="auto"/>
                <w:u w:val="single"/>
              </w:rPr>
            </w:pPr>
            <w:r>
              <w:rPr>
                <w:b/>
                <w:bCs/>
                <w:i/>
                <w:iCs/>
                <w:color w:val="auto"/>
                <w:u w:val="single"/>
              </w:rPr>
              <w:t>Unreasonable or Unnecessary</w:t>
            </w:r>
          </w:p>
          <w:p w14:paraId="70D14DAE" w14:textId="572353EA" w:rsidR="007924C3" w:rsidRDefault="007222D8" w:rsidP="008F3DAF">
            <w:pPr>
              <w:pStyle w:val="Description"/>
              <w:spacing w:before="120" w:after="120"/>
              <w:rPr>
                <w:color w:val="auto"/>
              </w:rPr>
            </w:pPr>
            <w:r>
              <w:rPr>
                <w:color w:val="auto"/>
              </w:rPr>
              <w:t>Council is satisfied that the application has been supported by an appropriate clause 4.6 variation statement that suitably demonstrates that compliance with the development standard (clause 4.3 – building height limit) is unnecessary in the circumstances of this case. Council is satisfied that the underlying objectives of clause 4.3 and the R</w:t>
            </w:r>
            <w:r w:rsidR="00BE0A01">
              <w:rPr>
                <w:color w:val="auto"/>
              </w:rPr>
              <w:t>3</w:t>
            </w:r>
            <w:r>
              <w:rPr>
                <w:color w:val="auto"/>
              </w:rPr>
              <w:t xml:space="preserve"> zone are satisfied despite the non-compliance.</w:t>
            </w:r>
            <w:r w:rsidR="006477B1">
              <w:rPr>
                <w:color w:val="auto"/>
              </w:rPr>
              <w:t xml:space="preserve"> As noted in the Applicant’s variation </w:t>
            </w:r>
            <w:r w:rsidR="006477B1">
              <w:rPr>
                <w:color w:val="auto"/>
              </w:rPr>
              <w:lastRenderedPageBreak/>
              <w:t>statement,</w:t>
            </w:r>
            <w:r w:rsidR="00793CD6">
              <w:rPr>
                <w:color w:val="auto"/>
              </w:rPr>
              <w:t xml:space="preserve"> the extent of departure is limited to </w:t>
            </w:r>
            <w:r w:rsidR="00193145">
              <w:rPr>
                <w:color w:val="auto"/>
              </w:rPr>
              <w:t>a relatively small portion</w:t>
            </w:r>
            <w:r w:rsidR="00793CD6">
              <w:rPr>
                <w:color w:val="auto"/>
              </w:rPr>
              <w:t xml:space="preserve"> </w:t>
            </w:r>
            <w:r w:rsidR="00193145">
              <w:rPr>
                <w:color w:val="auto"/>
              </w:rPr>
              <w:t xml:space="preserve">of the </w:t>
            </w:r>
            <w:r w:rsidR="00BE0A01">
              <w:rPr>
                <w:color w:val="auto"/>
              </w:rPr>
              <w:t xml:space="preserve">upper roof line of the </w:t>
            </w:r>
            <w:r w:rsidR="00193145">
              <w:rPr>
                <w:color w:val="auto"/>
              </w:rPr>
              <w:t xml:space="preserve">buildings and occurs </w:t>
            </w:r>
            <w:proofErr w:type="gramStart"/>
            <w:r w:rsidR="00193145">
              <w:rPr>
                <w:color w:val="auto"/>
              </w:rPr>
              <w:t>as a result of</w:t>
            </w:r>
            <w:proofErr w:type="gramEnd"/>
            <w:r w:rsidR="00193145">
              <w:rPr>
                <w:color w:val="auto"/>
              </w:rPr>
              <w:t xml:space="preserve"> the sloping topography</w:t>
            </w:r>
            <w:r w:rsidR="007A049A">
              <w:rPr>
                <w:color w:val="auto"/>
              </w:rPr>
              <w:t xml:space="preserve"> and presence of surface rock </w:t>
            </w:r>
            <w:r w:rsidR="00622C69">
              <w:rPr>
                <w:color w:val="auto"/>
              </w:rPr>
              <w:t xml:space="preserve">and flood limitations </w:t>
            </w:r>
            <w:r w:rsidR="007A049A">
              <w:rPr>
                <w:color w:val="auto"/>
              </w:rPr>
              <w:t xml:space="preserve">which </w:t>
            </w:r>
            <w:r w:rsidR="00622C69">
              <w:rPr>
                <w:color w:val="auto"/>
              </w:rPr>
              <w:t xml:space="preserve">limits the ability to excavate the site for example to provide basement carparking. </w:t>
            </w:r>
            <w:r w:rsidR="00485E0C">
              <w:rPr>
                <w:color w:val="auto"/>
              </w:rPr>
              <w:t>The proposal is compatible with the height, bulk and scale of the desired future character of the locality, the development will not have a significant adverse visual impact</w:t>
            </w:r>
            <w:r w:rsidR="006D159E">
              <w:rPr>
                <w:color w:val="auto"/>
              </w:rPr>
              <w:t xml:space="preserve"> and</w:t>
            </w:r>
            <w:r w:rsidR="00485E0C">
              <w:rPr>
                <w:color w:val="auto"/>
              </w:rPr>
              <w:t xml:space="preserve"> will not result in disruption of views</w:t>
            </w:r>
            <w:r w:rsidR="006D159E">
              <w:rPr>
                <w:color w:val="auto"/>
              </w:rPr>
              <w:t>.</w:t>
            </w:r>
            <w:r w:rsidR="00622C69">
              <w:rPr>
                <w:color w:val="auto"/>
              </w:rPr>
              <w:t xml:space="preserve"> </w:t>
            </w:r>
            <w:r w:rsidR="006D159E">
              <w:rPr>
                <w:color w:val="auto"/>
              </w:rPr>
              <w:t xml:space="preserve">Adequate privacy and solar access </w:t>
            </w:r>
            <w:proofErr w:type="gramStart"/>
            <w:r w:rsidR="006D159E">
              <w:rPr>
                <w:color w:val="auto"/>
              </w:rPr>
              <w:t>is</w:t>
            </w:r>
            <w:proofErr w:type="gramEnd"/>
            <w:r w:rsidR="006D159E">
              <w:rPr>
                <w:color w:val="auto"/>
              </w:rPr>
              <w:t xml:space="preserve"> maintained to adjoining residences. </w:t>
            </w:r>
            <w:r w:rsidR="00C62A45">
              <w:rPr>
                <w:color w:val="auto"/>
              </w:rPr>
              <w:t xml:space="preserve">The application has also been supported by a Heritage Impact Assessment which has been reviewed by Council’s Heritage Expert, and </w:t>
            </w:r>
            <w:r w:rsidR="00BD5627">
              <w:rPr>
                <w:color w:val="auto"/>
              </w:rPr>
              <w:t xml:space="preserve">Council is satisfied that the design, bulk and height of the proposed buildings does not undermine the heritage value and character of adjoining and nearby heritage items. </w:t>
            </w:r>
          </w:p>
          <w:p w14:paraId="719B418F" w14:textId="42B71BA8" w:rsidR="003F3596" w:rsidRDefault="003F3596" w:rsidP="008F3DAF">
            <w:pPr>
              <w:pStyle w:val="Description"/>
              <w:spacing w:before="120" w:after="120"/>
              <w:rPr>
                <w:color w:val="auto"/>
              </w:rPr>
            </w:pPr>
            <w:r>
              <w:rPr>
                <w:color w:val="auto"/>
              </w:rPr>
              <w:t xml:space="preserve">It is also noted that </w:t>
            </w:r>
            <w:r w:rsidR="0076742D">
              <w:rPr>
                <w:color w:val="auto"/>
              </w:rPr>
              <w:t xml:space="preserve">as identified in the SEE, </w:t>
            </w:r>
            <w:r w:rsidR="00413581">
              <w:rPr>
                <w:color w:val="auto"/>
              </w:rPr>
              <w:t xml:space="preserve">20% of t the units will be allocated for affordable rental housing (p.23) and </w:t>
            </w:r>
            <w:r>
              <w:rPr>
                <w:color w:val="auto"/>
              </w:rPr>
              <w:t>the proposed development could utilise the provisions of</w:t>
            </w:r>
            <w:r w:rsidR="00D636CB">
              <w:rPr>
                <w:color w:val="auto"/>
              </w:rPr>
              <w:t xml:space="preserve"> section 18 of</w:t>
            </w:r>
            <w:r>
              <w:rPr>
                <w:color w:val="auto"/>
              </w:rPr>
              <w:t xml:space="preserve"> the SEPP (Housing) 2021 </w:t>
            </w:r>
            <w:r w:rsidR="00F319C1">
              <w:rPr>
                <w:color w:val="auto"/>
              </w:rPr>
              <w:t>which permit</w:t>
            </w:r>
            <w:r w:rsidR="00D636CB">
              <w:rPr>
                <w:color w:val="auto"/>
              </w:rPr>
              <w:t xml:space="preserve"> additional building height above the </w:t>
            </w:r>
            <w:r w:rsidR="00163BF3">
              <w:rPr>
                <w:color w:val="auto"/>
              </w:rPr>
              <w:t xml:space="preserve">building height limit set by </w:t>
            </w:r>
          </w:p>
          <w:p w14:paraId="6A92C0D4" w14:textId="7B109124" w:rsidR="0076742D" w:rsidRDefault="008146BA" w:rsidP="008F3DAF">
            <w:pPr>
              <w:pStyle w:val="Description"/>
              <w:spacing w:before="120" w:after="120"/>
              <w:rPr>
                <w:color w:val="auto"/>
              </w:rPr>
            </w:pPr>
            <w:r>
              <w:rPr>
                <w:noProof/>
              </w:rPr>
              <w:drawing>
                <wp:inline distT="0" distB="0" distL="0" distR="0" wp14:anchorId="459CFBF4" wp14:editId="327A8C71">
                  <wp:extent cx="9145905" cy="1395095"/>
                  <wp:effectExtent l="0" t="0" r="0" b="0"/>
                  <wp:docPr id="1650007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07071" name=""/>
                          <pic:cNvPicPr/>
                        </pic:nvPicPr>
                        <pic:blipFill>
                          <a:blip r:embed="rId124"/>
                          <a:stretch>
                            <a:fillRect/>
                          </a:stretch>
                        </pic:blipFill>
                        <pic:spPr>
                          <a:xfrm>
                            <a:off x="0" y="0"/>
                            <a:ext cx="9145905" cy="1395095"/>
                          </a:xfrm>
                          <a:prstGeom prst="rect">
                            <a:avLst/>
                          </a:prstGeom>
                        </pic:spPr>
                      </pic:pic>
                    </a:graphicData>
                  </a:graphic>
                </wp:inline>
              </w:drawing>
            </w:r>
          </w:p>
          <w:p w14:paraId="63F72DDE" w14:textId="50D57716" w:rsidR="0076742D" w:rsidRDefault="008146BA" w:rsidP="008F3DAF">
            <w:pPr>
              <w:pStyle w:val="Description"/>
              <w:spacing w:before="120" w:after="120"/>
              <w:rPr>
                <w:color w:val="auto"/>
              </w:rPr>
            </w:pPr>
            <w:r>
              <w:rPr>
                <w:color w:val="auto"/>
              </w:rPr>
              <w:t>Accordingly</w:t>
            </w:r>
            <w:r w:rsidR="008355A5">
              <w:rPr>
                <w:color w:val="auto"/>
              </w:rPr>
              <w:t>, under the provisions of section 18 of the SEPP (Housing) 2021, an additional 10% (</w:t>
            </w:r>
            <w:r w:rsidR="00421633">
              <w:rPr>
                <w:color w:val="auto"/>
              </w:rPr>
              <w:t xml:space="preserve">Affordable Housing Component (20%) ÷ 2 = Additional Building Height </w:t>
            </w:r>
            <w:r w:rsidR="005E4A57">
              <w:rPr>
                <w:color w:val="auto"/>
              </w:rPr>
              <w:t xml:space="preserve">(10%)) </w:t>
            </w:r>
            <w:r w:rsidR="00BE0A01">
              <w:rPr>
                <w:color w:val="auto"/>
              </w:rPr>
              <w:t>may be able to</w:t>
            </w:r>
            <w:r w:rsidR="00EF7076">
              <w:rPr>
                <w:color w:val="auto"/>
              </w:rPr>
              <w:t xml:space="preserve"> be utilised. This equates to an additional </w:t>
            </w:r>
            <w:r w:rsidR="005E4A57">
              <w:rPr>
                <w:color w:val="auto"/>
              </w:rPr>
              <w:t xml:space="preserve">building height </w:t>
            </w:r>
            <w:r w:rsidR="00EF7076">
              <w:rPr>
                <w:color w:val="auto"/>
              </w:rPr>
              <w:t>of</w:t>
            </w:r>
            <w:r w:rsidR="00E51BE4">
              <w:rPr>
                <w:color w:val="auto"/>
              </w:rPr>
              <w:t xml:space="preserve"> 1.1m and bringing the overall building height limit to 12.1m</w:t>
            </w:r>
            <w:r w:rsidR="00EF7076">
              <w:rPr>
                <w:color w:val="auto"/>
              </w:rPr>
              <w:t xml:space="preserve">. If these provisions were utilised the proposed development would comply with the maximum building height controls and would not require a clause 4.6 exception. </w:t>
            </w:r>
            <w:r w:rsidR="00112103">
              <w:rPr>
                <w:color w:val="auto"/>
              </w:rPr>
              <w:t xml:space="preserve">Given this, Council is satisfied that strict compliance </w:t>
            </w:r>
            <w:r w:rsidR="00666731">
              <w:rPr>
                <w:color w:val="auto"/>
              </w:rPr>
              <w:t>with the building height limit development standard is unnecessary in the circumstances of the case.</w:t>
            </w:r>
          </w:p>
          <w:p w14:paraId="289E006D" w14:textId="77777777" w:rsidR="007924C3" w:rsidRPr="00715D57" w:rsidRDefault="007924C3" w:rsidP="008F3DAF">
            <w:pPr>
              <w:pStyle w:val="Description"/>
              <w:spacing w:before="120" w:after="120"/>
              <w:rPr>
                <w:b/>
                <w:bCs/>
                <w:i/>
                <w:iCs/>
                <w:color w:val="auto"/>
                <w:u w:val="single"/>
              </w:rPr>
            </w:pPr>
            <w:r>
              <w:rPr>
                <w:b/>
                <w:bCs/>
                <w:i/>
                <w:iCs/>
                <w:color w:val="auto"/>
                <w:u w:val="single"/>
              </w:rPr>
              <w:t>Sufficient Environmental Planning Grounds</w:t>
            </w:r>
          </w:p>
          <w:p w14:paraId="508324F2" w14:textId="33C3FE48" w:rsidR="007924C3" w:rsidRDefault="003D39B3" w:rsidP="008F3DAF">
            <w:pPr>
              <w:pStyle w:val="Description"/>
              <w:spacing w:before="120" w:after="120"/>
              <w:rPr>
                <w:color w:val="auto"/>
              </w:rPr>
            </w:pPr>
            <w:r>
              <w:rPr>
                <w:color w:val="auto"/>
              </w:rPr>
              <w:t xml:space="preserve">Council is satisfied that there are </w:t>
            </w:r>
            <w:r w:rsidR="006477B1">
              <w:rPr>
                <w:color w:val="auto"/>
              </w:rPr>
              <w:t>sufficient</w:t>
            </w:r>
            <w:r>
              <w:rPr>
                <w:color w:val="auto"/>
              </w:rPr>
              <w:t xml:space="preserve"> environmental planning grounds to justify contravening the </w:t>
            </w:r>
            <w:r w:rsidR="006477B1">
              <w:rPr>
                <w:color w:val="auto"/>
              </w:rPr>
              <w:t>building height limit</w:t>
            </w:r>
            <w:r w:rsidR="00856397">
              <w:rPr>
                <w:color w:val="auto"/>
              </w:rPr>
              <w:t xml:space="preserve">. The proposal for construction of two residential flat buildings which will provide affordable </w:t>
            </w:r>
            <w:r w:rsidR="00876CAF">
              <w:rPr>
                <w:color w:val="auto"/>
              </w:rPr>
              <w:t xml:space="preserve">rental housing is consistent with </w:t>
            </w:r>
            <w:r w:rsidR="00150A55">
              <w:rPr>
                <w:color w:val="auto"/>
              </w:rPr>
              <w:t>the objectives of the R3 zone, specifically which aim to provide a variety of housing types to meet the housing needs of the communit</w:t>
            </w:r>
            <w:r w:rsidR="005B0EF1">
              <w:rPr>
                <w:color w:val="auto"/>
              </w:rPr>
              <w:t xml:space="preserve">y. </w:t>
            </w:r>
            <w:r w:rsidR="00204A3E">
              <w:rPr>
                <w:color w:val="auto"/>
              </w:rPr>
              <w:t xml:space="preserve">The proposal is also consistent with the principles of SEPP </w:t>
            </w:r>
            <w:r w:rsidR="00A31570">
              <w:rPr>
                <w:color w:val="auto"/>
              </w:rPr>
              <w:t>(Housing) 2021</w:t>
            </w:r>
            <w:r w:rsidR="00A94F37">
              <w:rPr>
                <w:color w:val="auto"/>
              </w:rPr>
              <w:t xml:space="preserve"> specifically</w:t>
            </w:r>
            <w:r w:rsidR="00A31570">
              <w:rPr>
                <w:color w:val="auto"/>
              </w:rPr>
              <w:t xml:space="preserve"> which seek to enable and encourage the development of diverse housing types, including purpose-built rental housing </w:t>
            </w:r>
            <w:r w:rsidR="00E25E8D">
              <w:rPr>
                <w:color w:val="auto"/>
              </w:rPr>
              <w:t>and affordable housing, both of which this proposed development provides</w:t>
            </w:r>
            <w:r w:rsidR="00A94F37">
              <w:rPr>
                <w:color w:val="auto"/>
              </w:rPr>
              <w:t xml:space="preserve">. The proposal is consistent with the objects of the </w:t>
            </w:r>
            <w:r w:rsidR="00A94F37" w:rsidRPr="00E560DC">
              <w:rPr>
                <w:i/>
                <w:iCs/>
                <w:color w:val="auto"/>
              </w:rPr>
              <w:t>EP&amp;A Act 1979</w:t>
            </w:r>
            <w:r w:rsidR="00C533EB">
              <w:rPr>
                <w:color w:val="auto"/>
              </w:rPr>
              <w:t xml:space="preserve"> in terms of promoting the social and economic welfare of the community, promoting the orderly and economic use and development of land</w:t>
            </w:r>
            <w:r w:rsidR="005045E8">
              <w:rPr>
                <w:color w:val="auto"/>
              </w:rPr>
              <w:t>, promoting the delivery and maintenance of affordable housing as well as promoting good design and amenity outcomes</w:t>
            </w:r>
            <w:r w:rsidR="0079068F">
              <w:rPr>
                <w:color w:val="auto"/>
              </w:rPr>
              <w:t xml:space="preserve"> for the built environment.  </w:t>
            </w:r>
            <w:r w:rsidR="00A94F37">
              <w:rPr>
                <w:color w:val="auto"/>
              </w:rPr>
              <w:t xml:space="preserve"> </w:t>
            </w:r>
          </w:p>
          <w:p w14:paraId="522D3F77" w14:textId="77777777" w:rsidR="007924C3" w:rsidRPr="00D539C7" w:rsidRDefault="007924C3" w:rsidP="008F3DAF">
            <w:pPr>
              <w:pStyle w:val="Description"/>
              <w:spacing w:before="120" w:after="120"/>
              <w:rPr>
                <w:color w:val="auto"/>
              </w:rPr>
            </w:pPr>
          </w:p>
        </w:tc>
      </w:tr>
      <w:bookmarkEnd w:id="25"/>
    </w:tbl>
    <w:p w14:paraId="4949103B" w14:textId="77777777" w:rsidR="00503624" w:rsidRPr="004E64CC" w:rsidRDefault="00503624" w:rsidP="004E64CC">
      <w:pPr>
        <w:spacing w:after="120"/>
        <w:rPr>
          <w:lang w:eastAsia="en-AU"/>
        </w:rPr>
      </w:pPr>
    </w:p>
    <w:sectPr w:rsidR="00503624" w:rsidRPr="004E64CC" w:rsidSect="00B53CA6">
      <w:pgSz w:w="16840" w:h="11907" w:orient="landscape"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49EF71" w14:textId="77777777" w:rsidR="003D366C" w:rsidRDefault="003D366C" w:rsidP="0042138A">
      <w:r>
        <w:separator/>
      </w:r>
    </w:p>
  </w:endnote>
  <w:endnote w:type="continuationSeparator" w:id="0">
    <w:p w14:paraId="67368DC5" w14:textId="77777777" w:rsidR="003D366C" w:rsidRDefault="003D366C" w:rsidP="0042138A">
      <w:r>
        <w:continuationSeparator/>
      </w:r>
    </w:p>
  </w:endnote>
  <w:endnote w:type="continuationNotice" w:id="1">
    <w:p w14:paraId="49266152" w14:textId="77777777" w:rsidR="003D366C" w:rsidRDefault="003D36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Arial Narrow"/>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75222" w14:textId="77777777" w:rsidR="00C638E6" w:rsidRDefault="00C638E6" w:rsidP="0042138A">
    <w:pPr>
      <w:pStyle w:val="Footer"/>
    </w:pPr>
  </w:p>
  <w:p w14:paraId="46769527" w14:textId="77777777" w:rsidR="00C638E6" w:rsidRDefault="00C638E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12085125"/>
      <w:docPartObj>
        <w:docPartGallery w:val="Page Numbers (Bottom of Page)"/>
        <w:docPartUnique/>
      </w:docPartObj>
    </w:sdtPr>
    <w:sdtContent>
      <w:sdt>
        <w:sdtPr>
          <w:id w:val="1665586947"/>
          <w:docPartObj>
            <w:docPartGallery w:val="Page Numbers (Top of Page)"/>
            <w:docPartUnique/>
          </w:docPartObj>
        </w:sdtPr>
        <w:sdtContent>
          <w:p w14:paraId="423FFB50" w14:textId="77777777" w:rsidR="00C638E6" w:rsidRDefault="00C638E6" w:rsidP="00A52D0F">
            <w:pPr>
              <w:pStyle w:val="Footer"/>
              <w:jc w:val="right"/>
            </w:pPr>
            <w:r w:rsidRPr="00DF0240">
              <w:t xml:space="preserve">Page </w:t>
            </w:r>
            <w:r w:rsidRPr="00DF0240">
              <w:fldChar w:fldCharType="begin"/>
            </w:r>
            <w:r w:rsidRPr="00DF0240">
              <w:instrText xml:space="preserve"> PAGE </w:instrText>
            </w:r>
            <w:r w:rsidRPr="00DF0240">
              <w:fldChar w:fldCharType="separate"/>
            </w:r>
            <w:r w:rsidR="00991BE6">
              <w:rPr>
                <w:noProof/>
              </w:rPr>
              <w:t>2</w:t>
            </w:r>
            <w:r w:rsidRPr="00DF0240">
              <w:fldChar w:fldCharType="end"/>
            </w:r>
            <w:r w:rsidRPr="00DF0240">
              <w:t xml:space="preserve"> of </w:t>
            </w:r>
            <w:r w:rsidRPr="00DF0240">
              <w:fldChar w:fldCharType="begin"/>
            </w:r>
            <w:r w:rsidRPr="00DF0240">
              <w:instrText xml:space="preserve"> NUMPAGES  </w:instrText>
            </w:r>
            <w:r w:rsidRPr="00DF0240">
              <w:fldChar w:fldCharType="separate"/>
            </w:r>
            <w:r w:rsidR="00991BE6">
              <w:rPr>
                <w:noProof/>
              </w:rPr>
              <w:t>8</w:t>
            </w:r>
            <w:r w:rsidRPr="00DF0240">
              <w:fldChar w:fldCharType="end"/>
            </w:r>
          </w:p>
        </w:sdtContent>
      </w:sdt>
    </w:sdtContent>
  </w:sdt>
  <w:p w14:paraId="2B98F6EB" w14:textId="77777777" w:rsidR="00C638E6" w:rsidRDefault="00C638E6" w:rsidP="0042138A">
    <w:pPr>
      <w:pStyle w:val="Footer"/>
    </w:pPr>
  </w:p>
  <w:p w14:paraId="26455A75" w14:textId="77777777" w:rsidR="00C638E6" w:rsidRDefault="00C638E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467148"/>
      <w:docPartObj>
        <w:docPartGallery w:val="Page Numbers (Bottom of Page)"/>
        <w:docPartUnique/>
      </w:docPartObj>
    </w:sdtPr>
    <w:sdtEndPr>
      <w:rPr>
        <w:color w:val="7F7F7F" w:themeColor="background1" w:themeShade="7F"/>
        <w:spacing w:val="60"/>
      </w:rPr>
    </w:sdtEndPr>
    <w:sdtContent>
      <w:p w14:paraId="3F5D2D10" w14:textId="77777777" w:rsidR="00C638E6" w:rsidRDefault="00C638E6" w:rsidP="0042138A">
        <w:pPr>
          <w:pStyle w:val="Footer"/>
        </w:pP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p w14:paraId="74969979" w14:textId="77777777" w:rsidR="00C638E6" w:rsidRDefault="00C638E6" w:rsidP="0042138A">
    <w:pPr>
      <w:pStyle w:val="Footer"/>
    </w:pPr>
  </w:p>
  <w:p w14:paraId="508AAEEB" w14:textId="77777777" w:rsidR="00C638E6" w:rsidRDefault="00C638E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8E100" w14:textId="77777777" w:rsidR="00C51ACC" w:rsidRDefault="00C51ACC" w:rsidP="0042138A">
    <w:pPr>
      <w:pStyle w:val="Footer"/>
    </w:pPr>
  </w:p>
  <w:p w14:paraId="537C6EFA" w14:textId="77777777" w:rsidR="00C51ACC" w:rsidRDefault="00C51AC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6356928"/>
      <w:docPartObj>
        <w:docPartGallery w:val="Page Numbers (Bottom of Page)"/>
        <w:docPartUnique/>
      </w:docPartObj>
    </w:sdtPr>
    <w:sdtContent>
      <w:sdt>
        <w:sdtPr>
          <w:id w:val="1728636285"/>
          <w:docPartObj>
            <w:docPartGallery w:val="Page Numbers (Top of Page)"/>
            <w:docPartUnique/>
          </w:docPartObj>
        </w:sdtPr>
        <w:sdtContent>
          <w:p w14:paraId="7118A8D9" w14:textId="77777777" w:rsidR="00C51ACC" w:rsidRDefault="00C51ACC" w:rsidP="00A52D0F">
            <w:pPr>
              <w:pStyle w:val="Footer"/>
              <w:jc w:val="right"/>
            </w:pPr>
            <w:r w:rsidRPr="00DF0240">
              <w:t xml:space="preserve">Page </w:t>
            </w:r>
            <w:r w:rsidRPr="00DF0240">
              <w:fldChar w:fldCharType="begin"/>
            </w:r>
            <w:r w:rsidRPr="00DF0240">
              <w:instrText xml:space="preserve"> PAGE </w:instrText>
            </w:r>
            <w:r w:rsidRPr="00DF0240">
              <w:fldChar w:fldCharType="separate"/>
            </w:r>
            <w:r>
              <w:rPr>
                <w:noProof/>
              </w:rPr>
              <w:t>11</w:t>
            </w:r>
            <w:r w:rsidRPr="00DF0240">
              <w:fldChar w:fldCharType="end"/>
            </w:r>
            <w:r w:rsidRPr="00DF0240">
              <w:t xml:space="preserve"> of </w:t>
            </w:r>
            <w:r w:rsidRPr="00DF0240">
              <w:fldChar w:fldCharType="begin"/>
            </w:r>
            <w:r w:rsidRPr="00DF0240">
              <w:instrText xml:space="preserve"> NUMPAGES  </w:instrText>
            </w:r>
            <w:r w:rsidRPr="00DF0240">
              <w:fldChar w:fldCharType="separate"/>
            </w:r>
            <w:r>
              <w:rPr>
                <w:noProof/>
              </w:rPr>
              <w:t>56</w:t>
            </w:r>
            <w:r w:rsidRPr="00DF0240">
              <w:fldChar w:fldCharType="end"/>
            </w:r>
          </w:p>
        </w:sdtContent>
      </w:sdt>
    </w:sdtContent>
  </w:sdt>
  <w:p w14:paraId="5A1279ED" w14:textId="77777777" w:rsidR="00C51ACC" w:rsidRDefault="00C51ACC" w:rsidP="0042138A">
    <w:pPr>
      <w:pStyle w:val="Footer"/>
    </w:pPr>
  </w:p>
  <w:p w14:paraId="11DC64EC" w14:textId="77777777" w:rsidR="00C51ACC" w:rsidRDefault="00C51AC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1345241"/>
      <w:docPartObj>
        <w:docPartGallery w:val="Page Numbers (Bottom of Page)"/>
        <w:docPartUnique/>
      </w:docPartObj>
    </w:sdtPr>
    <w:sdtEndPr>
      <w:rPr>
        <w:color w:val="7F7F7F" w:themeColor="background1" w:themeShade="7F"/>
        <w:spacing w:val="60"/>
      </w:rPr>
    </w:sdtEndPr>
    <w:sdtContent>
      <w:p w14:paraId="623BB6BC" w14:textId="77777777" w:rsidR="00C51ACC" w:rsidRDefault="00C51ACC" w:rsidP="0042138A">
        <w:pPr>
          <w:pStyle w:val="Footer"/>
        </w:pP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p w14:paraId="27DE46C1" w14:textId="77777777" w:rsidR="00C51ACC" w:rsidRDefault="00C51ACC" w:rsidP="0042138A">
    <w:pPr>
      <w:pStyle w:val="Footer"/>
    </w:pPr>
  </w:p>
  <w:p w14:paraId="154D28A4" w14:textId="77777777" w:rsidR="00C51ACC" w:rsidRDefault="00C51A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5D45E7" w14:textId="77777777" w:rsidR="003D366C" w:rsidRDefault="003D366C" w:rsidP="0042138A">
      <w:r>
        <w:separator/>
      </w:r>
    </w:p>
  </w:footnote>
  <w:footnote w:type="continuationSeparator" w:id="0">
    <w:p w14:paraId="1EF15DAF" w14:textId="77777777" w:rsidR="003D366C" w:rsidRDefault="003D366C" w:rsidP="0042138A">
      <w:r>
        <w:continuationSeparator/>
      </w:r>
    </w:p>
  </w:footnote>
  <w:footnote w:type="continuationNotice" w:id="1">
    <w:p w14:paraId="204C79BB" w14:textId="77777777" w:rsidR="003D366C" w:rsidRDefault="003D36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3B6468" w14:textId="77777777" w:rsidR="00C638E6" w:rsidRDefault="00C638E6" w:rsidP="0042138A">
    <w:pPr>
      <w:pStyle w:val="Header"/>
    </w:pPr>
  </w:p>
  <w:p w14:paraId="5587D527" w14:textId="77777777" w:rsidR="00C638E6" w:rsidRDefault="00C638E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D288F" w14:textId="77777777" w:rsidR="00C638E6" w:rsidRDefault="00C638E6" w:rsidP="0042138A">
    <w:pPr>
      <w:pStyle w:val="Header"/>
    </w:pPr>
  </w:p>
  <w:p w14:paraId="7459CF7C" w14:textId="77777777" w:rsidR="00C638E6" w:rsidRDefault="00C638E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E77C4" w14:textId="099782B7" w:rsidR="00C51ACC" w:rsidRDefault="00C51ACC" w:rsidP="00A52D0F">
    <w:pPr>
      <w:jc w:val="both"/>
    </w:pPr>
    <w:r>
      <w:t>Section 4.15 Assessment Report</w:t>
    </w:r>
    <w:r w:rsidR="00AD783C">
      <w:t xml:space="preserve"> </w:t>
    </w:r>
    <w:r w:rsidR="00F90C70">
      <w:t>–</w:t>
    </w:r>
    <w:r w:rsidR="00AD783C">
      <w:t xml:space="preserve"> </w:t>
    </w:r>
    <w:r w:rsidR="00F90C70">
      <w:t>DA2024/1326</w:t>
    </w:r>
  </w:p>
  <w:p w14:paraId="60054AFB" w14:textId="77777777" w:rsidR="00C51ACC" w:rsidRDefault="00C51ACC" w:rsidP="0042138A">
    <w:pPr>
      <w:pStyle w:val="Header"/>
    </w:pPr>
  </w:p>
  <w:p w14:paraId="461A628A" w14:textId="77777777" w:rsidR="00C51ACC" w:rsidRDefault="00C51AC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02111" w14:textId="77777777" w:rsidR="00C51ACC" w:rsidRDefault="00C51ACC" w:rsidP="0042138A">
    <w:pPr>
      <w:pStyle w:val="Header"/>
    </w:pPr>
  </w:p>
  <w:p w14:paraId="03A18AF5" w14:textId="77777777" w:rsidR="00C51ACC" w:rsidRDefault="00C51AC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21352"/>
    <w:multiLevelType w:val="hybridMultilevel"/>
    <w:tmpl w:val="D666B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B82770"/>
    <w:multiLevelType w:val="multilevel"/>
    <w:tmpl w:val="066CDF82"/>
    <w:lvl w:ilvl="0">
      <w:start w:val="1"/>
      <w:numFmt w:val="decimal"/>
      <w:pStyle w:val="desdNumberedL1"/>
      <w:lvlText w:val="%1."/>
      <w:lvlJc w:val="left"/>
      <w:pPr>
        <w:tabs>
          <w:tab w:val="num" w:pos="380"/>
        </w:tabs>
        <w:ind w:left="380" w:hanging="38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05CE6892"/>
    <w:multiLevelType w:val="hybridMultilevel"/>
    <w:tmpl w:val="D11A6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1A0E4D"/>
    <w:multiLevelType w:val="hybridMultilevel"/>
    <w:tmpl w:val="90522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F40119"/>
    <w:multiLevelType w:val="hybridMultilevel"/>
    <w:tmpl w:val="B46E9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4F0EBC"/>
    <w:multiLevelType w:val="multilevel"/>
    <w:tmpl w:val="725E2300"/>
    <w:lvl w:ilvl="0">
      <w:start w:val="1"/>
      <w:numFmt w:val="decimal"/>
      <w:lvlText w:val="%1."/>
      <w:lvlJc w:val="left"/>
      <w:pPr>
        <w:ind w:left="360" w:hanging="360"/>
      </w:pPr>
      <w:rPr>
        <w:rFonts w:hint="default"/>
      </w:rPr>
    </w:lvl>
    <w:lvl w:ilvl="1">
      <w:start w:val="1"/>
      <w:numFmt w:val="lowerLetter"/>
      <w:lvlText w:val="%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08E3AC3"/>
    <w:multiLevelType w:val="hybridMultilevel"/>
    <w:tmpl w:val="2C6EDD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942DFF"/>
    <w:multiLevelType w:val="hybridMultilevel"/>
    <w:tmpl w:val="B9D490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A95F94"/>
    <w:multiLevelType w:val="hybridMultilevel"/>
    <w:tmpl w:val="F0220C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800031"/>
    <w:multiLevelType w:val="hybridMultilevel"/>
    <w:tmpl w:val="FD00A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985899"/>
    <w:multiLevelType w:val="hybridMultilevel"/>
    <w:tmpl w:val="63D8C2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545299D"/>
    <w:multiLevelType w:val="hybridMultilevel"/>
    <w:tmpl w:val="4998B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B7482C"/>
    <w:multiLevelType w:val="hybridMultilevel"/>
    <w:tmpl w:val="1478BC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7116D5"/>
    <w:multiLevelType w:val="hybridMultilevel"/>
    <w:tmpl w:val="2FA2B7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A0B4A17"/>
    <w:multiLevelType w:val="hybridMultilevel"/>
    <w:tmpl w:val="13D06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B6368B2"/>
    <w:multiLevelType w:val="hybridMultilevel"/>
    <w:tmpl w:val="9C12F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17316B"/>
    <w:multiLevelType w:val="hybridMultilevel"/>
    <w:tmpl w:val="42901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DAA311A"/>
    <w:multiLevelType w:val="hybridMultilevel"/>
    <w:tmpl w:val="C8E0C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EFE3688"/>
    <w:multiLevelType w:val="hybridMultilevel"/>
    <w:tmpl w:val="9EBCF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0051363"/>
    <w:multiLevelType w:val="hybridMultilevel"/>
    <w:tmpl w:val="BF524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12F3137"/>
    <w:multiLevelType w:val="hybridMultilevel"/>
    <w:tmpl w:val="793EC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4063D49"/>
    <w:multiLevelType w:val="hybridMultilevel"/>
    <w:tmpl w:val="C8249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6DD381C"/>
    <w:multiLevelType w:val="hybridMultilevel"/>
    <w:tmpl w:val="B66249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8784632"/>
    <w:multiLevelType w:val="hybridMultilevel"/>
    <w:tmpl w:val="46A82900"/>
    <w:lvl w:ilvl="0" w:tplc="5664D110">
      <w:start w:val="1"/>
      <w:numFmt w:val="decimal"/>
      <w:lvlText w:val="%1."/>
      <w:lvlJc w:val="left"/>
      <w:pPr>
        <w:ind w:left="1020" w:hanging="360"/>
      </w:pPr>
    </w:lvl>
    <w:lvl w:ilvl="1" w:tplc="0E0EA126">
      <w:start w:val="1"/>
      <w:numFmt w:val="decimal"/>
      <w:lvlText w:val="%2."/>
      <w:lvlJc w:val="left"/>
      <w:pPr>
        <w:ind w:left="1020" w:hanging="360"/>
      </w:pPr>
    </w:lvl>
    <w:lvl w:ilvl="2" w:tplc="D630AFA8">
      <w:start w:val="1"/>
      <w:numFmt w:val="decimal"/>
      <w:lvlText w:val="%3."/>
      <w:lvlJc w:val="left"/>
      <w:pPr>
        <w:ind w:left="1020" w:hanging="360"/>
      </w:pPr>
    </w:lvl>
    <w:lvl w:ilvl="3" w:tplc="3EEAFB7E">
      <w:start w:val="1"/>
      <w:numFmt w:val="decimal"/>
      <w:lvlText w:val="%4."/>
      <w:lvlJc w:val="left"/>
      <w:pPr>
        <w:ind w:left="1020" w:hanging="360"/>
      </w:pPr>
    </w:lvl>
    <w:lvl w:ilvl="4" w:tplc="A2B45172">
      <w:start w:val="1"/>
      <w:numFmt w:val="decimal"/>
      <w:lvlText w:val="%5."/>
      <w:lvlJc w:val="left"/>
      <w:pPr>
        <w:ind w:left="1020" w:hanging="360"/>
      </w:pPr>
    </w:lvl>
    <w:lvl w:ilvl="5" w:tplc="D6DA2696">
      <w:start w:val="1"/>
      <w:numFmt w:val="decimal"/>
      <w:lvlText w:val="%6."/>
      <w:lvlJc w:val="left"/>
      <w:pPr>
        <w:ind w:left="1020" w:hanging="360"/>
      </w:pPr>
    </w:lvl>
    <w:lvl w:ilvl="6" w:tplc="9DA2C776">
      <w:start w:val="1"/>
      <w:numFmt w:val="decimal"/>
      <w:lvlText w:val="%7."/>
      <w:lvlJc w:val="left"/>
      <w:pPr>
        <w:ind w:left="1020" w:hanging="360"/>
      </w:pPr>
    </w:lvl>
    <w:lvl w:ilvl="7" w:tplc="909C3AA2">
      <w:start w:val="1"/>
      <w:numFmt w:val="decimal"/>
      <w:lvlText w:val="%8."/>
      <w:lvlJc w:val="left"/>
      <w:pPr>
        <w:ind w:left="1020" w:hanging="360"/>
      </w:pPr>
    </w:lvl>
    <w:lvl w:ilvl="8" w:tplc="AEBCE070">
      <w:start w:val="1"/>
      <w:numFmt w:val="decimal"/>
      <w:lvlText w:val="%9."/>
      <w:lvlJc w:val="left"/>
      <w:pPr>
        <w:ind w:left="1020" w:hanging="360"/>
      </w:pPr>
    </w:lvl>
  </w:abstractNum>
  <w:abstractNum w:abstractNumId="24" w15:restartNumberingAfterBreak="0">
    <w:nsid w:val="2AEB3B92"/>
    <w:multiLevelType w:val="hybridMultilevel"/>
    <w:tmpl w:val="2E8610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B854D91"/>
    <w:multiLevelType w:val="hybridMultilevel"/>
    <w:tmpl w:val="0DA84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E367887"/>
    <w:multiLevelType w:val="hybridMultilevel"/>
    <w:tmpl w:val="43C8BEA2"/>
    <w:lvl w:ilvl="0" w:tplc="473E6890">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EB50F64"/>
    <w:multiLevelType w:val="hybridMultilevel"/>
    <w:tmpl w:val="41B644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F465E4A"/>
    <w:multiLevelType w:val="hybridMultilevel"/>
    <w:tmpl w:val="EF9026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F894A70"/>
    <w:multiLevelType w:val="hybridMultilevel"/>
    <w:tmpl w:val="EE92E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0FA27A3"/>
    <w:multiLevelType w:val="hybridMultilevel"/>
    <w:tmpl w:val="11EA7E8C"/>
    <w:lvl w:ilvl="0" w:tplc="5F8633E2">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20D4E02"/>
    <w:multiLevelType w:val="hybridMultilevel"/>
    <w:tmpl w:val="AFF28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31567FE"/>
    <w:multiLevelType w:val="hybridMultilevel"/>
    <w:tmpl w:val="91AAB5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3D4136B"/>
    <w:multiLevelType w:val="hybridMultilevel"/>
    <w:tmpl w:val="62C81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712612E"/>
    <w:multiLevelType w:val="hybridMultilevel"/>
    <w:tmpl w:val="F54882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8FC526F"/>
    <w:multiLevelType w:val="hybridMultilevel"/>
    <w:tmpl w:val="683405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39496321"/>
    <w:multiLevelType w:val="hybridMultilevel"/>
    <w:tmpl w:val="7FC65E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A6D174E"/>
    <w:multiLevelType w:val="hybridMultilevel"/>
    <w:tmpl w:val="EDF21F5A"/>
    <w:lvl w:ilvl="0" w:tplc="466279C8">
      <w:start w:val="1"/>
      <w:numFmt w:val="lowerRoman"/>
      <w:pStyle w:val="Heading2"/>
      <w:lvlText w:val="%1)"/>
      <w:lvlJc w:val="left"/>
      <w:pPr>
        <w:ind w:left="720" w:hanging="720"/>
      </w:pPr>
      <w:rPr>
        <w:rFonts w:hint="default"/>
        <w:sz w:val="26"/>
        <w:szCs w:val="2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3BAB3C4E"/>
    <w:multiLevelType w:val="hybridMultilevel"/>
    <w:tmpl w:val="5C7C8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BC95D29"/>
    <w:multiLevelType w:val="hybridMultilevel"/>
    <w:tmpl w:val="8D9AB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C4F5BB7"/>
    <w:multiLevelType w:val="hybridMultilevel"/>
    <w:tmpl w:val="4DDC478E"/>
    <w:lvl w:ilvl="0" w:tplc="0409001B">
      <w:start w:val="1"/>
      <w:numFmt w:val="lowerRoman"/>
      <w:lvlText w:val="%1."/>
      <w:lvlJc w:val="right"/>
      <w:pPr>
        <w:ind w:left="1276" w:hanging="720"/>
      </w:pPr>
      <w:rPr>
        <w:rFonts w:hint="default"/>
        <w:sz w:val="22"/>
        <w:szCs w:val="22"/>
      </w:rPr>
    </w:lvl>
    <w:lvl w:ilvl="1" w:tplc="0C090019" w:tentative="1">
      <w:start w:val="1"/>
      <w:numFmt w:val="lowerLetter"/>
      <w:lvlText w:val="%2."/>
      <w:lvlJc w:val="left"/>
      <w:pPr>
        <w:ind w:left="1636" w:hanging="360"/>
      </w:pPr>
    </w:lvl>
    <w:lvl w:ilvl="2" w:tplc="0C09001B" w:tentative="1">
      <w:start w:val="1"/>
      <w:numFmt w:val="lowerRoman"/>
      <w:lvlText w:val="%3."/>
      <w:lvlJc w:val="right"/>
      <w:pPr>
        <w:ind w:left="2356" w:hanging="180"/>
      </w:pPr>
    </w:lvl>
    <w:lvl w:ilvl="3" w:tplc="0C09000F" w:tentative="1">
      <w:start w:val="1"/>
      <w:numFmt w:val="decimal"/>
      <w:lvlText w:val="%4."/>
      <w:lvlJc w:val="left"/>
      <w:pPr>
        <w:ind w:left="3076" w:hanging="360"/>
      </w:pPr>
    </w:lvl>
    <w:lvl w:ilvl="4" w:tplc="0C090019" w:tentative="1">
      <w:start w:val="1"/>
      <w:numFmt w:val="lowerLetter"/>
      <w:lvlText w:val="%5."/>
      <w:lvlJc w:val="left"/>
      <w:pPr>
        <w:ind w:left="3796" w:hanging="360"/>
      </w:pPr>
    </w:lvl>
    <w:lvl w:ilvl="5" w:tplc="0C09001B" w:tentative="1">
      <w:start w:val="1"/>
      <w:numFmt w:val="lowerRoman"/>
      <w:lvlText w:val="%6."/>
      <w:lvlJc w:val="right"/>
      <w:pPr>
        <w:ind w:left="4516" w:hanging="180"/>
      </w:pPr>
    </w:lvl>
    <w:lvl w:ilvl="6" w:tplc="0C09000F" w:tentative="1">
      <w:start w:val="1"/>
      <w:numFmt w:val="decimal"/>
      <w:lvlText w:val="%7."/>
      <w:lvlJc w:val="left"/>
      <w:pPr>
        <w:ind w:left="5236" w:hanging="360"/>
      </w:pPr>
    </w:lvl>
    <w:lvl w:ilvl="7" w:tplc="0C090019" w:tentative="1">
      <w:start w:val="1"/>
      <w:numFmt w:val="lowerLetter"/>
      <w:lvlText w:val="%8."/>
      <w:lvlJc w:val="left"/>
      <w:pPr>
        <w:ind w:left="5956" w:hanging="360"/>
      </w:pPr>
    </w:lvl>
    <w:lvl w:ilvl="8" w:tplc="0C09001B" w:tentative="1">
      <w:start w:val="1"/>
      <w:numFmt w:val="lowerRoman"/>
      <w:lvlText w:val="%9."/>
      <w:lvlJc w:val="right"/>
      <w:pPr>
        <w:ind w:left="6676" w:hanging="180"/>
      </w:pPr>
    </w:lvl>
  </w:abstractNum>
  <w:abstractNum w:abstractNumId="41" w15:restartNumberingAfterBreak="0">
    <w:nsid w:val="3E3F4911"/>
    <w:multiLevelType w:val="hybridMultilevel"/>
    <w:tmpl w:val="9B86E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E602721"/>
    <w:multiLevelType w:val="multilevel"/>
    <w:tmpl w:val="725E2300"/>
    <w:lvl w:ilvl="0">
      <w:start w:val="1"/>
      <w:numFmt w:val="decimal"/>
      <w:lvlText w:val="%1."/>
      <w:lvlJc w:val="left"/>
      <w:pPr>
        <w:ind w:left="360" w:hanging="360"/>
      </w:pPr>
      <w:rPr>
        <w:rFonts w:hint="default"/>
      </w:rPr>
    </w:lvl>
    <w:lvl w:ilvl="1">
      <w:start w:val="1"/>
      <w:numFmt w:val="lowerLetter"/>
      <w:lvlText w:val="%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3" w15:restartNumberingAfterBreak="0">
    <w:nsid w:val="3EED5426"/>
    <w:multiLevelType w:val="hybridMultilevel"/>
    <w:tmpl w:val="DC58A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01F318F"/>
    <w:multiLevelType w:val="hybridMultilevel"/>
    <w:tmpl w:val="06EE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033320F"/>
    <w:multiLevelType w:val="multilevel"/>
    <w:tmpl w:val="09DA59A2"/>
    <w:lvl w:ilvl="0">
      <w:start w:val="1"/>
      <w:numFmt w:val="decimal"/>
      <w:lvlText w:val="%1."/>
      <w:lvlJc w:val="left"/>
      <w:pPr>
        <w:ind w:left="360"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419D63D6"/>
    <w:multiLevelType w:val="hybridMultilevel"/>
    <w:tmpl w:val="B060D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29B6C7C"/>
    <w:multiLevelType w:val="hybridMultilevel"/>
    <w:tmpl w:val="2B84D478"/>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4323674F"/>
    <w:multiLevelType w:val="hybridMultilevel"/>
    <w:tmpl w:val="30CA06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48868AB"/>
    <w:multiLevelType w:val="hybridMultilevel"/>
    <w:tmpl w:val="1FEA972C"/>
    <w:lvl w:ilvl="0" w:tplc="0C090011">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 w15:restartNumberingAfterBreak="0">
    <w:nsid w:val="472B00AD"/>
    <w:multiLevelType w:val="hybridMultilevel"/>
    <w:tmpl w:val="48BCE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96978C9"/>
    <w:multiLevelType w:val="hybridMultilevel"/>
    <w:tmpl w:val="2DF21C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A0A2557"/>
    <w:multiLevelType w:val="hybridMultilevel"/>
    <w:tmpl w:val="82D84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CA10EF9"/>
    <w:multiLevelType w:val="hybridMultilevel"/>
    <w:tmpl w:val="3790FB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FD152F1"/>
    <w:multiLevelType w:val="hybridMultilevel"/>
    <w:tmpl w:val="8116C9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52E0B24"/>
    <w:multiLevelType w:val="hybridMultilevel"/>
    <w:tmpl w:val="26923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6694C89"/>
    <w:multiLevelType w:val="hybridMultilevel"/>
    <w:tmpl w:val="D3563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95A0E0F"/>
    <w:multiLevelType w:val="hybridMultilevel"/>
    <w:tmpl w:val="030AE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AE25643"/>
    <w:multiLevelType w:val="hybridMultilevel"/>
    <w:tmpl w:val="03C634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B410BB8"/>
    <w:multiLevelType w:val="hybridMultilevel"/>
    <w:tmpl w:val="A5788A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C1E3CA7"/>
    <w:multiLevelType w:val="hybridMultilevel"/>
    <w:tmpl w:val="2DB4A9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EB03DF4"/>
    <w:multiLevelType w:val="hybridMultilevel"/>
    <w:tmpl w:val="E91C5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46846B7"/>
    <w:multiLevelType w:val="hybridMultilevel"/>
    <w:tmpl w:val="2B00EB28"/>
    <w:lvl w:ilvl="0" w:tplc="DC34395E">
      <w:start w:val="1"/>
      <w:numFmt w:val="decimal"/>
      <w:lvlText w:val="%1."/>
      <w:lvlJc w:val="left"/>
      <w:pPr>
        <w:ind w:left="1020" w:hanging="360"/>
      </w:pPr>
    </w:lvl>
    <w:lvl w:ilvl="1" w:tplc="146A9DF4">
      <w:start w:val="1"/>
      <w:numFmt w:val="decimal"/>
      <w:lvlText w:val="%2."/>
      <w:lvlJc w:val="left"/>
      <w:pPr>
        <w:ind w:left="1020" w:hanging="360"/>
      </w:pPr>
    </w:lvl>
    <w:lvl w:ilvl="2" w:tplc="0B4EF2B6">
      <w:start w:val="1"/>
      <w:numFmt w:val="decimal"/>
      <w:lvlText w:val="%3."/>
      <w:lvlJc w:val="left"/>
      <w:pPr>
        <w:ind w:left="1020" w:hanging="360"/>
      </w:pPr>
    </w:lvl>
    <w:lvl w:ilvl="3" w:tplc="DF1CCF2C">
      <w:start w:val="1"/>
      <w:numFmt w:val="decimal"/>
      <w:lvlText w:val="%4."/>
      <w:lvlJc w:val="left"/>
      <w:pPr>
        <w:ind w:left="1020" w:hanging="360"/>
      </w:pPr>
    </w:lvl>
    <w:lvl w:ilvl="4" w:tplc="65EA21C0">
      <w:start w:val="1"/>
      <w:numFmt w:val="decimal"/>
      <w:lvlText w:val="%5."/>
      <w:lvlJc w:val="left"/>
      <w:pPr>
        <w:ind w:left="1020" w:hanging="360"/>
      </w:pPr>
    </w:lvl>
    <w:lvl w:ilvl="5" w:tplc="4412E8A2">
      <w:start w:val="1"/>
      <w:numFmt w:val="decimal"/>
      <w:lvlText w:val="%6."/>
      <w:lvlJc w:val="left"/>
      <w:pPr>
        <w:ind w:left="1020" w:hanging="360"/>
      </w:pPr>
    </w:lvl>
    <w:lvl w:ilvl="6" w:tplc="4CC48B88">
      <w:start w:val="1"/>
      <w:numFmt w:val="decimal"/>
      <w:lvlText w:val="%7."/>
      <w:lvlJc w:val="left"/>
      <w:pPr>
        <w:ind w:left="1020" w:hanging="360"/>
      </w:pPr>
    </w:lvl>
    <w:lvl w:ilvl="7" w:tplc="8070B540">
      <w:start w:val="1"/>
      <w:numFmt w:val="decimal"/>
      <w:lvlText w:val="%8."/>
      <w:lvlJc w:val="left"/>
      <w:pPr>
        <w:ind w:left="1020" w:hanging="360"/>
      </w:pPr>
    </w:lvl>
    <w:lvl w:ilvl="8" w:tplc="EDA446DC">
      <w:start w:val="1"/>
      <w:numFmt w:val="decimal"/>
      <w:lvlText w:val="%9."/>
      <w:lvlJc w:val="left"/>
      <w:pPr>
        <w:ind w:left="1020" w:hanging="360"/>
      </w:pPr>
    </w:lvl>
  </w:abstractNum>
  <w:abstractNum w:abstractNumId="63" w15:restartNumberingAfterBreak="0">
    <w:nsid w:val="67B97EF2"/>
    <w:multiLevelType w:val="hybridMultilevel"/>
    <w:tmpl w:val="BF000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7DC309C"/>
    <w:multiLevelType w:val="hybridMultilevel"/>
    <w:tmpl w:val="36C20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87F1C60"/>
    <w:multiLevelType w:val="hybridMultilevel"/>
    <w:tmpl w:val="1FEA972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69EA7F31"/>
    <w:multiLevelType w:val="hybridMultilevel"/>
    <w:tmpl w:val="824E5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A545CF1"/>
    <w:multiLevelType w:val="hybridMultilevel"/>
    <w:tmpl w:val="AC56F6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C135DEA"/>
    <w:multiLevelType w:val="hybridMultilevel"/>
    <w:tmpl w:val="35F20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CDE580C"/>
    <w:multiLevelType w:val="hybridMultilevel"/>
    <w:tmpl w:val="E4A8B562"/>
    <w:lvl w:ilvl="0" w:tplc="0C090001">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F9335B9"/>
    <w:multiLevelType w:val="hybridMultilevel"/>
    <w:tmpl w:val="6A107E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12F7B0F"/>
    <w:multiLevelType w:val="hybridMultilevel"/>
    <w:tmpl w:val="62E0C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2073596"/>
    <w:multiLevelType w:val="hybridMultilevel"/>
    <w:tmpl w:val="06D67C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36667A2"/>
    <w:multiLevelType w:val="hybridMultilevel"/>
    <w:tmpl w:val="E4507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73624FC"/>
    <w:multiLevelType w:val="hybridMultilevel"/>
    <w:tmpl w:val="0FFA3952"/>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75" w15:restartNumberingAfterBreak="0">
    <w:nsid w:val="7742622B"/>
    <w:multiLevelType w:val="hybridMultilevel"/>
    <w:tmpl w:val="8F2AEB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7670215"/>
    <w:multiLevelType w:val="hybridMultilevel"/>
    <w:tmpl w:val="75A497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89E2A3A"/>
    <w:multiLevelType w:val="hybridMultilevel"/>
    <w:tmpl w:val="606A2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A3D5537"/>
    <w:multiLevelType w:val="hybridMultilevel"/>
    <w:tmpl w:val="B51EC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B4438FF"/>
    <w:multiLevelType w:val="hybridMultilevel"/>
    <w:tmpl w:val="8902B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B7F16B2"/>
    <w:multiLevelType w:val="hybridMultilevel"/>
    <w:tmpl w:val="A58216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B8C6E71"/>
    <w:multiLevelType w:val="hybridMultilevel"/>
    <w:tmpl w:val="7CFC4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C051CBF"/>
    <w:multiLevelType w:val="hybridMultilevel"/>
    <w:tmpl w:val="F8AEC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F0F3E6F"/>
    <w:multiLevelType w:val="hybridMultilevel"/>
    <w:tmpl w:val="F7BEF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F121EBE"/>
    <w:multiLevelType w:val="hybridMultilevel"/>
    <w:tmpl w:val="33269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22428229">
    <w:abstractNumId w:val="1"/>
  </w:num>
  <w:num w:numId="2" w16cid:durableId="727726567">
    <w:abstractNumId w:val="47"/>
  </w:num>
  <w:num w:numId="3" w16cid:durableId="105856924">
    <w:abstractNumId w:val="37"/>
  </w:num>
  <w:num w:numId="4" w16cid:durableId="394202074">
    <w:abstractNumId w:val="30"/>
  </w:num>
  <w:num w:numId="5" w16cid:durableId="1840926600">
    <w:abstractNumId w:val="40"/>
  </w:num>
  <w:num w:numId="6" w16cid:durableId="174224345">
    <w:abstractNumId w:val="45"/>
  </w:num>
  <w:num w:numId="7" w16cid:durableId="1999573310">
    <w:abstractNumId w:val="76"/>
  </w:num>
  <w:num w:numId="8" w16cid:durableId="966356943">
    <w:abstractNumId w:val="42"/>
  </w:num>
  <w:num w:numId="9" w16cid:durableId="401493324">
    <w:abstractNumId w:val="5"/>
  </w:num>
  <w:num w:numId="10" w16cid:durableId="911744408">
    <w:abstractNumId w:val="49"/>
  </w:num>
  <w:num w:numId="11" w16cid:durableId="1284575815">
    <w:abstractNumId w:val="65"/>
  </w:num>
  <w:num w:numId="12" w16cid:durableId="10306345">
    <w:abstractNumId w:val="53"/>
  </w:num>
  <w:num w:numId="13" w16cid:durableId="298387882">
    <w:abstractNumId w:val="63"/>
  </w:num>
  <w:num w:numId="14" w16cid:durableId="821119812">
    <w:abstractNumId w:val="41"/>
  </w:num>
  <w:num w:numId="15" w16cid:durableId="1714771678">
    <w:abstractNumId w:val="39"/>
  </w:num>
  <w:num w:numId="16" w16cid:durableId="1479687889">
    <w:abstractNumId w:val="25"/>
  </w:num>
  <w:num w:numId="17" w16cid:durableId="624433180">
    <w:abstractNumId w:val="29"/>
  </w:num>
  <w:num w:numId="18" w16cid:durableId="2068145862">
    <w:abstractNumId w:val="16"/>
  </w:num>
  <w:num w:numId="19" w16cid:durableId="323120419">
    <w:abstractNumId w:val="68"/>
  </w:num>
  <w:num w:numId="20" w16cid:durableId="393744477">
    <w:abstractNumId w:val="80"/>
  </w:num>
  <w:num w:numId="21" w16cid:durableId="1995602930">
    <w:abstractNumId w:val="22"/>
  </w:num>
  <w:num w:numId="22" w16cid:durableId="1910462973">
    <w:abstractNumId w:val="48"/>
  </w:num>
  <w:num w:numId="23" w16cid:durableId="114369337">
    <w:abstractNumId w:val="84"/>
  </w:num>
  <w:num w:numId="24" w16cid:durableId="745106429">
    <w:abstractNumId w:val="52"/>
  </w:num>
  <w:num w:numId="25" w16cid:durableId="639924801">
    <w:abstractNumId w:val="46"/>
  </w:num>
  <w:num w:numId="26" w16cid:durableId="1744141688">
    <w:abstractNumId w:val="51"/>
  </w:num>
  <w:num w:numId="27" w16cid:durableId="81267702">
    <w:abstractNumId w:val="18"/>
  </w:num>
  <w:num w:numId="28" w16cid:durableId="1406613167">
    <w:abstractNumId w:val="0"/>
  </w:num>
  <w:num w:numId="29" w16cid:durableId="454761367">
    <w:abstractNumId w:val="31"/>
  </w:num>
  <w:num w:numId="30" w16cid:durableId="2115245900">
    <w:abstractNumId w:val="77"/>
  </w:num>
  <w:num w:numId="31" w16cid:durableId="679235807">
    <w:abstractNumId w:val="44"/>
  </w:num>
  <w:num w:numId="32" w16cid:durableId="488013673">
    <w:abstractNumId w:val="82"/>
  </w:num>
  <w:num w:numId="33" w16cid:durableId="426973024">
    <w:abstractNumId w:val="43"/>
  </w:num>
  <w:num w:numId="34" w16cid:durableId="341595214">
    <w:abstractNumId w:val="81"/>
  </w:num>
  <w:num w:numId="35" w16cid:durableId="1301499267">
    <w:abstractNumId w:val="38"/>
  </w:num>
  <w:num w:numId="36" w16cid:durableId="1977880096">
    <w:abstractNumId w:val="54"/>
  </w:num>
  <w:num w:numId="37" w16cid:durableId="1282221747">
    <w:abstractNumId w:val="36"/>
  </w:num>
  <w:num w:numId="38" w16cid:durableId="208303238">
    <w:abstractNumId w:val="79"/>
  </w:num>
  <w:num w:numId="39" w16cid:durableId="666522652">
    <w:abstractNumId w:val="9"/>
  </w:num>
  <w:num w:numId="40" w16cid:durableId="1828740210">
    <w:abstractNumId w:val="78"/>
  </w:num>
  <w:num w:numId="41" w16cid:durableId="858317">
    <w:abstractNumId w:val="20"/>
  </w:num>
  <w:num w:numId="42" w16cid:durableId="1957566249">
    <w:abstractNumId w:val="21"/>
  </w:num>
  <w:num w:numId="43" w16cid:durableId="1420449377">
    <w:abstractNumId w:val="60"/>
  </w:num>
  <w:num w:numId="44" w16cid:durableId="350113356">
    <w:abstractNumId w:val="24"/>
  </w:num>
  <w:num w:numId="45" w16cid:durableId="1886746181">
    <w:abstractNumId w:val="10"/>
  </w:num>
  <w:num w:numId="46" w16cid:durableId="771245566">
    <w:abstractNumId w:val="15"/>
  </w:num>
  <w:num w:numId="47" w16cid:durableId="833178851">
    <w:abstractNumId w:val="27"/>
  </w:num>
  <w:num w:numId="48" w16cid:durableId="1064794678">
    <w:abstractNumId w:val="34"/>
  </w:num>
  <w:num w:numId="49" w16cid:durableId="1875606670">
    <w:abstractNumId w:val="19"/>
  </w:num>
  <w:num w:numId="50" w16cid:durableId="384721751">
    <w:abstractNumId w:val="70"/>
  </w:num>
  <w:num w:numId="51" w16cid:durableId="1603755230">
    <w:abstractNumId w:val="13"/>
  </w:num>
  <w:num w:numId="52" w16cid:durableId="689531776">
    <w:abstractNumId w:val="12"/>
  </w:num>
  <w:num w:numId="53" w16cid:durableId="185679522">
    <w:abstractNumId w:val="64"/>
  </w:num>
  <w:num w:numId="54" w16cid:durableId="40371592">
    <w:abstractNumId w:val="7"/>
  </w:num>
  <w:num w:numId="55" w16cid:durableId="1244410754">
    <w:abstractNumId w:val="75"/>
  </w:num>
  <w:num w:numId="56" w16cid:durableId="1306659633">
    <w:abstractNumId w:val="59"/>
  </w:num>
  <w:num w:numId="57" w16cid:durableId="979580942">
    <w:abstractNumId w:val="6"/>
  </w:num>
  <w:num w:numId="58" w16cid:durableId="135219472">
    <w:abstractNumId w:val="3"/>
  </w:num>
  <w:num w:numId="59" w16cid:durableId="1590238554">
    <w:abstractNumId w:val="8"/>
  </w:num>
  <w:num w:numId="60" w16cid:durableId="1361275878">
    <w:abstractNumId w:val="28"/>
  </w:num>
  <w:num w:numId="61" w16cid:durableId="1228683842">
    <w:abstractNumId w:val="33"/>
  </w:num>
  <w:num w:numId="62" w16cid:durableId="1011372181">
    <w:abstractNumId w:val="55"/>
  </w:num>
  <w:num w:numId="63" w16cid:durableId="1093091342">
    <w:abstractNumId w:val="83"/>
  </w:num>
  <w:num w:numId="64" w16cid:durableId="2085761334">
    <w:abstractNumId w:val="72"/>
  </w:num>
  <w:num w:numId="65" w16cid:durableId="1690835139">
    <w:abstractNumId w:val="2"/>
  </w:num>
  <w:num w:numId="66" w16cid:durableId="314378244">
    <w:abstractNumId w:val="61"/>
  </w:num>
  <w:num w:numId="67" w16cid:durableId="1576862413">
    <w:abstractNumId w:val="4"/>
  </w:num>
  <w:num w:numId="68" w16cid:durableId="695472479">
    <w:abstractNumId w:val="71"/>
  </w:num>
  <w:num w:numId="69" w16cid:durableId="1864324491">
    <w:abstractNumId w:val="50"/>
  </w:num>
  <w:num w:numId="70" w16cid:durableId="125246333">
    <w:abstractNumId w:val="58"/>
  </w:num>
  <w:num w:numId="71" w16cid:durableId="864056134">
    <w:abstractNumId w:val="66"/>
  </w:num>
  <w:num w:numId="72" w16cid:durableId="923805353">
    <w:abstractNumId w:val="73"/>
  </w:num>
  <w:num w:numId="73" w16cid:durableId="1963342495">
    <w:abstractNumId w:val="17"/>
  </w:num>
  <w:num w:numId="74" w16cid:durableId="477310147">
    <w:abstractNumId w:val="32"/>
  </w:num>
  <w:num w:numId="75" w16cid:durableId="2123452384">
    <w:abstractNumId w:val="56"/>
  </w:num>
  <w:num w:numId="76" w16cid:durableId="1765036187">
    <w:abstractNumId w:val="67"/>
  </w:num>
  <w:num w:numId="77" w16cid:durableId="1008032">
    <w:abstractNumId w:val="57"/>
  </w:num>
  <w:num w:numId="78" w16cid:durableId="717360605">
    <w:abstractNumId w:val="11"/>
  </w:num>
  <w:num w:numId="79" w16cid:durableId="779566481">
    <w:abstractNumId w:val="14"/>
  </w:num>
  <w:num w:numId="80" w16cid:durableId="677539401">
    <w:abstractNumId w:val="26"/>
  </w:num>
  <w:num w:numId="81" w16cid:durableId="1803885582">
    <w:abstractNumId w:val="62"/>
  </w:num>
  <w:num w:numId="82" w16cid:durableId="1852640505">
    <w:abstractNumId w:val="23"/>
  </w:num>
  <w:num w:numId="83" w16cid:durableId="1010526731">
    <w:abstractNumId w:val="74"/>
  </w:num>
  <w:num w:numId="84" w16cid:durableId="1685857538">
    <w:abstractNumId w:val="69"/>
  </w:num>
  <w:num w:numId="85" w16cid:durableId="28234933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2"/>
  <w:removePersonalInformation/>
  <w:removeDateAndTime/>
  <w:proofState w:spelling="clean" w:grammar="clean"/>
  <w:defaultTabStop w:val="720"/>
  <w:drawingGridHorizontalSpacing w:val="120"/>
  <w:displayHorizontalDrawingGridEvery w:val="2"/>
  <w:displayVerticalDrawingGridEvery w:val="2"/>
  <w:doNotShadeFormData/>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c2NzExNjI0NzcxNjFQ0lEKTi0uzszPAykwrgUADtEe1ywAAAA="/>
  </w:docVars>
  <w:rsids>
    <w:rsidRoot w:val="002753A5"/>
    <w:rsid w:val="00000081"/>
    <w:rsid w:val="000004DA"/>
    <w:rsid w:val="000006F4"/>
    <w:rsid w:val="00000D5C"/>
    <w:rsid w:val="00000F7A"/>
    <w:rsid w:val="00000FF8"/>
    <w:rsid w:val="000011A4"/>
    <w:rsid w:val="00001588"/>
    <w:rsid w:val="000017CE"/>
    <w:rsid w:val="00001A5C"/>
    <w:rsid w:val="00001C1F"/>
    <w:rsid w:val="00001CEF"/>
    <w:rsid w:val="00001FAB"/>
    <w:rsid w:val="000021F5"/>
    <w:rsid w:val="000042DC"/>
    <w:rsid w:val="0000482A"/>
    <w:rsid w:val="00004A3A"/>
    <w:rsid w:val="00004D2C"/>
    <w:rsid w:val="00005374"/>
    <w:rsid w:val="00005976"/>
    <w:rsid w:val="00005B30"/>
    <w:rsid w:val="00005E23"/>
    <w:rsid w:val="000061B3"/>
    <w:rsid w:val="00006670"/>
    <w:rsid w:val="00006DC2"/>
    <w:rsid w:val="00007226"/>
    <w:rsid w:val="00007531"/>
    <w:rsid w:val="00007B42"/>
    <w:rsid w:val="00007E16"/>
    <w:rsid w:val="000101CF"/>
    <w:rsid w:val="000104A2"/>
    <w:rsid w:val="00010809"/>
    <w:rsid w:val="0001080C"/>
    <w:rsid w:val="0001098A"/>
    <w:rsid w:val="00010BDB"/>
    <w:rsid w:val="000116A7"/>
    <w:rsid w:val="00011C03"/>
    <w:rsid w:val="00011E16"/>
    <w:rsid w:val="0001211D"/>
    <w:rsid w:val="000122E0"/>
    <w:rsid w:val="00012C8A"/>
    <w:rsid w:val="00013506"/>
    <w:rsid w:val="0001388D"/>
    <w:rsid w:val="00013BE2"/>
    <w:rsid w:val="00013EFA"/>
    <w:rsid w:val="00014B50"/>
    <w:rsid w:val="00014E58"/>
    <w:rsid w:val="0001544A"/>
    <w:rsid w:val="0001552C"/>
    <w:rsid w:val="00015A01"/>
    <w:rsid w:val="00015A37"/>
    <w:rsid w:val="00015BEB"/>
    <w:rsid w:val="00015DBB"/>
    <w:rsid w:val="0001616C"/>
    <w:rsid w:val="00016455"/>
    <w:rsid w:val="0001660E"/>
    <w:rsid w:val="00016644"/>
    <w:rsid w:val="00016D23"/>
    <w:rsid w:val="000173BF"/>
    <w:rsid w:val="0001763F"/>
    <w:rsid w:val="00017C21"/>
    <w:rsid w:val="0002051A"/>
    <w:rsid w:val="00020850"/>
    <w:rsid w:val="00020D2E"/>
    <w:rsid w:val="00020F75"/>
    <w:rsid w:val="00021474"/>
    <w:rsid w:val="00021525"/>
    <w:rsid w:val="00021B97"/>
    <w:rsid w:val="00021D5B"/>
    <w:rsid w:val="00021F4F"/>
    <w:rsid w:val="00022072"/>
    <w:rsid w:val="00022377"/>
    <w:rsid w:val="0002321D"/>
    <w:rsid w:val="00023695"/>
    <w:rsid w:val="00023A1E"/>
    <w:rsid w:val="000242B7"/>
    <w:rsid w:val="000249A7"/>
    <w:rsid w:val="00024FFB"/>
    <w:rsid w:val="0002517E"/>
    <w:rsid w:val="0002549E"/>
    <w:rsid w:val="00025587"/>
    <w:rsid w:val="0002558F"/>
    <w:rsid w:val="00025607"/>
    <w:rsid w:val="00025AE6"/>
    <w:rsid w:val="00025DE8"/>
    <w:rsid w:val="00026728"/>
    <w:rsid w:val="00026F45"/>
    <w:rsid w:val="000276A7"/>
    <w:rsid w:val="00027C09"/>
    <w:rsid w:val="00027E82"/>
    <w:rsid w:val="00030028"/>
    <w:rsid w:val="0003049E"/>
    <w:rsid w:val="00030E24"/>
    <w:rsid w:val="00030F79"/>
    <w:rsid w:val="00031127"/>
    <w:rsid w:val="00031402"/>
    <w:rsid w:val="00031544"/>
    <w:rsid w:val="00031657"/>
    <w:rsid w:val="00031974"/>
    <w:rsid w:val="00031D44"/>
    <w:rsid w:val="00032537"/>
    <w:rsid w:val="00032750"/>
    <w:rsid w:val="00032C99"/>
    <w:rsid w:val="00032EA3"/>
    <w:rsid w:val="000330AF"/>
    <w:rsid w:val="000331E7"/>
    <w:rsid w:val="0003358E"/>
    <w:rsid w:val="000335A2"/>
    <w:rsid w:val="0003366A"/>
    <w:rsid w:val="00033B44"/>
    <w:rsid w:val="00033BB8"/>
    <w:rsid w:val="0003424A"/>
    <w:rsid w:val="0003464E"/>
    <w:rsid w:val="00034AAC"/>
    <w:rsid w:val="00034EAA"/>
    <w:rsid w:val="00035062"/>
    <w:rsid w:val="000354B1"/>
    <w:rsid w:val="00035BD7"/>
    <w:rsid w:val="00035DC2"/>
    <w:rsid w:val="00036078"/>
    <w:rsid w:val="00036220"/>
    <w:rsid w:val="00036440"/>
    <w:rsid w:val="000364B7"/>
    <w:rsid w:val="00036513"/>
    <w:rsid w:val="00037DF4"/>
    <w:rsid w:val="0004019B"/>
    <w:rsid w:val="000405AF"/>
    <w:rsid w:val="00040A30"/>
    <w:rsid w:val="00040AC8"/>
    <w:rsid w:val="00040C2E"/>
    <w:rsid w:val="0004100C"/>
    <w:rsid w:val="0004116D"/>
    <w:rsid w:val="0004163B"/>
    <w:rsid w:val="000420B0"/>
    <w:rsid w:val="00042337"/>
    <w:rsid w:val="00043B6D"/>
    <w:rsid w:val="00043BEC"/>
    <w:rsid w:val="000440B7"/>
    <w:rsid w:val="0004424F"/>
    <w:rsid w:val="0004427B"/>
    <w:rsid w:val="0004431A"/>
    <w:rsid w:val="00044795"/>
    <w:rsid w:val="00044D69"/>
    <w:rsid w:val="00044EE9"/>
    <w:rsid w:val="0004531E"/>
    <w:rsid w:val="00045496"/>
    <w:rsid w:val="000457D5"/>
    <w:rsid w:val="0004592C"/>
    <w:rsid w:val="00046132"/>
    <w:rsid w:val="00046275"/>
    <w:rsid w:val="00046C19"/>
    <w:rsid w:val="00046FC2"/>
    <w:rsid w:val="0004738B"/>
    <w:rsid w:val="00047474"/>
    <w:rsid w:val="00047720"/>
    <w:rsid w:val="00047728"/>
    <w:rsid w:val="000479C0"/>
    <w:rsid w:val="00047A54"/>
    <w:rsid w:val="0005015C"/>
    <w:rsid w:val="00050220"/>
    <w:rsid w:val="000503B0"/>
    <w:rsid w:val="00050585"/>
    <w:rsid w:val="000507CD"/>
    <w:rsid w:val="00050ACC"/>
    <w:rsid w:val="00050D65"/>
    <w:rsid w:val="00051ACE"/>
    <w:rsid w:val="00051AEB"/>
    <w:rsid w:val="00051E57"/>
    <w:rsid w:val="00051F29"/>
    <w:rsid w:val="00051F72"/>
    <w:rsid w:val="00051FD2"/>
    <w:rsid w:val="00052136"/>
    <w:rsid w:val="00052877"/>
    <w:rsid w:val="00052AD2"/>
    <w:rsid w:val="00052B76"/>
    <w:rsid w:val="00053041"/>
    <w:rsid w:val="0005311E"/>
    <w:rsid w:val="00053133"/>
    <w:rsid w:val="00053845"/>
    <w:rsid w:val="00054977"/>
    <w:rsid w:val="00054A82"/>
    <w:rsid w:val="00054B30"/>
    <w:rsid w:val="000551A9"/>
    <w:rsid w:val="000554BD"/>
    <w:rsid w:val="000558B5"/>
    <w:rsid w:val="00055A6E"/>
    <w:rsid w:val="00055B95"/>
    <w:rsid w:val="000560A5"/>
    <w:rsid w:val="0005613C"/>
    <w:rsid w:val="00056305"/>
    <w:rsid w:val="000565F4"/>
    <w:rsid w:val="00056876"/>
    <w:rsid w:val="00056F2E"/>
    <w:rsid w:val="000570CF"/>
    <w:rsid w:val="00057680"/>
    <w:rsid w:val="000577D5"/>
    <w:rsid w:val="00057E75"/>
    <w:rsid w:val="000600A2"/>
    <w:rsid w:val="000602A0"/>
    <w:rsid w:val="00060DBF"/>
    <w:rsid w:val="0006102F"/>
    <w:rsid w:val="00061467"/>
    <w:rsid w:val="00061732"/>
    <w:rsid w:val="00061C1E"/>
    <w:rsid w:val="00061C82"/>
    <w:rsid w:val="0006242F"/>
    <w:rsid w:val="00062A85"/>
    <w:rsid w:val="00062B51"/>
    <w:rsid w:val="00062BA8"/>
    <w:rsid w:val="00063173"/>
    <w:rsid w:val="0006317A"/>
    <w:rsid w:val="0006359F"/>
    <w:rsid w:val="00063878"/>
    <w:rsid w:val="00063976"/>
    <w:rsid w:val="00063D34"/>
    <w:rsid w:val="00063E54"/>
    <w:rsid w:val="00064259"/>
    <w:rsid w:val="00065695"/>
    <w:rsid w:val="00065D1E"/>
    <w:rsid w:val="0006622E"/>
    <w:rsid w:val="00066901"/>
    <w:rsid w:val="00066A42"/>
    <w:rsid w:val="00066FA1"/>
    <w:rsid w:val="000670A1"/>
    <w:rsid w:val="000672B9"/>
    <w:rsid w:val="00067941"/>
    <w:rsid w:val="00067DC3"/>
    <w:rsid w:val="00067F64"/>
    <w:rsid w:val="00070437"/>
    <w:rsid w:val="0007045F"/>
    <w:rsid w:val="000704E5"/>
    <w:rsid w:val="00070E47"/>
    <w:rsid w:val="00070E78"/>
    <w:rsid w:val="0007117D"/>
    <w:rsid w:val="00071490"/>
    <w:rsid w:val="00071E7F"/>
    <w:rsid w:val="000723B3"/>
    <w:rsid w:val="00072C54"/>
    <w:rsid w:val="000738DA"/>
    <w:rsid w:val="00073937"/>
    <w:rsid w:val="00073F87"/>
    <w:rsid w:val="0007401A"/>
    <w:rsid w:val="0007406E"/>
    <w:rsid w:val="000744E3"/>
    <w:rsid w:val="00074A49"/>
    <w:rsid w:val="00074C55"/>
    <w:rsid w:val="00074FDB"/>
    <w:rsid w:val="00075265"/>
    <w:rsid w:val="000756E3"/>
    <w:rsid w:val="000763DC"/>
    <w:rsid w:val="00076734"/>
    <w:rsid w:val="0007681C"/>
    <w:rsid w:val="0007731C"/>
    <w:rsid w:val="000776B2"/>
    <w:rsid w:val="00077792"/>
    <w:rsid w:val="000777EA"/>
    <w:rsid w:val="00077B03"/>
    <w:rsid w:val="000803EF"/>
    <w:rsid w:val="000806D1"/>
    <w:rsid w:val="000807DD"/>
    <w:rsid w:val="00080D69"/>
    <w:rsid w:val="000815E1"/>
    <w:rsid w:val="00082A64"/>
    <w:rsid w:val="00082B35"/>
    <w:rsid w:val="00082B3A"/>
    <w:rsid w:val="00082BFA"/>
    <w:rsid w:val="00082F2D"/>
    <w:rsid w:val="000839B0"/>
    <w:rsid w:val="00083A41"/>
    <w:rsid w:val="00083DD7"/>
    <w:rsid w:val="0008482F"/>
    <w:rsid w:val="00084A17"/>
    <w:rsid w:val="0008520F"/>
    <w:rsid w:val="0008529E"/>
    <w:rsid w:val="000852BD"/>
    <w:rsid w:val="00085304"/>
    <w:rsid w:val="00085625"/>
    <w:rsid w:val="00085B66"/>
    <w:rsid w:val="00086DE8"/>
    <w:rsid w:val="00086E2F"/>
    <w:rsid w:val="000871CC"/>
    <w:rsid w:val="00087396"/>
    <w:rsid w:val="000873E3"/>
    <w:rsid w:val="00090033"/>
    <w:rsid w:val="0009068B"/>
    <w:rsid w:val="0009151A"/>
    <w:rsid w:val="00091A3D"/>
    <w:rsid w:val="00091B35"/>
    <w:rsid w:val="00091DF3"/>
    <w:rsid w:val="0009211E"/>
    <w:rsid w:val="000925BD"/>
    <w:rsid w:val="00092D8B"/>
    <w:rsid w:val="00093139"/>
    <w:rsid w:val="00093ACF"/>
    <w:rsid w:val="00094198"/>
    <w:rsid w:val="00094564"/>
    <w:rsid w:val="000949FB"/>
    <w:rsid w:val="0009528F"/>
    <w:rsid w:val="00095537"/>
    <w:rsid w:val="00095D8A"/>
    <w:rsid w:val="00095DFE"/>
    <w:rsid w:val="00096075"/>
    <w:rsid w:val="0009612C"/>
    <w:rsid w:val="00096CF3"/>
    <w:rsid w:val="00096F3A"/>
    <w:rsid w:val="00096F9A"/>
    <w:rsid w:val="000971A4"/>
    <w:rsid w:val="00097824"/>
    <w:rsid w:val="00097B7D"/>
    <w:rsid w:val="000A032B"/>
    <w:rsid w:val="000A0664"/>
    <w:rsid w:val="000A075D"/>
    <w:rsid w:val="000A0839"/>
    <w:rsid w:val="000A0E81"/>
    <w:rsid w:val="000A0FC5"/>
    <w:rsid w:val="000A122E"/>
    <w:rsid w:val="000A16CA"/>
    <w:rsid w:val="000A1863"/>
    <w:rsid w:val="000A19A3"/>
    <w:rsid w:val="000A1BA4"/>
    <w:rsid w:val="000A2075"/>
    <w:rsid w:val="000A217B"/>
    <w:rsid w:val="000A22BB"/>
    <w:rsid w:val="000A2471"/>
    <w:rsid w:val="000A28F2"/>
    <w:rsid w:val="000A29EB"/>
    <w:rsid w:val="000A3592"/>
    <w:rsid w:val="000A3DC6"/>
    <w:rsid w:val="000A40F6"/>
    <w:rsid w:val="000A5175"/>
    <w:rsid w:val="000A5284"/>
    <w:rsid w:val="000A52BC"/>
    <w:rsid w:val="000A5677"/>
    <w:rsid w:val="000A569B"/>
    <w:rsid w:val="000A579A"/>
    <w:rsid w:val="000A639F"/>
    <w:rsid w:val="000A653D"/>
    <w:rsid w:val="000A686F"/>
    <w:rsid w:val="000A7065"/>
    <w:rsid w:val="000A7162"/>
    <w:rsid w:val="000A75DC"/>
    <w:rsid w:val="000A792C"/>
    <w:rsid w:val="000A799E"/>
    <w:rsid w:val="000A7D91"/>
    <w:rsid w:val="000A7E02"/>
    <w:rsid w:val="000B02DA"/>
    <w:rsid w:val="000B079E"/>
    <w:rsid w:val="000B0D33"/>
    <w:rsid w:val="000B0DB1"/>
    <w:rsid w:val="000B1127"/>
    <w:rsid w:val="000B1361"/>
    <w:rsid w:val="000B1391"/>
    <w:rsid w:val="000B1BDD"/>
    <w:rsid w:val="000B1D41"/>
    <w:rsid w:val="000B202C"/>
    <w:rsid w:val="000B21B2"/>
    <w:rsid w:val="000B23DD"/>
    <w:rsid w:val="000B2907"/>
    <w:rsid w:val="000B323C"/>
    <w:rsid w:val="000B3312"/>
    <w:rsid w:val="000B3594"/>
    <w:rsid w:val="000B3818"/>
    <w:rsid w:val="000B3C12"/>
    <w:rsid w:val="000B3C4C"/>
    <w:rsid w:val="000B3D96"/>
    <w:rsid w:val="000B3EB3"/>
    <w:rsid w:val="000B3FDF"/>
    <w:rsid w:val="000B3FE3"/>
    <w:rsid w:val="000B400A"/>
    <w:rsid w:val="000B4E47"/>
    <w:rsid w:val="000B5071"/>
    <w:rsid w:val="000B50F5"/>
    <w:rsid w:val="000B5229"/>
    <w:rsid w:val="000B5239"/>
    <w:rsid w:val="000B5694"/>
    <w:rsid w:val="000B5788"/>
    <w:rsid w:val="000B5B98"/>
    <w:rsid w:val="000B5C37"/>
    <w:rsid w:val="000B5D4E"/>
    <w:rsid w:val="000B63DE"/>
    <w:rsid w:val="000B6939"/>
    <w:rsid w:val="000B6C0B"/>
    <w:rsid w:val="000B6D21"/>
    <w:rsid w:val="000B753F"/>
    <w:rsid w:val="000B75A4"/>
    <w:rsid w:val="000B7993"/>
    <w:rsid w:val="000B7FB5"/>
    <w:rsid w:val="000C03B6"/>
    <w:rsid w:val="000C070E"/>
    <w:rsid w:val="000C0B36"/>
    <w:rsid w:val="000C0D50"/>
    <w:rsid w:val="000C1085"/>
    <w:rsid w:val="000C10F4"/>
    <w:rsid w:val="000C17BB"/>
    <w:rsid w:val="000C182F"/>
    <w:rsid w:val="000C1CDB"/>
    <w:rsid w:val="000C1DCD"/>
    <w:rsid w:val="000C21C0"/>
    <w:rsid w:val="000C27A7"/>
    <w:rsid w:val="000C2872"/>
    <w:rsid w:val="000C3501"/>
    <w:rsid w:val="000C37DC"/>
    <w:rsid w:val="000C3D24"/>
    <w:rsid w:val="000C4109"/>
    <w:rsid w:val="000C43A0"/>
    <w:rsid w:val="000C440C"/>
    <w:rsid w:val="000C4531"/>
    <w:rsid w:val="000C4572"/>
    <w:rsid w:val="000C46E7"/>
    <w:rsid w:val="000C4756"/>
    <w:rsid w:val="000C48BB"/>
    <w:rsid w:val="000C4AF5"/>
    <w:rsid w:val="000C4E58"/>
    <w:rsid w:val="000C5445"/>
    <w:rsid w:val="000C554C"/>
    <w:rsid w:val="000C554F"/>
    <w:rsid w:val="000C5625"/>
    <w:rsid w:val="000C5FE8"/>
    <w:rsid w:val="000C619B"/>
    <w:rsid w:val="000C6E49"/>
    <w:rsid w:val="000C6F28"/>
    <w:rsid w:val="000C7088"/>
    <w:rsid w:val="000C7134"/>
    <w:rsid w:val="000C71B5"/>
    <w:rsid w:val="000C7868"/>
    <w:rsid w:val="000C7B94"/>
    <w:rsid w:val="000C7F8E"/>
    <w:rsid w:val="000D043B"/>
    <w:rsid w:val="000D0514"/>
    <w:rsid w:val="000D066A"/>
    <w:rsid w:val="000D0FDD"/>
    <w:rsid w:val="000D1013"/>
    <w:rsid w:val="000D1628"/>
    <w:rsid w:val="000D17DB"/>
    <w:rsid w:val="000D18E3"/>
    <w:rsid w:val="000D1DAE"/>
    <w:rsid w:val="000D216B"/>
    <w:rsid w:val="000D262D"/>
    <w:rsid w:val="000D28B9"/>
    <w:rsid w:val="000D3007"/>
    <w:rsid w:val="000D3504"/>
    <w:rsid w:val="000D3560"/>
    <w:rsid w:val="000D3B46"/>
    <w:rsid w:val="000D3B6B"/>
    <w:rsid w:val="000D3DE4"/>
    <w:rsid w:val="000D3E29"/>
    <w:rsid w:val="000D3FC6"/>
    <w:rsid w:val="000D464E"/>
    <w:rsid w:val="000D525D"/>
    <w:rsid w:val="000D5306"/>
    <w:rsid w:val="000D5387"/>
    <w:rsid w:val="000D55ED"/>
    <w:rsid w:val="000D579A"/>
    <w:rsid w:val="000D5898"/>
    <w:rsid w:val="000D59A7"/>
    <w:rsid w:val="000D5E8D"/>
    <w:rsid w:val="000D5F5F"/>
    <w:rsid w:val="000D60FF"/>
    <w:rsid w:val="000D626A"/>
    <w:rsid w:val="000D657A"/>
    <w:rsid w:val="000D670C"/>
    <w:rsid w:val="000D70E3"/>
    <w:rsid w:val="000D7488"/>
    <w:rsid w:val="000D76F0"/>
    <w:rsid w:val="000D7896"/>
    <w:rsid w:val="000D7B41"/>
    <w:rsid w:val="000D7B8B"/>
    <w:rsid w:val="000D7C4A"/>
    <w:rsid w:val="000D7F14"/>
    <w:rsid w:val="000E004B"/>
    <w:rsid w:val="000E017D"/>
    <w:rsid w:val="000E022A"/>
    <w:rsid w:val="000E026B"/>
    <w:rsid w:val="000E0270"/>
    <w:rsid w:val="000E048D"/>
    <w:rsid w:val="000E0592"/>
    <w:rsid w:val="000E05C1"/>
    <w:rsid w:val="000E07E9"/>
    <w:rsid w:val="000E0C71"/>
    <w:rsid w:val="000E0D12"/>
    <w:rsid w:val="000E13FC"/>
    <w:rsid w:val="000E1602"/>
    <w:rsid w:val="000E1D98"/>
    <w:rsid w:val="000E1F37"/>
    <w:rsid w:val="000E27A8"/>
    <w:rsid w:val="000E2A62"/>
    <w:rsid w:val="000E2BC0"/>
    <w:rsid w:val="000E2DE7"/>
    <w:rsid w:val="000E31FA"/>
    <w:rsid w:val="000E3461"/>
    <w:rsid w:val="000E3914"/>
    <w:rsid w:val="000E3A77"/>
    <w:rsid w:val="000E3EA7"/>
    <w:rsid w:val="000E41A8"/>
    <w:rsid w:val="000E46A2"/>
    <w:rsid w:val="000E4765"/>
    <w:rsid w:val="000E4E09"/>
    <w:rsid w:val="000E509D"/>
    <w:rsid w:val="000E5315"/>
    <w:rsid w:val="000E5791"/>
    <w:rsid w:val="000E5863"/>
    <w:rsid w:val="000E5BED"/>
    <w:rsid w:val="000E605A"/>
    <w:rsid w:val="000E60ED"/>
    <w:rsid w:val="000E64A4"/>
    <w:rsid w:val="000E65F1"/>
    <w:rsid w:val="000E6A38"/>
    <w:rsid w:val="000E6BFC"/>
    <w:rsid w:val="000E7074"/>
    <w:rsid w:val="000F007C"/>
    <w:rsid w:val="000F0181"/>
    <w:rsid w:val="000F0B26"/>
    <w:rsid w:val="000F0E52"/>
    <w:rsid w:val="000F1089"/>
    <w:rsid w:val="000F12B3"/>
    <w:rsid w:val="000F21EE"/>
    <w:rsid w:val="000F24B6"/>
    <w:rsid w:val="000F2A1C"/>
    <w:rsid w:val="000F304E"/>
    <w:rsid w:val="000F317E"/>
    <w:rsid w:val="000F380D"/>
    <w:rsid w:val="000F438A"/>
    <w:rsid w:val="000F457C"/>
    <w:rsid w:val="000F4A61"/>
    <w:rsid w:val="000F4BBD"/>
    <w:rsid w:val="000F5948"/>
    <w:rsid w:val="000F5FCE"/>
    <w:rsid w:val="000F6396"/>
    <w:rsid w:val="000F6C49"/>
    <w:rsid w:val="000F6E5D"/>
    <w:rsid w:val="000F72B5"/>
    <w:rsid w:val="000F74E0"/>
    <w:rsid w:val="000F7980"/>
    <w:rsid w:val="000F7DEB"/>
    <w:rsid w:val="00100853"/>
    <w:rsid w:val="00100B2C"/>
    <w:rsid w:val="0010137C"/>
    <w:rsid w:val="00101C6B"/>
    <w:rsid w:val="00101EBB"/>
    <w:rsid w:val="0010205E"/>
    <w:rsid w:val="0010242E"/>
    <w:rsid w:val="0010243A"/>
    <w:rsid w:val="00102856"/>
    <w:rsid w:val="00102BBA"/>
    <w:rsid w:val="001031A7"/>
    <w:rsid w:val="00103784"/>
    <w:rsid w:val="0010383E"/>
    <w:rsid w:val="001039A2"/>
    <w:rsid w:val="00103AF7"/>
    <w:rsid w:val="0010404B"/>
    <w:rsid w:val="001044B5"/>
    <w:rsid w:val="0010455A"/>
    <w:rsid w:val="00104691"/>
    <w:rsid w:val="001048F3"/>
    <w:rsid w:val="00104DD4"/>
    <w:rsid w:val="00104FF2"/>
    <w:rsid w:val="001051CF"/>
    <w:rsid w:val="001051FC"/>
    <w:rsid w:val="001053F5"/>
    <w:rsid w:val="001057FE"/>
    <w:rsid w:val="00105F5C"/>
    <w:rsid w:val="00106013"/>
    <w:rsid w:val="001061BF"/>
    <w:rsid w:val="00106496"/>
    <w:rsid w:val="00106D1A"/>
    <w:rsid w:val="0010716A"/>
    <w:rsid w:val="00107265"/>
    <w:rsid w:val="00107790"/>
    <w:rsid w:val="001078BB"/>
    <w:rsid w:val="001078D2"/>
    <w:rsid w:val="0011014B"/>
    <w:rsid w:val="00110633"/>
    <w:rsid w:val="00110AA4"/>
    <w:rsid w:val="00110AB8"/>
    <w:rsid w:val="001113A3"/>
    <w:rsid w:val="001114DB"/>
    <w:rsid w:val="00111673"/>
    <w:rsid w:val="00111721"/>
    <w:rsid w:val="00111DBE"/>
    <w:rsid w:val="00111E45"/>
    <w:rsid w:val="001120EE"/>
    <w:rsid w:val="00112103"/>
    <w:rsid w:val="001124C5"/>
    <w:rsid w:val="001128C2"/>
    <w:rsid w:val="00112BBB"/>
    <w:rsid w:val="00112EF8"/>
    <w:rsid w:val="0011396F"/>
    <w:rsid w:val="00113D17"/>
    <w:rsid w:val="001140EA"/>
    <w:rsid w:val="001142E3"/>
    <w:rsid w:val="00114472"/>
    <w:rsid w:val="00114830"/>
    <w:rsid w:val="001148F3"/>
    <w:rsid w:val="00114BAF"/>
    <w:rsid w:val="00114BC5"/>
    <w:rsid w:val="00114F5E"/>
    <w:rsid w:val="001157EE"/>
    <w:rsid w:val="00115DD2"/>
    <w:rsid w:val="00116397"/>
    <w:rsid w:val="0011654D"/>
    <w:rsid w:val="00116669"/>
    <w:rsid w:val="001166FB"/>
    <w:rsid w:val="00116760"/>
    <w:rsid w:val="00116AB7"/>
    <w:rsid w:val="001172E6"/>
    <w:rsid w:val="00117B6C"/>
    <w:rsid w:val="00120D4F"/>
    <w:rsid w:val="00120F5D"/>
    <w:rsid w:val="001210D0"/>
    <w:rsid w:val="0012112A"/>
    <w:rsid w:val="00121179"/>
    <w:rsid w:val="00121386"/>
    <w:rsid w:val="00121831"/>
    <w:rsid w:val="0012194F"/>
    <w:rsid w:val="00121DFD"/>
    <w:rsid w:val="0012246F"/>
    <w:rsid w:val="001229E4"/>
    <w:rsid w:val="00122F90"/>
    <w:rsid w:val="001230EC"/>
    <w:rsid w:val="00123247"/>
    <w:rsid w:val="0012338A"/>
    <w:rsid w:val="00123684"/>
    <w:rsid w:val="00123BED"/>
    <w:rsid w:val="00123C19"/>
    <w:rsid w:val="00123CF0"/>
    <w:rsid w:val="00124112"/>
    <w:rsid w:val="001247ED"/>
    <w:rsid w:val="00124E6A"/>
    <w:rsid w:val="00125670"/>
    <w:rsid w:val="00125990"/>
    <w:rsid w:val="00125D5C"/>
    <w:rsid w:val="00126181"/>
    <w:rsid w:val="00126356"/>
    <w:rsid w:val="00126D27"/>
    <w:rsid w:val="00126D2D"/>
    <w:rsid w:val="00126F60"/>
    <w:rsid w:val="001271B0"/>
    <w:rsid w:val="0012795F"/>
    <w:rsid w:val="00127A07"/>
    <w:rsid w:val="00127BD6"/>
    <w:rsid w:val="00127C14"/>
    <w:rsid w:val="00130C23"/>
    <w:rsid w:val="00130D93"/>
    <w:rsid w:val="001314D2"/>
    <w:rsid w:val="0013215D"/>
    <w:rsid w:val="00132540"/>
    <w:rsid w:val="00132A19"/>
    <w:rsid w:val="00132FC1"/>
    <w:rsid w:val="001332C6"/>
    <w:rsid w:val="0013358E"/>
    <w:rsid w:val="00133812"/>
    <w:rsid w:val="00133934"/>
    <w:rsid w:val="001342B3"/>
    <w:rsid w:val="00134460"/>
    <w:rsid w:val="001346A2"/>
    <w:rsid w:val="001348AB"/>
    <w:rsid w:val="001349D9"/>
    <w:rsid w:val="00134A51"/>
    <w:rsid w:val="00134C36"/>
    <w:rsid w:val="00134ED0"/>
    <w:rsid w:val="00134ED1"/>
    <w:rsid w:val="001356C6"/>
    <w:rsid w:val="001356FB"/>
    <w:rsid w:val="00135E70"/>
    <w:rsid w:val="00136F11"/>
    <w:rsid w:val="001370F5"/>
    <w:rsid w:val="00137735"/>
    <w:rsid w:val="00137E61"/>
    <w:rsid w:val="001402F5"/>
    <w:rsid w:val="001406B1"/>
    <w:rsid w:val="00141026"/>
    <w:rsid w:val="00141079"/>
    <w:rsid w:val="001410D5"/>
    <w:rsid w:val="0014119D"/>
    <w:rsid w:val="00141879"/>
    <w:rsid w:val="001419BC"/>
    <w:rsid w:val="00141B8A"/>
    <w:rsid w:val="00141C63"/>
    <w:rsid w:val="00143C64"/>
    <w:rsid w:val="00143D08"/>
    <w:rsid w:val="00144023"/>
    <w:rsid w:val="00144282"/>
    <w:rsid w:val="00145775"/>
    <w:rsid w:val="00145AB5"/>
    <w:rsid w:val="00145FEC"/>
    <w:rsid w:val="001464D5"/>
    <w:rsid w:val="00147991"/>
    <w:rsid w:val="00147B87"/>
    <w:rsid w:val="0015024E"/>
    <w:rsid w:val="00150505"/>
    <w:rsid w:val="00150A55"/>
    <w:rsid w:val="00150A75"/>
    <w:rsid w:val="00150B29"/>
    <w:rsid w:val="00150DA0"/>
    <w:rsid w:val="00151096"/>
    <w:rsid w:val="00151141"/>
    <w:rsid w:val="001512F8"/>
    <w:rsid w:val="00151496"/>
    <w:rsid w:val="001520DF"/>
    <w:rsid w:val="00152220"/>
    <w:rsid w:val="001531AA"/>
    <w:rsid w:val="001536A2"/>
    <w:rsid w:val="001545B6"/>
    <w:rsid w:val="00155085"/>
    <w:rsid w:val="001555C8"/>
    <w:rsid w:val="00155733"/>
    <w:rsid w:val="001557E5"/>
    <w:rsid w:val="001559A9"/>
    <w:rsid w:val="00155E86"/>
    <w:rsid w:val="00155E87"/>
    <w:rsid w:val="00155EEF"/>
    <w:rsid w:val="001560CE"/>
    <w:rsid w:val="0015638A"/>
    <w:rsid w:val="00156927"/>
    <w:rsid w:val="001573A5"/>
    <w:rsid w:val="00157449"/>
    <w:rsid w:val="0015797E"/>
    <w:rsid w:val="00157BBA"/>
    <w:rsid w:val="001600F1"/>
    <w:rsid w:val="0016020C"/>
    <w:rsid w:val="0016055C"/>
    <w:rsid w:val="00160693"/>
    <w:rsid w:val="0016079A"/>
    <w:rsid w:val="001607C9"/>
    <w:rsid w:val="00160B3B"/>
    <w:rsid w:val="00160FE0"/>
    <w:rsid w:val="00161CFB"/>
    <w:rsid w:val="00161D4B"/>
    <w:rsid w:val="00161DF7"/>
    <w:rsid w:val="00162024"/>
    <w:rsid w:val="00162768"/>
    <w:rsid w:val="00162B88"/>
    <w:rsid w:val="00162EDF"/>
    <w:rsid w:val="00163026"/>
    <w:rsid w:val="00163290"/>
    <w:rsid w:val="00163357"/>
    <w:rsid w:val="00163543"/>
    <w:rsid w:val="0016358D"/>
    <w:rsid w:val="00163B06"/>
    <w:rsid w:val="00163BB8"/>
    <w:rsid w:val="00163BF3"/>
    <w:rsid w:val="00163C9C"/>
    <w:rsid w:val="00164400"/>
    <w:rsid w:val="001645B2"/>
    <w:rsid w:val="0016460F"/>
    <w:rsid w:val="00164760"/>
    <w:rsid w:val="00164976"/>
    <w:rsid w:val="00164CDD"/>
    <w:rsid w:val="00164E36"/>
    <w:rsid w:val="00164FE9"/>
    <w:rsid w:val="001651F0"/>
    <w:rsid w:val="00165743"/>
    <w:rsid w:val="001659E2"/>
    <w:rsid w:val="00166112"/>
    <w:rsid w:val="0016630F"/>
    <w:rsid w:val="00166709"/>
    <w:rsid w:val="00166A93"/>
    <w:rsid w:val="00166E1E"/>
    <w:rsid w:val="00167208"/>
    <w:rsid w:val="001673FE"/>
    <w:rsid w:val="0016758C"/>
    <w:rsid w:val="0016763B"/>
    <w:rsid w:val="0016778C"/>
    <w:rsid w:val="001677C3"/>
    <w:rsid w:val="00167A43"/>
    <w:rsid w:val="00170269"/>
    <w:rsid w:val="0017080E"/>
    <w:rsid w:val="0017162B"/>
    <w:rsid w:val="00171E97"/>
    <w:rsid w:val="00171FC5"/>
    <w:rsid w:val="0017267D"/>
    <w:rsid w:val="00172A9E"/>
    <w:rsid w:val="0017307E"/>
    <w:rsid w:val="00173442"/>
    <w:rsid w:val="0017358F"/>
    <w:rsid w:val="00173C87"/>
    <w:rsid w:val="00173D7B"/>
    <w:rsid w:val="00174071"/>
    <w:rsid w:val="001744B3"/>
    <w:rsid w:val="001748F0"/>
    <w:rsid w:val="00174C18"/>
    <w:rsid w:val="00174C1E"/>
    <w:rsid w:val="001753C2"/>
    <w:rsid w:val="00175713"/>
    <w:rsid w:val="00175EE4"/>
    <w:rsid w:val="001760B5"/>
    <w:rsid w:val="001765D8"/>
    <w:rsid w:val="001766CE"/>
    <w:rsid w:val="0017676E"/>
    <w:rsid w:val="00177041"/>
    <w:rsid w:val="00177237"/>
    <w:rsid w:val="0017746E"/>
    <w:rsid w:val="00177892"/>
    <w:rsid w:val="0018039A"/>
    <w:rsid w:val="00180BE3"/>
    <w:rsid w:val="00180C51"/>
    <w:rsid w:val="001810E8"/>
    <w:rsid w:val="0018136B"/>
    <w:rsid w:val="00181FD4"/>
    <w:rsid w:val="00182825"/>
    <w:rsid w:val="00182BDE"/>
    <w:rsid w:val="00182C30"/>
    <w:rsid w:val="00182CD6"/>
    <w:rsid w:val="00182FD6"/>
    <w:rsid w:val="0018311F"/>
    <w:rsid w:val="00183A24"/>
    <w:rsid w:val="001844EA"/>
    <w:rsid w:val="00184502"/>
    <w:rsid w:val="001848E5"/>
    <w:rsid w:val="0018491B"/>
    <w:rsid w:val="00185011"/>
    <w:rsid w:val="0018560A"/>
    <w:rsid w:val="00185830"/>
    <w:rsid w:val="00185D4A"/>
    <w:rsid w:val="00186229"/>
    <w:rsid w:val="0018628D"/>
    <w:rsid w:val="001863B3"/>
    <w:rsid w:val="00186B3A"/>
    <w:rsid w:val="00187030"/>
    <w:rsid w:val="001870B0"/>
    <w:rsid w:val="001874EB"/>
    <w:rsid w:val="001878B5"/>
    <w:rsid w:val="001879D0"/>
    <w:rsid w:val="00187C0A"/>
    <w:rsid w:val="00187DF1"/>
    <w:rsid w:val="00187ED1"/>
    <w:rsid w:val="0019024B"/>
    <w:rsid w:val="0019190A"/>
    <w:rsid w:val="00191B6C"/>
    <w:rsid w:val="00191C83"/>
    <w:rsid w:val="00191EBE"/>
    <w:rsid w:val="00192114"/>
    <w:rsid w:val="00192463"/>
    <w:rsid w:val="001925C6"/>
    <w:rsid w:val="001925CE"/>
    <w:rsid w:val="00192EE3"/>
    <w:rsid w:val="0019304B"/>
    <w:rsid w:val="00193145"/>
    <w:rsid w:val="00193161"/>
    <w:rsid w:val="001935C9"/>
    <w:rsid w:val="001939B6"/>
    <w:rsid w:val="001939E8"/>
    <w:rsid w:val="00193E2F"/>
    <w:rsid w:val="00193F07"/>
    <w:rsid w:val="001946A1"/>
    <w:rsid w:val="001946ED"/>
    <w:rsid w:val="001948C3"/>
    <w:rsid w:val="00194A2D"/>
    <w:rsid w:val="00194AA1"/>
    <w:rsid w:val="00194D21"/>
    <w:rsid w:val="00194EAC"/>
    <w:rsid w:val="00194FA2"/>
    <w:rsid w:val="00195965"/>
    <w:rsid w:val="00195F5B"/>
    <w:rsid w:val="0019601F"/>
    <w:rsid w:val="001965E2"/>
    <w:rsid w:val="001966CA"/>
    <w:rsid w:val="001967F7"/>
    <w:rsid w:val="00196E60"/>
    <w:rsid w:val="0019740A"/>
    <w:rsid w:val="001976E9"/>
    <w:rsid w:val="0019771B"/>
    <w:rsid w:val="00197A19"/>
    <w:rsid w:val="001A0707"/>
    <w:rsid w:val="001A070F"/>
    <w:rsid w:val="001A0C6F"/>
    <w:rsid w:val="001A0CA8"/>
    <w:rsid w:val="001A0F9B"/>
    <w:rsid w:val="001A118D"/>
    <w:rsid w:val="001A1ED5"/>
    <w:rsid w:val="001A2119"/>
    <w:rsid w:val="001A2454"/>
    <w:rsid w:val="001A2630"/>
    <w:rsid w:val="001A2A23"/>
    <w:rsid w:val="001A2EDD"/>
    <w:rsid w:val="001A31B5"/>
    <w:rsid w:val="001A3316"/>
    <w:rsid w:val="001A358B"/>
    <w:rsid w:val="001A3685"/>
    <w:rsid w:val="001A36A4"/>
    <w:rsid w:val="001A373B"/>
    <w:rsid w:val="001A383D"/>
    <w:rsid w:val="001A39EA"/>
    <w:rsid w:val="001A3B6A"/>
    <w:rsid w:val="001A3EDD"/>
    <w:rsid w:val="001A3FE7"/>
    <w:rsid w:val="001A47E3"/>
    <w:rsid w:val="001A4B1B"/>
    <w:rsid w:val="001A4D46"/>
    <w:rsid w:val="001A4F27"/>
    <w:rsid w:val="001A5342"/>
    <w:rsid w:val="001A5387"/>
    <w:rsid w:val="001A59A8"/>
    <w:rsid w:val="001A5F19"/>
    <w:rsid w:val="001A6118"/>
    <w:rsid w:val="001A631C"/>
    <w:rsid w:val="001A64F5"/>
    <w:rsid w:val="001A65F0"/>
    <w:rsid w:val="001A6CC6"/>
    <w:rsid w:val="001A6CFC"/>
    <w:rsid w:val="001A6FDF"/>
    <w:rsid w:val="001A783D"/>
    <w:rsid w:val="001A7B59"/>
    <w:rsid w:val="001A7EF3"/>
    <w:rsid w:val="001B0D22"/>
    <w:rsid w:val="001B0DF8"/>
    <w:rsid w:val="001B13F3"/>
    <w:rsid w:val="001B1754"/>
    <w:rsid w:val="001B1781"/>
    <w:rsid w:val="001B1ADF"/>
    <w:rsid w:val="001B1E41"/>
    <w:rsid w:val="001B228B"/>
    <w:rsid w:val="001B2643"/>
    <w:rsid w:val="001B2765"/>
    <w:rsid w:val="001B2964"/>
    <w:rsid w:val="001B3270"/>
    <w:rsid w:val="001B339A"/>
    <w:rsid w:val="001B3A51"/>
    <w:rsid w:val="001B3EE5"/>
    <w:rsid w:val="001B3F50"/>
    <w:rsid w:val="001B3F62"/>
    <w:rsid w:val="001B4070"/>
    <w:rsid w:val="001B4367"/>
    <w:rsid w:val="001B43FD"/>
    <w:rsid w:val="001B564B"/>
    <w:rsid w:val="001B5826"/>
    <w:rsid w:val="001B7A06"/>
    <w:rsid w:val="001B7A95"/>
    <w:rsid w:val="001B7C91"/>
    <w:rsid w:val="001B7F74"/>
    <w:rsid w:val="001C0235"/>
    <w:rsid w:val="001C025D"/>
    <w:rsid w:val="001C06A5"/>
    <w:rsid w:val="001C0A2A"/>
    <w:rsid w:val="001C0FAF"/>
    <w:rsid w:val="001C1A65"/>
    <w:rsid w:val="001C1E7D"/>
    <w:rsid w:val="001C1FC1"/>
    <w:rsid w:val="001C2145"/>
    <w:rsid w:val="001C21BF"/>
    <w:rsid w:val="001C2620"/>
    <w:rsid w:val="001C28DB"/>
    <w:rsid w:val="001C2A6A"/>
    <w:rsid w:val="001C2B5F"/>
    <w:rsid w:val="001C377B"/>
    <w:rsid w:val="001C3C36"/>
    <w:rsid w:val="001C3C8F"/>
    <w:rsid w:val="001C4213"/>
    <w:rsid w:val="001C4599"/>
    <w:rsid w:val="001C4C51"/>
    <w:rsid w:val="001C4C9B"/>
    <w:rsid w:val="001C5161"/>
    <w:rsid w:val="001C5695"/>
    <w:rsid w:val="001C56E9"/>
    <w:rsid w:val="001C5D62"/>
    <w:rsid w:val="001C5E70"/>
    <w:rsid w:val="001C5ED8"/>
    <w:rsid w:val="001C6065"/>
    <w:rsid w:val="001C6672"/>
    <w:rsid w:val="001C71B6"/>
    <w:rsid w:val="001C71E8"/>
    <w:rsid w:val="001C7963"/>
    <w:rsid w:val="001C7D92"/>
    <w:rsid w:val="001C7F43"/>
    <w:rsid w:val="001D05D9"/>
    <w:rsid w:val="001D0900"/>
    <w:rsid w:val="001D0A3A"/>
    <w:rsid w:val="001D0A4B"/>
    <w:rsid w:val="001D0C0D"/>
    <w:rsid w:val="001D0C1E"/>
    <w:rsid w:val="001D13A3"/>
    <w:rsid w:val="001D1626"/>
    <w:rsid w:val="001D178A"/>
    <w:rsid w:val="001D1BE6"/>
    <w:rsid w:val="001D200F"/>
    <w:rsid w:val="001D257D"/>
    <w:rsid w:val="001D280E"/>
    <w:rsid w:val="001D2905"/>
    <w:rsid w:val="001D2FD9"/>
    <w:rsid w:val="001D2FE2"/>
    <w:rsid w:val="001D30F4"/>
    <w:rsid w:val="001D31AE"/>
    <w:rsid w:val="001D380F"/>
    <w:rsid w:val="001D4C0B"/>
    <w:rsid w:val="001D5510"/>
    <w:rsid w:val="001D5B9D"/>
    <w:rsid w:val="001D5CFA"/>
    <w:rsid w:val="001D64CE"/>
    <w:rsid w:val="001D663F"/>
    <w:rsid w:val="001D66EC"/>
    <w:rsid w:val="001D6DDC"/>
    <w:rsid w:val="001D6E1B"/>
    <w:rsid w:val="001D7251"/>
    <w:rsid w:val="001D732E"/>
    <w:rsid w:val="001D738B"/>
    <w:rsid w:val="001E008B"/>
    <w:rsid w:val="001E01FC"/>
    <w:rsid w:val="001E0AF6"/>
    <w:rsid w:val="001E0B78"/>
    <w:rsid w:val="001E0CC3"/>
    <w:rsid w:val="001E1CB6"/>
    <w:rsid w:val="001E1CFF"/>
    <w:rsid w:val="001E2316"/>
    <w:rsid w:val="001E2480"/>
    <w:rsid w:val="001E27DA"/>
    <w:rsid w:val="001E297C"/>
    <w:rsid w:val="001E2C88"/>
    <w:rsid w:val="001E32BE"/>
    <w:rsid w:val="001E3372"/>
    <w:rsid w:val="001E355C"/>
    <w:rsid w:val="001E36A5"/>
    <w:rsid w:val="001E395C"/>
    <w:rsid w:val="001E415B"/>
    <w:rsid w:val="001E460B"/>
    <w:rsid w:val="001E49E5"/>
    <w:rsid w:val="001E545E"/>
    <w:rsid w:val="001E5539"/>
    <w:rsid w:val="001E5753"/>
    <w:rsid w:val="001E5F3C"/>
    <w:rsid w:val="001E60D9"/>
    <w:rsid w:val="001E6E6A"/>
    <w:rsid w:val="001E6F72"/>
    <w:rsid w:val="001E6FCC"/>
    <w:rsid w:val="001E7473"/>
    <w:rsid w:val="001E7571"/>
    <w:rsid w:val="001E7A5D"/>
    <w:rsid w:val="001E7AC3"/>
    <w:rsid w:val="001E7E62"/>
    <w:rsid w:val="001F0B64"/>
    <w:rsid w:val="001F0C8D"/>
    <w:rsid w:val="001F0D83"/>
    <w:rsid w:val="001F1065"/>
    <w:rsid w:val="001F19E6"/>
    <w:rsid w:val="001F1C41"/>
    <w:rsid w:val="001F1FA0"/>
    <w:rsid w:val="001F2680"/>
    <w:rsid w:val="001F49DE"/>
    <w:rsid w:val="001F5961"/>
    <w:rsid w:val="001F59FB"/>
    <w:rsid w:val="001F631F"/>
    <w:rsid w:val="001F67BF"/>
    <w:rsid w:val="001F6BF9"/>
    <w:rsid w:val="001F6D57"/>
    <w:rsid w:val="001F7958"/>
    <w:rsid w:val="001F7959"/>
    <w:rsid w:val="001F79C5"/>
    <w:rsid w:val="002003BF"/>
    <w:rsid w:val="00200DC4"/>
    <w:rsid w:val="00200ECC"/>
    <w:rsid w:val="002012C8"/>
    <w:rsid w:val="00201B21"/>
    <w:rsid w:val="00201E0E"/>
    <w:rsid w:val="00201EC9"/>
    <w:rsid w:val="0020229B"/>
    <w:rsid w:val="00202E3F"/>
    <w:rsid w:val="00202EDD"/>
    <w:rsid w:val="0020321C"/>
    <w:rsid w:val="00203C84"/>
    <w:rsid w:val="00204538"/>
    <w:rsid w:val="002046E7"/>
    <w:rsid w:val="00204A3E"/>
    <w:rsid w:val="0020508F"/>
    <w:rsid w:val="002051B9"/>
    <w:rsid w:val="00205ED4"/>
    <w:rsid w:val="00205F32"/>
    <w:rsid w:val="002067B7"/>
    <w:rsid w:val="0020695C"/>
    <w:rsid w:val="00206A0C"/>
    <w:rsid w:val="00206EB5"/>
    <w:rsid w:val="0020711F"/>
    <w:rsid w:val="002077B1"/>
    <w:rsid w:val="00207AF3"/>
    <w:rsid w:val="00207E9D"/>
    <w:rsid w:val="002108F6"/>
    <w:rsid w:val="00210AE0"/>
    <w:rsid w:val="0021121A"/>
    <w:rsid w:val="0021129E"/>
    <w:rsid w:val="002119F2"/>
    <w:rsid w:val="00211B3D"/>
    <w:rsid w:val="00211D06"/>
    <w:rsid w:val="00211FA5"/>
    <w:rsid w:val="002121AE"/>
    <w:rsid w:val="00212294"/>
    <w:rsid w:val="00212399"/>
    <w:rsid w:val="0021289C"/>
    <w:rsid w:val="00212DF3"/>
    <w:rsid w:val="002133CF"/>
    <w:rsid w:val="00213C05"/>
    <w:rsid w:val="00213E5D"/>
    <w:rsid w:val="00214098"/>
    <w:rsid w:val="00214534"/>
    <w:rsid w:val="00214871"/>
    <w:rsid w:val="002154D0"/>
    <w:rsid w:val="0021585C"/>
    <w:rsid w:val="002158EA"/>
    <w:rsid w:val="00215943"/>
    <w:rsid w:val="00216308"/>
    <w:rsid w:val="002164AF"/>
    <w:rsid w:val="002167C1"/>
    <w:rsid w:val="00216C58"/>
    <w:rsid w:val="002175A1"/>
    <w:rsid w:val="002201D3"/>
    <w:rsid w:val="00220FF8"/>
    <w:rsid w:val="0022138E"/>
    <w:rsid w:val="002213F6"/>
    <w:rsid w:val="00221581"/>
    <w:rsid w:val="0022168F"/>
    <w:rsid w:val="00221A3F"/>
    <w:rsid w:val="00221ACF"/>
    <w:rsid w:val="002221B2"/>
    <w:rsid w:val="002221F3"/>
    <w:rsid w:val="00222451"/>
    <w:rsid w:val="00222659"/>
    <w:rsid w:val="00222A64"/>
    <w:rsid w:val="00222F46"/>
    <w:rsid w:val="002230CB"/>
    <w:rsid w:val="002231CD"/>
    <w:rsid w:val="0022336A"/>
    <w:rsid w:val="002235D0"/>
    <w:rsid w:val="0022361D"/>
    <w:rsid w:val="002243CA"/>
    <w:rsid w:val="002244A2"/>
    <w:rsid w:val="00224B6C"/>
    <w:rsid w:val="00225176"/>
    <w:rsid w:val="002251E2"/>
    <w:rsid w:val="002255AB"/>
    <w:rsid w:val="00226112"/>
    <w:rsid w:val="00226554"/>
    <w:rsid w:val="0022698C"/>
    <w:rsid w:val="00227B0F"/>
    <w:rsid w:val="00227EC0"/>
    <w:rsid w:val="002303E5"/>
    <w:rsid w:val="00230A60"/>
    <w:rsid w:val="00230C92"/>
    <w:rsid w:val="002313B3"/>
    <w:rsid w:val="00231496"/>
    <w:rsid w:val="002314C1"/>
    <w:rsid w:val="002315A4"/>
    <w:rsid w:val="00231AB8"/>
    <w:rsid w:val="0023281E"/>
    <w:rsid w:val="00232E7C"/>
    <w:rsid w:val="0023304C"/>
    <w:rsid w:val="00233C8A"/>
    <w:rsid w:val="00233DEA"/>
    <w:rsid w:val="00233E3C"/>
    <w:rsid w:val="0023404B"/>
    <w:rsid w:val="00234294"/>
    <w:rsid w:val="00234536"/>
    <w:rsid w:val="0023462F"/>
    <w:rsid w:val="002346F8"/>
    <w:rsid w:val="00234779"/>
    <w:rsid w:val="002348D8"/>
    <w:rsid w:val="0023512B"/>
    <w:rsid w:val="002354A8"/>
    <w:rsid w:val="00235C85"/>
    <w:rsid w:val="00235F7E"/>
    <w:rsid w:val="002363ED"/>
    <w:rsid w:val="00236571"/>
    <w:rsid w:val="00236705"/>
    <w:rsid w:val="00236AAE"/>
    <w:rsid w:val="0023706C"/>
    <w:rsid w:val="0023783E"/>
    <w:rsid w:val="00237C54"/>
    <w:rsid w:val="00237D5D"/>
    <w:rsid w:val="00237DB6"/>
    <w:rsid w:val="00237F41"/>
    <w:rsid w:val="0024034E"/>
    <w:rsid w:val="00240AD3"/>
    <w:rsid w:val="00240F63"/>
    <w:rsid w:val="002413C3"/>
    <w:rsid w:val="00241C3B"/>
    <w:rsid w:val="00241E05"/>
    <w:rsid w:val="002424DC"/>
    <w:rsid w:val="002425B2"/>
    <w:rsid w:val="0024263B"/>
    <w:rsid w:val="00242B5C"/>
    <w:rsid w:val="00242C94"/>
    <w:rsid w:val="002437AF"/>
    <w:rsid w:val="00243961"/>
    <w:rsid w:val="00243AE2"/>
    <w:rsid w:val="00243C5B"/>
    <w:rsid w:val="00243CAA"/>
    <w:rsid w:val="00243F65"/>
    <w:rsid w:val="002441CA"/>
    <w:rsid w:val="00244232"/>
    <w:rsid w:val="0024486F"/>
    <w:rsid w:val="00244A06"/>
    <w:rsid w:val="00244C06"/>
    <w:rsid w:val="00245B6D"/>
    <w:rsid w:val="00245C62"/>
    <w:rsid w:val="00245FF9"/>
    <w:rsid w:val="00246063"/>
    <w:rsid w:val="00246067"/>
    <w:rsid w:val="002461DF"/>
    <w:rsid w:val="00246782"/>
    <w:rsid w:val="00246AC7"/>
    <w:rsid w:val="00247487"/>
    <w:rsid w:val="0024768D"/>
    <w:rsid w:val="002477CD"/>
    <w:rsid w:val="00247846"/>
    <w:rsid w:val="002478C8"/>
    <w:rsid w:val="00247D0A"/>
    <w:rsid w:val="00247DCD"/>
    <w:rsid w:val="0025037D"/>
    <w:rsid w:val="002507D6"/>
    <w:rsid w:val="0025132B"/>
    <w:rsid w:val="00251352"/>
    <w:rsid w:val="0025159C"/>
    <w:rsid w:val="00251698"/>
    <w:rsid w:val="00251F13"/>
    <w:rsid w:val="00252195"/>
    <w:rsid w:val="002521A6"/>
    <w:rsid w:val="0025235C"/>
    <w:rsid w:val="00252DFB"/>
    <w:rsid w:val="00253177"/>
    <w:rsid w:val="002533A2"/>
    <w:rsid w:val="002536FF"/>
    <w:rsid w:val="00253D7B"/>
    <w:rsid w:val="00254458"/>
    <w:rsid w:val="00254586"/>
    <w:rsid w:val="00254F1A"/>
    <w:rsid w:val="00255164"/>
    <w:rsid w:val="0025523C"/>
    <w:rsid w:val="0025552C"/>
    <w:rsid w:val="002560F7"/>
    <w:rsid w:val="00256151"/>
    <w:rsid w:val="0025618D"/>
    <w:rsid w:val="00256437"/>
    <w:rsid w:val="00256664"/>
    <w:rsid w:val="00256704"/>
    <w:rsid w:val="00256763"/>
    <w:rsid w:val="00256B58"/>
    <w:rsid w:val="00257478"/>
    <w:rsid w:val="002574B9"/>
    <w:rsid w:val="00257B35"/>
    <w:rsid w:val="00257B79"/>
    <w:rsid w:val="00257C49"/>
    <w:rsid w:val="00257D2A"/>
    <w:rsid w:val="00257D89"/>
    <w:rsid w:val="00257E3E"/>
    <w:rsid w:val="00257EC6"/>
    <w:rsid w:val="00260449"/>
    <w:rsid w:val="00260730"/>
    <w:rsid w:val="00260B4F"/>
    <w:rsid w:val="0026160E"/>
    <w:rsid w:val="0026189B"/>
    <w:rsid w:val="002618F5"/>
    <w:rsid w:val="00261945"/>
    <w:rsid w:val="00261D0E"/>
    <w:rsid w:val="00261D8B"/>
    <w:rsid w:val="002620AD"/>
    <w:rsid w:val="00262310"/>
    <w:rsid w:val="0026233A"/>
    <w:rsid w:val="0026249F"/>
    <w:rsid w:val="002624DC"/>
    <w:rsid w:val="002627F8"/>
    <w:rsid w:val="00262F22"/>
    <w:rsid w:val="00262FF2"/>
    <w:rsid w:val="0026314D"/>
    <w:rsid w:val="002631A5"/>
    <w:rsid w:val="002631A7"/>
    <w:rsid w:val="00263A95"/>
    <w:rsid w:val="00263D15"/>
    <w:rsid w:val="00263E0B"/>
    <w:rsid w:val="00263EA7"/>
    <w:rsid w:val="00264264"/>
    <w:rsid w:val="0026449A"/>
    <w:rsid w:val="0026516E"/>
    <w:rsid w:val="002660CB"/>
    <w:rsid w:val="0026618C"/>
    <w:rsid w:val="002661EB"/>
    <w:rsid w:val="00266774"/>
    <w:rsid w:val="002667DA"/>
    <w:rsid w:val="00266877"/>
    <w:rsid w:val="0026694B"/>
    <w:rsid w:val="002669B7"/>
    <w:rsid w:val="00266D1F"/>
    <w:rsid w:val="00266EAA"/>
    <w:rsid w:val="002670D9"/>
    <w:rsid w:val="002672E0"/>
    <w:rsid w:val="00267DCA"/>
    <w:rsid w:val="00267E7A"/>
    <w:rsid w:val="00270AC2"/>
    <w:rsid w:val="00270D70"/>
    <w:rsid w:val="0027101F"/>
    <w:rsid w:val="00271167"/>
    <w:rsid w:val="002715C4"/>
    <w:rsid w:val="002717D3"/>
    <w:rsid w:val="00271D42"/>
    <w:rsid w:val="0027283F"/>
    <w:rsid w:val="00272A7A"/>
    <w:rsid w:val="00272D56"/>
    <w:rsid w:val="002735BE"/>
    <w:rsid w:val="00273F12"/>
    <w:rsid w:val="0027402E"/>
    <w:rsid w:val="00274236"/>
    <w:rsid w:val="002745CE"/>
    <w:rsid w:val="00274E49"/>
    <w:rsid w:val="00274E69"/>
    <w:rsid w:val="00274ECA"/>
    <w:rsid w:val="00274F0D"/>
    <w:rsid w:val="00275096"/>
    <w:rsid w:val="002753A5"/>
    <w:rsid w:val="00275E7A"/>
    <w:rsid w:val="00275EBE"/>
    <w:rsid w:val="00276221"/>
    <w:rsid w:val="00276698"/>
    <w:rsid w:val="00276E38"/>
    <w:rsid w:val="002771BD"/>
    <w:rsid w:val="0027721C"/>
    <w:rsid w:val="00277435"/>
    <w:rsid w:val="00277438"/>
    <w:rsid w:val="00280A77"/>
    <w:rsid w:val="00280B41"/>
    <w:rsid w:val="00280CEC"/>
    <w:rsid w:val="002819EE"/>
    <w:rsid w:val="00281B0B"/>
    <w:rsid w:val="00281B67"/>
    <w:rsid w:val="002827FD"/>
    <w:rsid w:val="002829FA"/>
    <w:rsid w:val="00282AEF"/>
    <w:rsid w:val="002830FE"/>
    <w:rsid w:val="00283479"/>
    <w:rsid w:val="002836EC"/>
    <w:rsid w:val="00283A4D"/>
    <w:rsid w:val="00284778"/>
    <w:rsid w:val="0028494C"/>
    <w:rsid w:val="00284BFB"/>
    <w:rsid w:val="00284C05"/>
    <w:rsid w:val="00284E27"/>
    <w:rsid w:val="00285016"/>
    <w:rsid w:val="002853A9"/>
    <w:rsid w:val="00285BC6"/>
    <w:rsid w:val="00286065"/>
    <w:rsid w:val="00286135"/>
    <w:rsid w:val="0028620F"/>
    <w:rsid w:val="002862C6"/>
    <w:rsid w:val="00286317"/>
    <w:rsid w:val="002865F6"/>
    <w:rsid w:val="0028667E"/>
    <w:rsid w:val="002869CA"/>
    <w:rsid w:val="00286E3A"/>
    <w:rsid w:val="0028707C"/>
    <w:rsid w:val="00287236"/>
    <w:rsid w:val="002872FD"/>
    <w:rsid w:val="0028796A"/>
    <w:rsid w:val="00287DAB"/>
    <w:rsid w:val="002908D9"/>
    <w:rsid w:val="00290A08"/>
    <w:rsid w:val="002916C1"/>
    <w:rsid w:val="002928D3"/>
    <w:rsid w:val="00292CF7"/>
    <w:rsid w:val="0029369F"/>
    <w:rsid w:val="0029379D"/>
    <w:rsid w:val="002938B8"/>
    <w:rsid w:val="00293ABB"/>
    <w:rsid w:val="00293D33"/>
    <w:rsid w:val="00293FC8"/>
    <w:rsid w:val="00294862"/>
    <w:rsid w:val="00294BBD"/>
    <w:rsid w:val="00294DF0"/>
    <w:rsid w:val="00294F3B"/>
    <w:rsid w:val="00295022"/>
    <w:rsid w:val="00295316"/>
    <w:rsid w:val="002953B4"/>
    <w:rsid w:val="0029598C"/>
    <w:rsid w:val="0029599C"/>
    <w:rsid w:val="00295EFC"/>
    <w:rsid w:val="00296281"/>
    <w:rsid w:val="0029635B"/>
    <w:rsid w:val="00296460"/>
    <w:rsid w:val="0029651C"/>
    <w:rsid w:val="00296D5F"/>
    <w:rsid w:val="0029764D"/>
    <w:rsid w:val="00297678"/>
    <w:rsid w:val="00297B2B"/>
    <w:rsid w:val="00297E47"/>
    <w:rsid w:val="002A0049"/>
    <w:rsid w:val="002A0469"/>
    <w:rsid w:val="002A046C"/>
    <w:rsid w:val="002A0CBF"/>
    <w:rsid w:val="002A0CFC"/>
    <w:rsid w:val="002A1006"/>
    <w:rsid w:val="002A10D2"/>
    <w:rsid w:val="002A18AE"/>
    <w:rsid w:val="002A1FC2"/>
    <w:rsid w:val="002A22D5"/>
    <w:rsid w:val="002A3358"/>
    <w:rsid w:val="002A46C3"/>
    <w:rsid w:val="002A4A3D"/>
    <w:rsid w:val="002A4AC9"/>
    <w:rsid w:val="002A524A"/>
    <w:rsid w:val="002A55BD"/>
    <w:rsid w:val="002A57C5"/>
    <w:rsid w:val="002A6034"/>
    <w:rsid w:val="002A6054"/>
    <w:rsid w:val="002A6681"/>
    <w:rsid w:val="002A6964"/>
    <w:rsid w:val="002A6BEC"/>
    <w:rsid w:val="002A74F0"/>
    <w:rsid w:val="002A7846"/>
    <w:rsid w:val="002A79FF"/>
    <w:rsid w:val="002A7A86"/>
    <w:rsid w:val="002A7EB2"/>
    <w:rsid w:val="002A7F66"/>
    <w:rsid w:val="002B0303"/>
    <w:rsid w:val="002B05F2"/>
    <w:rsid w:val="002B0E63"/>
    <w:rsid w:val="002B0F95"/>
    <w:rsid w:val="002B130C"/>
    <w:rsid w:val="002B1CCC"/>
    <w:rsid w:val="002B21A1"/>
    <w:rsid w:val="002B21EF"/>
    <w:rsid w:val="002B2B2D"/>
    <w:rsid w:val="002B2C87"/>
    <w:rsid w:val="002B2E32"/>
    <w:rsid w:val="002B314E"/>
    <w:rsid w:val="002B33DF"/>
    <w:rsid w:val="002B419E"/>
    <w:rsid w:val="002B44A1"/>
    <w:rsid w:val="002B4A5B"/>
    <w:rsid w:val="002B4CA8"/>
    <w:rsid w:val="002B4EC4"/>
    <w:rsid w:val="002B5024"/>
    <w:rsid w:val="002B588C"/>
    <w:rsid w:val="002B62C4"/>
    <w:rsid w:val="002B63D2"/>
    <w:rsid w:val="002B70A0"/>
    <w:rsid w:val="002B71FB"/>
    <w:rsid w:val="002B745B"/>
    <w:rsid w:val="002B7611"/>
    <w:rsid w:val="002B7D91"/>
    <w:rsid w:val="002C03D0"/>
    <w:rsid w:val="002C102E"/>
    <w:rsid w:val="002C1387"/>
    <w:rsid w:val="002C1506"/>
    <w:rsid w:val="002C162A"/>
    <w:rsid w:val="002C188D"/>
    <w:rsid w:val="002C1999"/>
    <w:rsid w:val="002C1B65"/>
    <w:rsid w:val="002C1D55"/>
    <w:rsid w:val="002C1F30"/>
    <w:rsid w:val="002C1F6F"/>
    <w:rsid w:val="002C20FE"/>
    <w:rsid w:val="002C2C2B"/>
    <w:rsid w:val="002C2E57"/>
    <w:rsid w:val="002C3012"/>
    <w:rsid w:val="002C3EC9"/>
    <w:rsid w:val="002C4099"/>
    <w:rsid w:val="002C41A7"/>
    <w:rsid w:val="002C44F2"/>
    <w:rsid w:val="002C4F68"/>
    <w:rsid w:val="002C4F8E"/>
    <w:rsid w:val="002C51F7"/>
    <w:rsid w:val="002C540D"/>
    <w:rsid w:val="002C54E9"/>
    <w:rsid w:val="002C55BF"/>
    <w:rsid w:val="002C589E"/>
    <w:rsid w:val="002C5B21"/>
    <w:rsid w:val="002C615F"/>
    <w:rsid w:val="002C7426"/>
    <w:rsid w:val="002C7851"/>
    <w:rsid w:val="002C78A2"/>
    <w:rsid w:val="002C7927"/>
    <w:rsid w:val="002C7BC0"/>
    <w:rsid w:val="002C7D37"/>
    <w:rsid w:val="002C7F03"/>
    <w:rsid w:val="002D06DA"/>
    <w:rsid w:val="002D0C26"/>
    <w:rsid w:val="002D12EC"/>
    <w:rsid w:val="002D12F9"/>
    <w:rsid w:val="002D1ECC"/>
    <w:rsid w:val="002D26E4"/>
    <w:rsid w:val="002D2A6D"/>
    <w:rsid w:val="002D2FB7"/>
    <w:rsid w:val="002D30DD"/>
    <w:rsid w:val="002D30FC"/>
    <w:rsid w:val="002D3308"/>
    <w:rsid w:val="002D353D"/>
    <w:rsid w:val="002D363D"/>
    <w:rsid w:val="002D4E59"/>
    <w:rsid w:val="002D4F10"/>
    <w:rsid w:val="002D5709"/>
    <w:rsid w:val="002D58DB"/>
    <w:rsid w:val="002D5EE4"/>
    <w:rsid w:val="002D5FE8"/>
    <w:rsid w:val="002D63BC"/>
    <w:rsid w:val="002D6D3E"/>
    <w:rsid w:val="002D6DE5"/>
    <w:rsid w:val="002D6F99"/>
    <w:rsid w:val="002D6FE2"/>
    <w:rsid w:val="002D72C0"/>
    <w:rsid w:val="002D7904"/>
    <w:rsid w:val="002D79FB"/>
    <w:rsid w:val="002D7AB4"/>
    <w:rsid w:val="002D7FDE"/>
    <w:rsid w:val="002E06DB"/>
    <w:rsid w:val="002E14F1"/>
    <w:rsid w:val="002E1616"/>
    <w:rsid w:val="002E21F3"/>
    <w:rsid w:val="002E275D"/>
    <w:rsid w:val="002E27A6"/>
    <w:rsid w:val="002E2BD5"/>
    <w:rsid w:val="002E2CDF"/>
    <w:rsid w:val="002E340C"/>
    <w:rsid w:val="002E372B"/>
    <w:rsid w:val="002E37E7"/>
    <w:rsid w:val="002E4254"/>
    <w:rsid w:val="002E4263"/>
    <w:rsid w:val="002E449C"/>
    <w:rsid w:val="002E493C"/>
    <w:rsid w:val="002E5BBB"/>
    <w:rsid w:val="002E5C93"/>
    <w:rsid w:val="002E5CE4"/>
    <w:rsid w:val="002E62F9"/>
    <w:rsid w:val="002E6404"/>
    <w:rsid w:val="002E64E9"/>
    <w:rsid w:val="002E6737"/>
    <w:rsid w:val="002E6D18"/>
    <w:rsid w:val="002E6DDD"/>
    <w:rsid w:val="002E6F84"/>
    <w:rsid w:val="002E73CD"/>
    <w:rsid w:val="002E76B9"/>
    <w:rsid w:val="002E78C3"/>
    <w:rsid w:val="002E78D0"/>
    <w:rsid w:val="002E79CE"/>
    <w:rsid w:val="002F041F"/>
    <w:rsid w:val="002F0447"/>
    <w:rsid w:val="002F0518"/>
    <w:rsid w:val="002F06F7"/>
    <w:rsid w:val="002F0CA7"/>
    <w:rsid w:val="002F101C"/>
    <w:rsid w:val="002F1701"/>
    <w:rsid w:val="002F1931"/>
    <w:rsid w:val="002F1AB2"/>
    <w:rsid w:val="002F1C10"/>
    <w:rsid w:val="002F1C85"/>
    <w:rsid w:val="002F1FFF"/>
    <w:rsid w:val="002F221C"/>
    <w:rsid w:val="002F22DF"/>
    <w:rsid w:val="002F2452"/>
    <w:rsid w:val="002F2672"/>
    <w:rsid w:val="002F3308"/>
    <w:rsid w:val="002F475B"/>
    <w:rsid w:val="002F486F"/>
    <w:rsid w:val="002F4C4F"/>
    <w:rsid w:val="002F4C60"/>
    <w:rsid w:val="002F4EDE"/>
    <w:rsid w:val="002F4EF3"/>
    <w:rsid w:val="002F4F1E"/>
    <w:rsid w:val="002F4F9E"/>
    <w:rsid w:val="002F5224"/>
    <w:rsid w:val="002F58E8"/>
    <w:rsid w:val="002F5B0D"/>
    <w:rsid w:val="002F5BC3"/>
    <w:rsid w:val="002F5EFC"/>
    <w:rsid w:val="002F63CA"/>
    <w:rsid w:val="002F76A4"/>
    <w:rsid w:val="002F7B8C"/>
    <w:rsid w:val="002F7EAC"/>
    <w:rsid w:val="00300118"/>
    <w:rsid w:val="0030052F"/>
    <w:rsid w:val="0030086D"/>
    <w:rsid w:val="003008A2"/>
    <w:rsid w:val="003009F4"/>
    <w:rsid w:val="00300C35"/>
    <w:rsid w:val="00301076"/>
    <w:rsid w:val="003016D0"/>
    <w:rsid w:val="0030175C"/>
    <w:rsid w:val="003022F0"/>
    <w:rsid w:val="00302854"/>
    <w:rsid w:val="00302B9F"/>
    <w:rsid w:val="003030CE"/>
    <w:rsid w:val="003031D2"/>
    <w:rsid w:val="003038FE"/>
    <w:rsid w:val="00304529"/>
    <w:rsid w:val="00304A52"/>
    <w:rsid w:val="00304A9B"/>
    <w:rsid w:val="00304BF2"/>
    <w:rsid w:val="00305030"/>
    <w:rsid w:val="00305301"/>
    <w:rsid w:val="00305390"/>
    <w:rsid w:val="003053D9"/>
    <w:rsid w:val="00305498"/>
    <w:rsid w:val="003056DD"/>
    <w:rsid w:val="003059AE"/>
    <w:rsid w:val="00305F38"/>
    <w:rsid w:val="00306A4F"/>
    <w:rsid w:val="00306A8C"/>
    <w:rsid w:val="00306B3F"/>
    <w:rsid w:val="00306DA2"/>
    <w:rsid w:val="0030706C"/>
    <w:rsid w:val="00307371"/>
    <w:rsid w:val="003077F0"/>
    <w:rsid w:val="00307839"/>
    <w:rsid w:val="00307C6D"/>
    <w:rsid w:val="00307D7A"/>
    <w:rsid w:val="003107FA"/>
    <w:rsid w:val="0031089E"/>
    <w:rsid w:val="00310909"/>
    <w:rsid w:val="00310995"/>
    <w:rsid w:val="00310B29"/>
    <w:rsid w:val="00310DBD"/>
    <w:rsid w:val="00310E69"/>
    <w:rsid w:val="003112CC"/>
    <w:rsid w:val="003112D0"/>
    <w:rsid w:val="00311379"/>
    <w:rsid w:val="00311382"/>
    <w:rsid w:val="003119FD"/>
    <w:rsid w:val="00311A20"/>
    <w:rsid w:val="00311C1E"/>
    <w:rsid w:val="00311CBE"/>
    <w:rsid w:val="00311FB1"/>
    <w:rsid w:val="0031205F"/>
    <w:rsid w:val="0031253B"/>
    <w:rsid w:val="00312613"/>
    <w:rsid w:val="003127EE"/>
    <w:rsid w:val="00312A82"/>
    <w:rsid w:val="00312DDA"/>
    <w:rsid w:val="00312E92"/>
    <w:rsid w:val="0031329A"/>
    <w:rsid w:val="003135D7"/>
    <w:rsid w:val="00313A06"/>
    <w:rsid w:val="00313B15"/>
    <w:rsid w:val="00313FE0"/>
    <w:rsid w:val="0031403C"/>
    <w:rsid w:val="003141D3"/>
    <w:rsid w:val="003144CA"/>
    <w:rsid w:val="003148D9"/>
    <w:rsid w:val="00314B7A"/>
    <w:rsid w:val="00314EC1"/>
    <w:rsid w:val="0031539D"/>
    <w:rsid w:val="00315FDE"/>
    <w:rsid w:val="003163E3"/>
    <w:rsid w:val="0031648B"/>
    <w:rsid w:val="00316733"/>
    <w:rsid w:val="00316F8B"/>
    <w:rsid w:val="003176DB"/>
    <w:rsid w:val="00317843"/>
    <w:rsid w:val="0031796F"/>
    <w:rsid w:val="00317AEE"/>
    <w:rsid w:val="003200C6"/>
    <w:rsid w:val="00320B52"/>
    <w:rsid w:val="00321474"/>
    <w:rsid w:val="00321AB2"/>
    <w:rsid w:val="00322027"/>
    <w:rsid w:val="003221E6"/>
    <w:rsid w:val="00322B34"/>
    <w:rsid w:val="00322E22"/>
    <w:rsid w:val="0032334B"/>
    <w:rsid w:val="003233F8"/>
    <w:rsid w:val="003236B5"/>
    <w:rsid w:val="00323A07"/>
    <w:rsid w:val="00323C58"/>
    <w:rsid w:val="00323CF4"/>
    <w:rsid w:val="0032461F"/>
    <w:rsid w:val="003247E2"/>
    <w:rsid w:val="00324A2A"/>
    <w:rsid w:val="00324C30"/>
    <w:rsid w:val="00324D81"/>
    <w:rsid w:val="00324E8E"/>
    <w:rsid w:val="00325B81"/>
    <w:rsid w:val="00326296"/>
    <w:rsid w:val="003264BE"/>
    <w:rsid w:val="003264ED"/>
    <w:rsid w:val="00326583"/>
    <w:rsid w:val="00330196"/>
    <w:rsid w:val="0033093B"/>
    <w:rsid w:val="00330CB1"/>
    <w:rsid w:val="00330DBA"/>
    <w:rsid w:val="00330F50"/>
    <w:rsid w:val="003318EF"/>
    <w:rsid w:val="00332344"/>
    <w:rsid w:val="003328FB"/>
    <w:rsid w:val="00333340"/>
    <w:rsid w:val="00333812"/>
    <w:rsid w:val="00333889"/>
    <w:rsid w:val="00333A32"/>
    <w:rsid w:val="00333B55"/>
    <w:rsid w:val="00333BF2"/>
    <w:rsid w:val="00333C89"/>
    <w:rsid w:val="00333C98"/>
    <w:rsid w:val="00333F03"/>
    <w:rsid w:val="003343B7"/>
    <w:rsid w:val="00334F91"/>
    <w:rsid w:val="003350CE"/>
    <w:rsid w:val="00335338"/>
    <w:rsid w:val="00335496"/>
    <w:rsid w:val="00335510"/>
    <w:rsid w:val="00335897"/>
    <w:rsid w:val="00335B5C"/>
    <w:rsid w:val="00335CDA"/>
    <w:rsid w:val="00336013"/>
    <w:rsid w:val="00336056"/>
    <w:rsid w:val="00336132"/>
    <w:rsid w:val="003362BE"/>
    <w:rsid w:val="00336444"/>
    <w:rsid w:val="00336B35"/>
    <w:rsid w:val="00336B6C"/>
    <w:rsid w:val="00336C59"/>
    <w:rsid w:val="00336F26"/>
    <w:rsid w:val="003371D6"/>
    <w:rsid w:val="003373DA"/>
    <w:rsid w:val="003378CD"/>
    <w:rsid w:val="00337A35"/>
    <w:rsid w:val="00337DD7"/>
    <w:rsid w:val="00340135"/>
    <w:rsid w:val="0034031D"/>
    <w:rsid w:val="003403B2"/>
    <w:rsid w:val="0034069C"/>
    <w:rsid w:val="00340CAD"/>
    <w:rsid w:val="00340E4B"/>
    <w:rsid w:val="00340F65"/>
    <w:rsid w:val="00341203"/>
    <w:rsid w:val="00341513"/>
    <w:rsid w:val="00341887"/>
    <w:rsid w:val="0034214B"/>
    <w:rsid w:val="003434C3"/>
    <w:rsid w:val="00343565"/>
    <w:rsid w:val="003435BC"/>
    <w:rsid w:val="003436DB"/>
    <w:rsid w:val="003443D7"/>
    <w:rsid w:val="00344764"/>
    <w:rsid w:val="00344895"/>
    <w:rsid w:val="003449C3"/>
    <w:rsid w:val="00344BC2"/>
    <w:rsid w:val="0034564B"/>
    <w:rsid w:val="00345930"/>
    <w:rsid w:val="00345954"/>
    <w:rsid w:val="00345A4A"/>
    <w:rsid w:val="00346863"/>
    <w:rsid w:val="003468EB"/>
    <w:rsid w:val="00346C32"/>
    <w:rsid w:val="003471CB"/>
    <w:rsid w:val="003473DC"/>
    <w:rsid w:val="003475CE"/>
    <w:rsid w:val="00347936"/>
    <w:rsid w:val="00347C7C"/>
    <w:rsid w:val="00347E1E"/>
    <w:rsid w:val="0035194B"/>
    <w:rsid w:val="003519A5"/>
    <w:rsid w:val="00351A6D"/>
    <w:rsid w:val="00351AD8"/>
    <w:rsid w:val="00351DA9"/>
    <w:rsid w:val="0035250C"/>
    <w:rsid w:val="00352945"/>
    <w:rsid w:val="00352A0A"/>
    <w:rsid w:val="00352B85"/>
    <w:rsid w:val="00352C70"/>
    <w:rsid w:val="00352CF4"/>
    <w:rsid w:val="003538A6"/>
    <w:rsid w:val="00353D79"/>
    <w:rsid w:val="003546D1"/>
    <w:rsid w:val="003549F8"/>
    <w:rsid w:val="00354E67"/>
    <w:rsid w:val="00355301"/>
    <w:rsid w:val="00355435"/>
    <w:rsid w:val="00355650"/>
    <w:rsid w:val="003559C2"/>
    <w:rsid w:val="00356505"/>
    <w:rsid w:val="00356592"/>
    <w:rsid w:val="0035670C"/>
    <w:rsid w:val="003567BD"/>
    <w:rsid w:val="003568BD"/>
    <w:rsid w:val="003568D7"/>
    <w:rsid w:val="00356CB6"/>
    <w:rsid w:val="00357069"/>
    <w:rsid w:val="00357095"/>
    <w:rsid w:val="00357174"/>
    <w:rsid w:val="00357728"/>
    <w:rsid w:val="003577AC"/>
    <w:rsid w:val="0035796A"/>
    <w:rsid w:val="00357AAB"/>
    <w:rsid w:val="00357E47"/>
    <w:rsid w:val="00360379"/>
    <w:rsid w:val="00360593"/>
    <w:rsid w:val="0036064F"/>
    <w:rsid w:val="00360B0A"/>
    <w:rsid w:val="00360B97"/>
    <w:rsid w:val="00361912"/>
    <w:rsid w:val="00361992"/>
    <w:rsid w:val="00361E39"/>
    <w:rsid w:val="00361FF3"/>
    <w:rsid w:val="003620AA"/>
    <w:rsid w:val="003622D3"/>
    <w:rsid w:val="003626AA"/>
    <w:rsid w:val="00362BDC"/>
    <w:rsid w:val="003639D6"/>
    <w:rsid w:val="00363ADE"/>
    <w:rsid w:val="00365317"/>
    <w:rsid w:val="00365A13"/>
    <w:rsid w:val="00365B52"/>
    <w:rsid w:val="00365C0B"/>
    <w:rsid w:val="00366B14"/>
    <w:rsid w:val="00366D7B"/>
    <w:rsid w:val="00367A83"/>
    <w:rsid w:val="00367CF8"/>
    <w:rsid w:val="003706BB"/>
    <w:rsid w:val="00370A96"/>
    <w:rsid w:val="00370E54"/>
    <w:rsid w:val="003710F3"/>
    <w:rsid w:val="003721D0"/>
    <w:rsid w:val="00372971"/>
    <w:rsid w:val="00372A9C"/>
    <w:rsid w:val="00372B56"/>
    <w:rsid w:val="00373306"/>
    <w:rsid w:val="003734A7"/>
    <w:rsid w:val="00373DFD"/>
    <w:rsid w:val="0037418F"/>
    <w:rsid w:val="003742C4"/>
    <w:rsid w:val="00374426"/>
    <w:rsid w:val="0037488E"/>
    <w:rsid w:val="003748E4"/>
    <w:rsid w:val="0037530F"/>
    <w:rsid w:val="00375410"/>
    <w:rsid w:val="00375552"/>
    <w:rsid w:val="00375AEB"/>
    <w:rsid w:val="00375C2C"/>
    <w:rsid w:val="00375E68"/>
    <w:rsid w:val="0037606C"/>
    <w:rsid w:val="003766EF"/>
    <w:rsid w:val="0037689F"/>
    <w:rsid w:val="00376964"/>
    <w:rsid w:val="003769DE"/>
    <w:rsid w:val="00376ACA"/>
    <w:rsid w:val="003772AC"/>
    <w:rsid w:val="003774B9"/>
    <w:rsid w:val="003775CE"/>
    <w:rsid w:val="0037772C"/>
    <w:rsid w:val="00380277"/>
    <w:rsid w:val="003803C2"/>
    <w:rsid w:val="003803C7"/>
    <w:rsid w:val="0038052C"/>
    <w:rsid w:val="0038076D"/>
    <w:rsid w:val="00380B30"/>
    <w:rsid w:val="00380CBE"/>
    <w:rsid w:val="00380FDF"/>
    <w:rsid w:val="003814A2"/>
    <w:rsid w:val="00381926"/>
    <w:rsid w:val="00382002"/>
    <w:rsid w:val="00382590"/>
    <w:rsid w:val="0038270B"/>
    <w:rsid w:val="00382972"/>
    <w:rsid w:val="00382D4A"/>
    <w:rsid w:val="00382E66"/>
    <w:rsid w:val="00382F9D"/>
    <w:rsid w:val="003839E2"/>
    <w:rsid w:val="00383DAA"/>
    <w:rsid w:val="00384172"/>
    <w:rsid w:val="0038430F"/>
    <w:rsid w:val="00385CD5"/>
    <w:rsid w:val="00386677"/>
    <w:rsid w:val="00386A89"/>
    <w:rsid w:val="00386EC6"/>
    <w:rsid w:val="003870F5"/>
    <w:rsid w:val="00387106"/>
    <w:rsid w:val="00387B63"/>
    <w:rsid w:val="00387EBA"/>
    <w:rsid w:val="003903E9"/>
    <w:rsid w:val="00390A50"/>
    <w:rsid w:val="00390F34"/>
    <w:rsid w:val="003911AB"/>
    <w:rsid w:val="003913C1"/>
    <w:rsid w:val="003913C3"/>
    <w:rsid w:val="00391C63"/>
    <w:rsid w:val="00391D58"/>
    <w:rsid w:val="00392225"/>
    <w:rsid w:val="00392251"/>
    <w:rsid w:val="00392720"/>
    <w:rsid w:val="0039290B"/>
    <w:rsid w:val="00393378"/>
    <w:rsid w:val="003934DE"/>
    <w:rsid w:val="003939D7"/>
    <w:rsid w:val="00393AF2"/>
    <w:rsid w:val="00393D42"/>
    <w:rsid w:val="00394647"/>
    <w:rsid w:val="00395578"/>
    <w:rsid w:val="00395F6F"/>
    <w:rsid w:val="003961DA"/>
    <w:rsid w:val="00396349"/>
    <w:rsid w:val="003965E1"/>
    <w:rsid w:val="0039687B"/>
    <w:rsid w:val="0039742E"/>
    <w:rsid w:val="003979D6"/>
    <w:rsid w:val="00397AAD"/>
    <w:rsid w:val="00397C5E"/>
    <w:rsid w:val="00397CAA"/>
    <w:rsid w:val="00397E36"/>
    <w:rsid w:val="003A075C"/>
    <w:rsid w:val="003A0AEA"/>
    <w:rsid w:val="003A14A5"/>
    <w:rsid w:val="003A14F0"/>
    <w:rsid w:val="003A18CF"/>
    <w:rsid w:val="003A204A"/>
    <w:rsid w:val="003A2079"/>
    <w:rsid w:val="003A243E"/>
    <w:rsid w:val="003A24A8"/>
    <w:rsid w:val="003A2A28"/>
    <w:rsid w:val="003A2A40"/>
    <w:rsid w:val="003A2FD2"/>
    <w:rsid w:val="003A3320"/>
    <w:rsid w:val="003A4054"/>
    <w:rsid w:val="003A4273"/>
    <w:rsid w:val="003A4345"/>
    <w:rsid w:val="003A44F0"/>
    <w:rsid w:val="003A4518"/>
    <w:rsid w:val="003A46F6"/>
    <w:rsid w:val="003A4BBA"/>
    <w:rsid w:val="003A4C3D"/>
    <w:rsid w:val="003A4CBF"/>
    <w:rsid w:val="003A4E62"/>
    <w:rsid w:val="003A6C2D"/>
    <w:rsid w:val="003A6D10"/>
    <w:rsid w:val="003A6E3C"/>
    <w:rsid w:val="003A7709"/>
    <w:rsid w:val="003A7A17"/>
    <w:rsid w:val="003A7FA4"/>
    <w:rsid w:val="003B0103"/>
    <w:rsid w:val="003B0105"/>
    <w:rsid w:val="003B0D55"/>
    <w:rsid w:val="003B107B"/>
    <w:rsid w:val="003B127F"/>
    <w:rsid w:val="003B1964"/>
    <w:rsid w:val="003B1E9D"/>
    <w:rsid w:val="003B23CD"/>
    <w:rsid w:val="003B2476"/>
    <w:rsid w:val="003B252A"/>
    <w:rsid w:val="003B271B"/>
    <w:rsid w:val="003B27DC"/>
    <w:rsid w:val="003B3015"/>
    <w:rsid w:val="003B3284"/>
    <w:rsid w:val="003B35EB"/>
    <w:rsid w:val="003B45AB"/>
    <w:rsid w:val="003B4AAD"/>
    <w:rsid w:val="003B4B18"/>
    <w:rsid w:val="003B4D80"/>
    <w:rsid w:val="003B4F17"/>
    <w:rsid w:val="003B569D"/>
    <w:rsid w:val="003B5AB8"/>
    <w:rsid w:val="003B5D1F"/>
    <w:rsid w:val="003B5E93"/>
    <w:rsid w:val="003B6388"/>
    <w:rsid w:val="003B649F"/>
    <w:rsid w:val="003B6CFD"/>
    <w:rsid w:val="003B72C6"/>
    <w:rsid w:val="003B7848"/>
    <w:rsid w:val="003B7BEA"/>
    <w:rsid w:val="003B7C06"/>
    <w:rsid w:val="003B7C47"/>
    <w:rsid w:val="003C0665"/>
    <w:rsid w:val="003C0703"/>
    <w:rsid w:val="003C07E8"/>
    <w:rsid w:val="003C0BAE"/>
    <w:rsid w:val="003C0D8D"/>
    <w:rsid w:val="003C1431"/>
    <w:rsid w:val="003C15A0"/>
    <w:rsid w:val="003C15DB"/>
    <w:rsid w:val="003C1AB3"/>
    <w:rsid w:val="003C2256"/>
    <w:rsid w:val="003C2384"/>
    <w:rsid w:val="003C256B"/>
    <w:rsid w:val="003C2D3D"/>
    <w:rsid w:val="003C2E33"/>
    <w:rsid w:val="003C3088"/>
    <w:rsid w:val="003C33D6"/>
    <w:rsid w:val="003C3A18"/>
    <w:rsid w:val="003C3BAD"/>
    <w:rsid w:val="003C3E0F"/>
    <w:rsid w:val="003C3E1D"/>
    <w:rsid w:val="003C42B8"/>
    <w:rsid w:val="003C44E0"/>
    <w:rsid w:val="003C47A7"/>
    <w:rsid w:val="003C53A4"/>
    <w:rsid w:val="003C56BC"/>
    <w:rsid w:val="003C57B3"/>
    <w:rsid w:val="003C5E12"/>
    <w:rsid w:val="003C696C"/>
    <w:rsid w:val="003C6F16"/>
    <w:rsid w:val="003C74D8"/>
    <w:rsid w:val="003C76A5"/>
    <w:rsid w:val="003C78E0"/>
    <w:rsid w:val="003C798D"/>
    <w:rsid w:val="003C7A1E"/>
    <w:rsid w:val="003C7C9E"/>
    <w:rsid w:val="003C7F66"/>
    <w:rsid w:val="003D017F"/>
    <w:rsid w:val="003D0457"/>
    <w:rsid w:val="003D04AE"/>
    <w:rsid w:val="003D08C9"/>
    <w:rsid w:val="003D093C"/>
    <w:rsid w:val="003D0A55"/>
    <w:rsid w:val="003D0A65"/>
    <w:rsid w:val="003D13E1"/>
    <w:rsid w:val="003D13F7"/>
    <w:rsid w:val="003D146F"/>
    <w:rsid w:val="003D1645"/>
    <w:rsid w:val="003D18F2"/>
    <w:rsid w:val="003D1BCC"/>
    <w:rsid w:val="003D1EB9"/>
    <w:rsid w:val="003D1ECF"/>
    <w:rsid w:val="003D212B"/>
    <w:rsid w:val="003D2335"/>
    <w:rsid w:val="003D2701"/>
    <w:rsid w:val="003D27E2"/>
    <w:rsid w:val="003D2B16"/>
    <w:rsid w:val="003D2E95"/>
    <w:rsid w:val="003D2FFF"/>
    <w:rsid w:val="003D320E"/>
    <w:rsid w:val="003D327D"/>
    <w:rsid w:val="003D366C"/>
    <w:rsid w:val="003D398D"/>
    <w:rsid w:val="003D39B3"/>
    <w:rsid w:val="003D3B92"/>
    <w:rsid w:val="003D3DF2"/>
    <w:rsid w:val="003D3FC1"/>
    <w:rsid w:val="003D3FC9"/>
    <w:rsid w:val="003D44D9"/>
    <w:rsid w:val="003D4669"/>
    <w:rsid w:val="003D46B9"/>
    <w:rsid w:val="003D48AF"/>
    <w:rsid w:val="003D49CE"/>
    <w:rsid w:val="003D4B5B"/>
    <w:rsid w:val="003D4F6F"/>
    <w:rsid w:val="003D518A"/>
    <w:rsid w:val="003D5303"/>
    <w:rsid w:val="003D58D5"/>
    <w:rsid w:val="003D5930"/>
    <w:rsid w:val="003D5F20"/>
    <w:rsid w:val="003D610A"/>
    <w:rsid w:val="003D64E1"/>
    <w:rsid w:val="003D6B79"/>
    <w:rsid w:val="003D6C23"/>
    <w:rsid w:val="003D72A3"/>
    <w:rsid w:val="003D79A1"/>
    <w:rsid w:val="003D7C0D"/>
    <w:rsid w:val="003D7F53"/>
    <w:rsid w:val="003E004E"/>
    <w:rsid w:val="003E0776"/>
    <w:rsid w:val="003E0C0C"/>
    <w:rsid w:val="003E0DB3"/>
    <w:rsid w:val="003E0DF0"/>
    <w:rsid w:val="003E0F5B"/>
    <w:rsid w:val="003E126E"/>
    <w:rsid w:val="003E13A0"/>
    <w:rsid w:val="003E1511"/>
    <w:rsid w:val="003E1909"/>
    <w:rsid w:val="003E194B"/>
    <w:rsid w:val="003E1E0F"/>
    <w:rsid w:val="003E285A"/>
    <w:rsid w:val="003E2A6D"/>
    <w:rsid w:val="003E2C18"/>
    <w:rsid w:val="003E398C"/>
    <w:rsid w:val="003E4780"/>
    <w:rsid w:val="003E5019"/>
    <w:rsid w:val="003E51E1"/>
    <w:rsid w:val="003E5242"/>
    <w:rsid w:val="003E5628"/>
    <w:rsid w:val="003E5AE9"/>
    <w:rsid w:val="003E60F1"/>
    <w:rsid w:val="003E61FC"/>
    <w:rsid w:val="003E6520"/>
    <w:rsid w:val="003E6B04"/>
    <w:rsid w:val="003E7271"/>
    <w:rsid w:val="003E72B8"/>
    <w:rsid w:val="003E781C"/>
    <w:rsid w:val="003E7C0A"/>
    <w:rsid w:val="003E7E77"/>
    <w:rsid w:val="003F0059"/>
    <w:rsid w:val="003F0327"/>
    <w:rsid w:val="003F03E7"/>
    <w:rsid w:val="003F077D"/>
    <w:rsid w:val="003F07BC"/>
    <w:rsid w:val="003F09D4"/>
    <w:rsid w:val="003F0A84"/>
    <w:rsid w:val="003F0B01"/>
    <w:rsid w:val="003F0F21"/>
    <w:rsid w:val="003F128E"/>
    <w:rsid w:val="003F1886"/>
    <w:rsid w:val="003F1F0C"/>
    <w:rsid w:val="003F1F1D"/>
    <w:rsid w:val="003F204C"/>
    <w:rsid w:val="003F2347"/>
    <w:rsid w:val="003F2504"/>
    <w:rsid w:val="003F274F"/>
    <w:rsid w:val="003F2D9F"/>
    <w:rsid w:val="003F2FE9"/>
    <w:rsid w:val="003F31E1"/>
    <w:rsid w:val="003F3596"/>
    <w:rsid w:val="003F3896"/>
    <w:rsid w:val="003F38BC"/>
    <w:rsid w:val="003F3FCA"/>
    <w:rsid w:val="003F4288"/>
    <w:rsid w:val="003F4307"/>
    <w:rsid w:val="003F432C"/>
    <w:rsid w:val="003F43CA"/>
    <w:rsid w:val="003F4603"/>
    <w:rsid w:val="003F50DD"/>
    <w:rsid w:val="003F5768"/>
    <w:rsid w:val="003F57AF"/>
    <w:rsid w:val="003F5C11"/>
    <w:rsid w:val="003F615C"/>
    <w:rsid w:val="003F6E0E"/>
    <w:rsid w:val="003F705D"/>
    <w:rsid w:val="003F7319"/>
    <w:rsid w:val="003F7541"/>
    <w:rsid w:val="003F7A39"/>
    <w:rsid w:val="003F7F70"/>
    <w:rsid w:val="00400673"/>
    <w:rsid w:val="00400713"/>
    <w:rsid w:val="00400D21"/>
    <w:rsid w:val="0040100A"/>
    <w:rsid w:val="0040229E"/>
    <w:rsid w:val="004022CB"/>
    <w:rsid w:val="0040230F"/>
    <w:rsid w:val="00402440"/>
    <w:rsid w:val="0040290F"/>
    <w:rsid w:val="00402DF7"/>
    <w:rsid w:val="00402E1B"/>
    <w:rsid w:val="00402F76"/>
    <w:rsid w:val="004033FA"/>
    <w:rsid w:val="00403615"/>
    <w:rsid w:val="004038C2"/>
    <w:rsid w:val="00403CB6"/>
    <w:rsid w:val="004041B4"/>
    <w:rsid w:val="00404307"/>
    <w:rsid w:val="0040474E"/>
    <w:rsid w:val="004047A8"/>
    <w:rsid w:val="00404EB9"/>
    <w:rsid w:val="004053C8"/>
    <w:rsid w:val="00405B07"/>
    <w:rsid w:val="00406019"/>
    <w:rsid w:val="004066C1"/>
    <w:rsid w:val="00406AA6"/>
    <w:rsid w:val="00406FFE"/>
    <w:rsid w:val="00407547"/>
    <w:rsid w:val="0040785D"/>
    <w:rsid w:val="00407903"/>
    <w:rsid w:val="00410029"/>
    <w:rsid w:val="00410354"/>
    <w:rsid w:val="004103F8"/>
    <w:rsid w:val="004104E9"/>
    <w:rsid w:val="00410BF4"/>
    <w:rsid w:val="0041177B"/>
    <w:rsid w:val="00411D56"/>
    <w:rsid w:val="00412010"/>
    <w:rsid w:val="0041202E"/>
    <w:rsid w:val="004120BA"/>
    <w:rsid w:val="00412974"/>
    <w:rsid w:val="00412ADD"/>
    <w:rsid w:val="00413347"/>
    <w:rsid w:val="0041340F"/>
    <w:rsid w:val="00413581"/>
    <w:rsid w:val="00413A3E"/>
    <w:rsid w:val="00413A6E"/>
    <w:rsid w:val="00413A76"/>
    <w:rsid w:val="00413C72"/>
    <w:rsid w:val="00413D93"/>
    <w:rsid w:val="0041422E"/>
    <w:rsid w:val="0041425A"/>
    <w:rsid w:val="004147AE"/>
    <w:rsid w:val="00414FD1"/>
    <w:rsid w:val="00415622"/>
    <w:rsid w:val="00415734"/>
    <w:rsid w:val="004159C4"/>
    <w:rsid w:val="00415FE9"/>
    <w:rsid w:val="00416163"/>
    <w:rsid w:val="004164EB"/>
    <w:rsid w:val="00416BEB"/>
    <w:rsid w:val="00417254"/>
    <w:rsid w:val="00417304"/>
    <w:rsid w:val="00417783"/>
    <w:rsid w:val="004177E0"/>
    <w:rsid w:val="00417B32"/>
    <w:rsid w:val="00417F93"/>
    <w:rsid w:val="00417F9A"/>
    <w:rsid w:val="004203A0"/>
    <w:rsid w:val="004205BD"/>
    <w:rsid w:val="00420835"/>
    <w:rsid w:val="00420D74"/>
    <w:rsid w:val="004210AF"/>
    <w:rsid w:val="00421198"/>
    <w:rsid w:val="004212AF"/>
    <w:rsid w:val="0042138A"/>
    <w:rsid w:val="00421633"/>
    <w:rsid w:val="00421AFA"/>
    <w:rsid w:val="00421B64"/>
    <w:rsid w:val="0042230D"/>
    <w:rsid w:val="00422905"/>
    <w:rsid w:val="004229A3"/>
    <w:rsid w:val="00422A3C"/>
    <w:rsid w:val="00422F22"/>
    <w:rsid w:val="00422F73"/>
    <w:rsid w:val="0042320E"/>
    <w:rsid w:val="0042371C"/>
    <w:rsid w:val="00423EBC"/>
    <w:rsid w:val="00424F85"/>
    <w:rsid w:val="004251C8"/>
    <w:rsid w:val="00425705"/>
    <w:rsid w:val="004258EA"/>
    <w:rsid w:val="0042600F"/>
    <w:rsid w:val="00426430"/>
    <w:rsid w:val="0042673B"/>
    <w:rsid w:val="00426DBE"/>
    <w:rsid w:val="0042752C"/>
    <w:rsid w:val="004275DA"/>
    <w:rsid w:val="00427924"/>
    <w:rsid w:val="004279A9"/>
    <w:rsid w:val="004307DF"/>
    <w:rsid w:val="00430DF3"/>
    <w:rsid w:val="004311B0"/>
    <w:rsid w:val="00431418"/>
    <w:rsid w:val="0043154F"/>
    <w:rsid w:val="004317F5"/>
    <w:rsid w:val="0043187B"/>
    <w:rsid w:val="00431DC1"/>
    <w:rsid w:val="00431E8B"/>
    <w:rsid w:val="0043278A"/>
    <w:rsid w:val="00432ABF"/>
    <w:rsid w:val="00432B5F"/>
    <w:rsid w:val="00433CF6"/>
    <w:rsid w:val="00434658"/>
    <w:rsid w:val="00434C05"/>
    <w:rsid w:val="00434C8B"/>
    <w:rsid w:val="00435181"/>
    <w:rsid w:val="004352B7"/>
    <w:rsid w:val="00435D99"/>
    <w:rsid w:val="00435E02"/>
    <w:rsid w:val="00435EBA"/>
    <w:rsid w:val="004361F4"/>
    <w:rsid w:val="004364EE"/>
    <w:rsid w:val="00436D81"/>
    <w:rsid w:val="0043720F"/>
    <w:rsid w:val="004373A9"/>
    <w:rsid w:val="004377C8"/>
    <w:rsid w:val="00437839"/>
    <w:rsid w:val="00437F49"/>
    <w:rsid w:val="00440E0A"/>
    <w:rsid w:val="004412E7"/>
    <w:rsid w:val="00441728"/>
    <w:rsid w:val="00441972"/>
    <w:rsid w:val="00441AEB"/>
    <w:rsid w:val="00441C7A"/>
    <w:rsid w:val="0044260A"/>
    <w:rsid w:val="004427CD"/>
    <w:rsid w:val="004432D0"/>
    <w:rsid w:val="00443680"/>
    <w:rsid w:val="004437F0"/>
    <w:rsid w:val="00443E6C"/>
    <w:rsid w:val="00443ED6"/>
    <w:rsid w:val="00443F5E"/>
    <w:rsid w:val="00444A76"/>
    <w:rsid w:val="00444B19"/>
    <w:rsid w:val="00444FB4"/>
    <w:rsid w:val="0044597E"/>
    <w:rsid w:val="00445CF2"/>
    <w:rsid w:val="0044637D"/>
    <w:rsid w:val="00446392"/>
    <w:rsid w:val="004467EE"/>
    <w:rsid w:val="00446868"/>
    <w:rsid w:val="00446BB0"/>
    <w:rsid w:val="00446C5A"/>
    <w:rsid w:val="00447102"/>
    <w:rsid w:val="00447232"/>
    <w:rsid w:val="00447416"/>
    <w:rsid w:val="004474CD"/>
    <w:rsid w:val="00447F34"/>
    <w:rsid w:val="004504DD"/>
    <w:rsid w:val="0045069E"/>
    <w:rsid w:val="00450AAF"/>
    <w:rsid w:val="00450B5C"/>
    <w:rsid w:val="00451481"/>
    <w:rsid w:val="004520F2"/>
    <w:rsid w:val="00452602"/>
    <w:rsid w:val="00452E3D"/>
    <w:rsid w:val="00453413"/>
    <w:rsid w:val="00453A54"/>
    <w:rsid w:val="00453A56"/>
    <w:rsid w:val="00453BAF"/>
    <w:rsid w:val="00453E79"/>
    <w:rsid w:val="00454467"/>
    <w:rsid w:val="00454837"/>
    <w:rsid w:val="00454859"/>
    <w:rsid w:val="00454D21"/>
    <w:rsid w:val="00454DD1"/>
    <w:rsid w:val="00456514"/>
    <w:rsid w:val="00456776"/>
    <w:rsid w:val="00456AE5"/>
    <w:rsid w:val="00456D7D"/>
    <w:rsid w:val="00456E73"/>
    <w:rsid w:val="00456EC5"/>
    <w:rsid w:val="00456F35"/>
    <w:rsid w:val="00457793"/>
    <w:rsid w:val="004577A5"/>
    <w:rsid w:val="00457A59"/>
    <w:rsid w:val="00457AEE"/>
    <w:rsid w:val="00460D89"/>
    <w:rsid w:val="00461726"/>
    <w:rsid w:val="00461793"/>
    <w:rsid w:val="0046199B"/>
    <w:rsid w:val="00461CD3"/>
    <w:rsid w:val="004621ED"/>
    <w:rsid w:val="00462696"/>
    <w:rsid w:val="00463114"/>
    <w:rsid w:val="004634B2"/>
    <w:rsid w:val="00463F40"/>
    <w:rsid w:val="00463F6C"/>
    <w:rsid w:val="004646CD"/>
    <w:rsid w:val="004648EF"/>
    <w:rsid w:val="00464BF3"/>
    <w:rsid w:val="00465A64"/>
    <w:rsid w:val="00465C0B"/>
    <w:rsid w:val="00466214"/>
    <w:rsid w:val="00466499"/>
    <w:rsid w:val="00466623"/>
    <w:rsid w:val="00466994"/>
    <w:rsid w:val="004669D5"/>
    <w:rsid w:val="00466BA8"/>
    <w:rsid w:val="004672EB"/>
    <w:rsid w:val="004674A6"/>
    <w:rsid w:val="0047123D"/>
    <w:rsid w:val="00471278"/>
    <w:rsid w:val="0047135B"/>
    <w:rsid w:val="0047138F"/>
    <w:rsid w:val="0047157D"/>
    <w:rsid w:val="00471AE6"/>
    <w:rsid w:val="00471EF4"/>
    <w:rsid w:val="00472115"/>
    <w:rsid w:val="004722B3"/>
    <w:rsid w:val="0047252B"/>
    <w:rsid w:val="00472686"/>
    <w:rsid w:val="00472D58"/>
    <w:rsid w:val="00472F32"/>
    <w:rsid w:val="00473516"/>
    <w:rsid w:val="00473C63"/>
    <w:rsid w:val="00473C8E"/>
    <w:rsid w:val="0047404F"/>
    <w:rsid w:val="0047438F"/>
    <w:rsid w:val="00474466"/>
    <w:rsid w:val="0047447E"/>
    <w:rsid w:val="00475032"/>
    <w:rsid w:val="00475127"/>
    <w:rsid w:val="0047531E"/>
    <w:rsid w:val="00475364"/>
    <w:rsid w:val="0047567F"/>
    <w:rsid w:val="004759B6"/>
    <w:rsid w:val="00475B03"/>
    <w:rsid w:val="004764C7"/>
    <w:rsid w:val="00476C19"/>
    <w:rsid w:val="00476C55"/>
    <w:rsid w:val="00476DE0"/>
    <w:rsid w:val="00476E8A"/>
    <w:rsid w:val="004776CC"/>
    <w:rsid w:val="00477A2F"/>
    <w:rsid w:val="00477D7B"/>
    <w:rsid w:val="00480768"/>
    <w:rsid w:val="00480B87"/>
    <w:rsid w:val="00480CFC"/>
    <w:rsid w:val="00480D7F"/>
    <w:rsid w:val="00480FE6"/>
    <w:rsid w:val="004812EF"/>
    <w:rsid w:val="004824AE"/>
    <w:rsid w:val="004827D8"/>
    <w:rsid w:val="004828DC"/>
    <w:rsid w:val="00482A84"/>
    <w:rsid w:val="00482EA7"/>
    <w:rsid w:val="00483652"/>
    <w:rsid w:val="004836D5"/>
    <w:rsid w:val="0048381C"/>
    <w:rsid w:val="00483EA4"/>
    <w:rsid w:val="004840C8"/>
    <w:rsid w:val="0048420F"/>
    <w:rsid w:val="00484BBE"/>
    <w:rsid w:val="00484C7B"/>
    <w:rsid w:val="00485169"/>
    <w:rsid w:val="00485303"/>
    <w:rsid w:val="004856F1"/>
    <w:rsid w:val="00485921"/>
    <w:rsid w:val="00485D85"/>
    <w:rsid w:val="00485E0C"/>
    <w:rsid w:val="00485F3F"/>
    <w:rsid w:val="0048670D"/>
    <w:rsid w:val="0048699E"/>
    <w:rsid w:val="00486B11"/>
    <w:rsid w:val="00486F45"/>
    <w:rsid w:val="00487AD5"/>
    <w:rsid w:val="00487B62"/>
    <w:rsid w:val="00487CE4"/>
    <w:rsid w:val="00490198"/>
    <w:rsid w:val="004903BA"/>
    <w:rsid w:val="0049050A"/>
    <w:rsid w:val="0049059E"/>
    <w:rsid w:val="0049072F"/>
    <w:rsid w:val="004909CC"/>
    <w:rsid w:val="00490B49"/>
    <w:rsid w:val="00490C7E"/>
    <w:rsid w:val="00490E35"/>
    <w:rsid w:val="00490ECD"/>
    <w:rsid w:val="00490F8F"/>
    <w:rsid w:val="00491183"/>
    <w:rsid w:val="00491762"/>
    <w:rsid w:val="00491CB9"/>
    <w:rsid w:val="004922B5"/>
    <w:rsid w:val="004924AA"/>
    <w:rsid w:val="00492A3B"/>
    <w:rsid w:val="00492C4D"/>
    <w:rsid w:val="00492F0D"/>
    <w:rsid w:val="0049301A"/>
    <w:rsid w:val="0049349E"/>
    <w:rsid w:val="00493872"/>
    <w:rsid w:val="00493A7B"/>
    <w:rsid w:val="00493B0B"/>
    <w:rsid w:val="0049448C"/>
    <w:rsid w:val="004944BC"/>
    <w:rsid w:val="004945B4"/>
    <w:rsid w:val="00494D3F"/>
    <w:rsid w:val="004950F4"/>
    <w:rsid w:val="0049649E"/>
    <w:rsid w:val="00496A68"/>
    <w:rsid w:val="00496B4A"/>
    <w:rsid w:val="00496B57"/>
    <w:rsid w:val="00496E78"/>
    <w:rsid w:val="004973BC"/>
    <w:rsid w:val="00497482"/>
    <w:rsid w:val="004A0391"/>
    <w:rsid w:val="004A0D49"/>
    <w:rsid w:val="004A19E5"/>
    <w:rsid w:val="004A1A05"/>
    <w:rsid w:val="004A1AEF"/>
    <w:rsid w:val="004A1C23"/>
    <w:rsid w:val="004A1FF9"/>
    <w:rsid w:val="004A2629"/>
    <w:rsid w:val="004A26DB"/>
    <w:rsid w:val="004A2A77"/>
    <w:rsid w:val="004A2A9F"/>
    <w:rsid w:val="004A2D6F"/>
    <w:rsid w:val="004A37E5"/>
    <w:rsid w:val="004A4409"/>
    <w:rsid w:val="004A444B"/>
    <w:rsid w:val="004A44C7"/>
    <w:rsid w:val="004A46A4"/>
    <w:rsid w:val="004A4C1D"/>
    <w:rsid w:val="004A5591"/>
    <w:rsid w:val="004A5637"/>
    <w:rsid w:val="004A5A10"/>
    <w:rsid w:val="004A5C6B"/>
    <w:rsid w:val="004A5E2E"/>
    <w:rsid w:val="004A633A"/>
    <w:rsid w:val="004A63B1"/>
    <w:rsid w:val="004A63E3"/>
    <w:rsid w:val="004A6587"/>
    <w:rsid w:val="004A668F"/>
    <w:rsid w:val="004A6764"/>
    <w:rsid w:val="004A6B55"/>
    <w:rsid w:val="004A6D18"/>
    <w:rsid w:val="004A6EAE"/>
    <w:rsid w:val="004A6FFE"/>
    <w:rsid w:val="004A70C1"/>
    <w:rsid w:val="004A7490"/>
    <w:rsid w:val="004A7553"/>
    <w:rsid w:val="004A7B73"/>
    <w:rsid w:val="004B0435"/>
    <w:rsid w:val="004B075A"/>
    <w:rsid w:val="004B09E6"/>
    <w:rsid w:val="004B0B97"/>
    <w:rsid w:val="004B0E8C"/>
    <w:rsid w:val="004B1668"/>
    <w:rsid w:val="004B1EB8"/>
    <w:rsid w:val="004B221B"/>
    <w:rsid w:val="004B268B"/>
    <w:rsid w:val="004B2C05"/>
    <w:rsid w:val="004B2F74"/>
    <w:rsid w:val="004B383E"/>
    <w:rsid w:val="004B42B3"/>
    <w:rsid w:val="004B4593"/>
    <w:rsid w:val="004B4E6C"/>
    <w:rsid w:val="004B5243"/>
    <w:rsid w:val="004B5859"/>
    <w:rsid w:val="004B5F0F"/>
    <w:rsid w:val="004B6475"/>
    <w:rsid w:val="004B6F48"/>
    <w:rsid w:val="004B6F89"/>
    <w:rsid w:val="004B7383"/>
    <w:rsid w:val="004C0162"/>
    <w:rsid w:val="004C0439"/>
    <w:rsid w:val="004C0749"/>
    <w:rsid w:val="004C0B2D"/>
    <w:rsid w:val="004C1184"/>
    <w:rsid w:val="004C170B"/>
    <w:rsid w:val="004C175E"/>
    <w:rsid w:val="004C1888"/>
    <w:rsid w:val="004C1D1F"/>
    <w:rsid w:val="004C1DE4"/>
    <w:rsid w:val="004C20AA"/>
    <w:rsid w:val="004C2609"/>
    <w:rsid w:val="004C2966"/>
    <w:rsid w:val="004C2BD9"/>
    <w:rsid w:val="004C2C50"/>
    <w:rsid w:val="004C2F52"/>
    <w:rsid w:val="004C3205"/>
    <w:rsid w:val="004C3259"/>
    <w:rsid w:val="004C36C2"/>
    <w:rsid w:val="004C3A2B"/>
    <w:rsid w:val="004C490E"/>
    <w:rsid w:val="004C4BAC"/>
    <w:rsid w:val="004C4E1B"/>
    <w:rsid w:val="004C5015"/>
    <w:rsid w:val="004C52B5"/>
    <w:rsid w:val="004C5871"/>
    <w:rsid w:val="004C58F4"/>
    <w:rsid w:val="004C5AB6"/>
    <w:rsid w:val="004C5B69"/>
    <w:rsid w:val="004C5C23"/>
    <w:rsid w:val="004C5DA4"/>
    <w:rsid w:val="004C6146"/>
    <w:rsid w:val="004C61D5"/>
    <w:rsid w:val="004C63BB"/>
    <w:rsid w:val="004C6C64"/>
    <w:rsid w:val="004C7673"/>
    <w:rsid w:val="004C76DE"/>
    <w:rsid w:val="004C7718"/>
    <w:rsid w:val="004C77BC"/>
    <w:rsid w:val="004D063A"/>
    <w:rsid w:val="004D0C1C"/>
    <w:rsid w:val="004D1037"/>
    <w:rsid w:val="004D114E"/>
    <w:rsid w:val="004D115E"/>
    <w:rsid w:val="004D17E0"/>
    <w:rsid w:val="004D227D"/>
    <w:rsid w:val="004D2405"/>
    <w:rsid w:val="004D283C"/>
    <w:rsid w:val="004D292B"/>
    <w:rsid w:val="004D2A00"/>
    <w:rsid w:val="004D3375"/>
    <w:rsid w:val="004D3FCB"/>
    <w:rsid w:val="004D3FDD"/>
    <w:rsid w:val="004D4706"/>
    <w:rsid w:val="004D477E"/>
    <w:rsid w:val="004D47EA"/>
    <w:rsid w:val="004D498A"/>
    <w:rsid w:val="004D4A6F"/>
    <w:rsid w:val="004D58F2"/>
    <w:rsid w:val="004D618D"/>
    <w:rsid w:val="004D64E3"/>
    <w:rsid w:val="004D73E9"/>
    <w:rsid w:val="004D7742"/>
    <w:rsid w:val="004D7821"/>
    <w:rsid w:val="004D78A3"/>
    <w:rsid w:val="004D7A90"/>
    <w:rsid w:val="004D7DAC"/>
    <w:rsid w:val="004D7E8F"/>
    <w:rsid w:val="004D7F64"/>
    <w:rsid w:val="004E0717"/>
    <w:rsid w:val="004E078F"/>
    <w:rsid w:val="004E0902"/>
    <w:rsid w:val="004E0B44"/>
    <w:rsid w:val="004E12DD"/>
    <w:rsid w:val="004E1B8F"/>
    <w:rsid w:val="004E1B94"/>
    <w:rsid w:val="004E2214"/>
    <w:rsid w:val="004E221E"/>
    <w:rsid w:val="004E262F"/>
    <w:rsid w:val="004E2634"/>
    <w:rsid w:val="004E270E"/>
    <w:rsid w:val="004E2838"/>
    <w:rsid w:val="004E290E"/>
    <w:rsid w:val="004E2B3D"/>
    <w:rsid w:val="004E2BF8"/>
    <w:rsid w:val="004E2C53"/>
    <w:rsid w:val="004E2D1F"/>
    <w:rsid w:val="004E2D6B"/>
    <w:rsid w:val="004E2E38"/>
    <w:rsid w:val="004E30DD"/>
    <w:rsid w:val="004E3F44"/>
    <w:rsid w:val="004E511A"/>
    <w:rsid w:val="004E5171"/>
    <w:rsid w:val="004E542F"/>
    <w:rsid w:val="004E54DA"/>
    <w:rsid w:val="004E5548"/>
    <w:rsid w:val="004E57B4"/>
    <w:rsid w:val="004E581F"/>
    <w:rsid w:val="004E5A19"/>
    <w:rsid w:val="004E5A27"/>
    <w:rsid w:val="004E5B77"/>
    <w:rsid w:val="004E5E0E"/>
    <w:rsid w:val="004E64CC"/>
    <w:rsid w:val="004E6B0B"/>
    <w:rsid w:val="004E6E9B"/>
    <w:rsid w:val="004E7431"/>
    <w:rsid w:val="004F0876"/>
    <w:rsid w:val="004F09F1"/>
    <w:rsid w:val="004F0F25"/>
    <w:rsid w:val="004F110A"/>
    <w:rsid w:val="004F1807"/>
    <w:rsid w:val="004F22C9"/>
    <w:rsid w:val="004F2A0C"/>
    <w:rsid w:val="004F3108"/>
    <w:rsid w:val="004F3A10"/>
    <w:rsid w:val="004F43B6"/>
    <w:rsid w:val="004F48C0"/>
    <w:rsid w:val="004F4A88"/>
    <w:rsid w:val="004F51D4"/>
    <w:rsid w:val="004F52C2"/>
    <w:rsid w:val="004F54CA"/>
    <w:rsid w:val="004F5A1B"/>
    <w:rsid w:val="004F5A36"/>
    <w:rsid w:val="004F60FE"/>
    <w:rsid w:val="004F6143"/>
    <w:rsid w:val="004F6894"/>
    <w:rsid w:val="004F695A"/>
    <w:rsid w:val="004F6E8A"/>
    <w:rsid w:val="004F7082"/>
    <w:rsid w:val="004F7210"/>
    <w:rsid w:val="004F72AD"/>
    <w:rsid w:val="004F7749"/>
    <w:rsid w:val="004F78BB"/>
    <w:rsid w:val="004F7916"/>
    <w:rsid w:val="004F79B9"/>
    <w:rsid w:val="00500024"/>
    <w:rsid w:val="00500360"/>
    <w:rsid w:val="005007EE"/>
    <w:rsid w:val="00500CE2"/>
    <w:rsid w:val="00500F87"/>
    <w:rsid w:val="005013F2"/>
    <w:rsid w:val="00501586"/>
    <w:rsid w:val="00501798"/>
    <w:rsid w:val="00501CD5"/>
    <w:rsid w:val="005022C5"/>
    <w:rsid w:val="005026DA"/>
    <w:rsid w:val="005027E0"/>
    <w:rsid w:val="00502CFC"/>
    <w:rsid w:val="00502F96"/>
    <w:rsid w:val="0050335C"/>
    <w:rsid w:val="00503624"/>
    <w:rsid w:val="005036BB"/>
    <w:rsid w:val="00503C98"/>
    <w:rsid w:val="00503D61"/>
    <w:rsid w:val="005045E8"/>
    <w:rsid w:val="00504B9F"/>
    <w:rsid w:val="0050606B"/>
    <w:rsid w:val="00506E11"/>
    <w:rsid w:val="00506F47"/>
    <w:rsid w:val="0050709D"/>
    <w:rsid w:val="00507317"/>
    <w:rsid w:val="00507D9C"/>
    <w:rsid w:val="00507E5C"/>
    <w:rsid w:val="00507F34"/>
    <w:rsid w:val="00510D97"/>
    <w:rsid w:val="00512376"/>
    <w:rsid w:val="00512997"/>
    <w:rsid w:val="005131ED"/>
    <w:rsid w:val="0051321F"/>
    <w:rsid w:val="0051409B"/>
    <w:rsid w:val="005142F4"/>
    <w:rsid w:val="005144CF"/>
    <w:rsid w:val="005146EB"/>
    <w:rsid w:val="005147C9"/>
    <w:rsid w:val="00514C9D"/>
    <w:rsid w:val="0051587E"/>
    <w:rsid w:val="005158DC"/>
    <w:rsid w:val="00515936"/>
    <w:rsid w:val="00515CB2"/>
    <w:rsid w:val="00515DAE"/>
    <w:rsid w:val="00516312"/>
    <w:rsid w:val="0051645C"/>
    <w:rsid w:val="0051662E"/>
    <w:rsid w:val="005172B3"/>
    <w:rsid w:val="005174C9"/>
    <w:rsid w:val="00517997"/>
    <w:rsid w:val="005204B9"/>
    <w:rsid w:val="00520E15"/>
    <w:rsid w:val="00521083"/>
    <w:rsid w:val="005215CA"/>
    <w:rsid w:val="00521D8F"/>
    <w:rsid w:val="00521F0A"/>
    <w:rsid w:val="00521F33"/>
    <w:rsid w:val="0052207B"/>
    <w:rsid w:val="005221D5"/>
    <w:rsid w:val="005227E0"/>
    <w:rsid w:val="00522DAA"/>
    <w:rsid w:val="00522F11"/>
    <w:rsid w:val="0052386A"/>
    <w:rsid w:val="00523C53"/>
    <w:rsid w:val="00525956"/>
    <w:rsid w:val="005260AE"/>
    <w:rsid w:val="0052686F"/>
    <w:rsid w:val="00526C4F"/>
    <w:rsid w:val="005271F6"/>
    <w:rsid w:val="00527ACF"/>
    <w:rsid w:val="00527CC5"/>
    <w:rsid w:val="00527F07"/>
    <w:rsid w:val="005304D6"/>
    <w:rsid w:val="0053077E"/>
    <w:rsid w:val="0053100F"/>
    <w:rsid w:val="005310EA"/>
    <w:rsid w:val="00531812"/>
    <w:rsid w:val="00531999"/>
    <w:rsid w:val="00531BC7"/>
    <w:rsid w:val="00531E40"/>
    <w:rsid w:val="005326C0"/>
    <w:rsid w:val="0053282C"/>
    <w:rsid w:val="00532B59"/>
    <w:rsid w:val="0053333C"/>
    <w:rsid w:val="005338F8"/>
    <w:rsid w:val="00533D57"/>
    <w:rsid w:val="00533D76"/>
    <w:rsid w:val="00533F4B"/>
    <w:rsid w:val="0053423E"/>
    <w:rsid w:val="00534457"/>
    <w:rsid w:val="00534A2A"/>
    <w:rsid w:val="0053518E"/>
    <w:rsid w:val="0053560E"/>
    <w:rsid w:val="00535B1E"/>
    <w:rsid w:val="00535B33"/>
    <w:rsid w:val="00535C65"/>
    <w:rsid w:val="00535DE3"/>
    <w:rsid w:val="00536463"/>
    <w:rsid w:val="0053768D"/>
    <w:rsid w:val="00537725"/>
    <w:rsid w:val="005379DA"/>
    <w:rsid w:val="00537E98"/>
    <w:rsid w:val="0054004B"/>
    <w:rsid w:val="00540936"/>
    <w:rsid w:val="005409A7"/>
    <w:rsid w:val="00540DAB"/>
    <w:rsid w:val="00541674"/>
    <w:rsid w:val="005416A8"/>
    <w:rsid w:val="0054186D"/>
    <w:rsid w:val="005418AF"/>
    <w:rsid w:val="005419EF"/>
    <w:rsid w:val="00541C1E"/>
    <w:rsid w:val="00542065"/>
    <w:rsid w:val="0054297C"/>
    <w:rsid w:val="00542FFB"/>
    <w:rsid w:val="00543022"/>
    <w:rsid w:val="005432FD"/>
    <w:rsid w:val="005433E1"/>
    <w:rsid w:val="0054352E"/>
    <w:rsid w:val="005436EA"/>
    <w:rsid w:val="00544E38"/>
    <w:rsid w:val="00545137"/>
    <w:rsid w:val="005468AD"/>
    <w:rsid w:val="00546961"/>
    <w:rsid w:val="00546DDA"/>
    <w:rsid w:val="00547AD1"/>
    <w:rsid w:val="00547C58"/>
    <w:rsid w:val="005500D7"/>
    <w:rsid w:val="0055041B"/>
    <w:rsid w:val="00550644"/>
    <w:rsid w:val="00550672"/>
    <w:rsid w:val="005506CF"/>
    <w:rsid w:val="00550BE6"/>
    <w:rsid w:val="00551011"/>
    <w:rsid w:val="005514DF"/>
    <w:rsid w:val="00551A40"/>
    <w:rsid w:val="00551C8F"/>
    <w:rsid w:val="00551E6D"/>
    <w:rsid w:val="00551EDA"/>
    <w:rsid w:val="0055249A"/>
    <w:rsid w:val="00552CE4"/>
    <w:rsid w:val="00553436"/>
    <w:rsid w:val="00553A7B"/>
    <w:rsid w:val="00553F25"/>
    <w:rsid w:val="005540F8"/>
    <w:rsid w:val="00554174"/>
    <w:rsid w:val="005546CE"/>
    <w:rsid w:val="00554EF8"/>
    <w:rsid w:val="005551DA"/>
    <w:rsid w:val="005552BF"/>
    <w:rsid w:val="00555766"/>
    <w:rsid w:val="00555816"/>
    <w:rsid w:val="00555FFC"/>
    <w:rsid w:val="00556584"/>
    <w:rsid w:val="005566B3"/>
    <w:rsid w:val="005569CC"/>
    <w:rsid w:val="005572FE"/>
    <w:rsid w:val="005575A6"/>
    <w:rsid w:val="005576AD"/>
    <w:rsid w:val="00557EA9"/>
    <w:rsid w:val="00560D61"/>
    <w:rsid w:val="00561AEA"/>
    <w:rsid w:val="00561BFA"/>
    <w:rsid w:val="0056240A"/>
    <w:rsid w:val="00562779"/>
    <w:rsid w:val="00563C06"/>
    <w:rsid w:val="00564AD9"/>
    <w:rsid w:val="0056555C"/>
    <w:rsid w:val="0056561C"/>
    <w:rsid w:val="00565D29"/>
    <w:rsid w:val="005661EE"/>
    <w:rsid w:val="0056639B"/>
    <w:rsid w:val="005669E3"/>
    <w:rsid w:val="005669FF"/>
    <w:rsid w:val="00566E72"/>
    <w:rsid w:val="00566FF3"/>
    <w:rsid w:val="005674A5"/>
    <w:rsid w:val="005675C6"/>
    <w:rsid w:val="005700C1"/>
    <w:rsid w:val="005703A5"/>
    <w:rsid w:val="00570760"/>
    <w:rsid w:val="00570F5A"/>
    <w:rsid w:val="00571473"/>
    <w:rsid w:val="00571827"/>
    <w:rsid w:val="0057184D"/>
    <w:rsid w:val="00571BCC"/>
    <w:rsid w:val="00571BD4"/>
    <w:rsid w:val="0057206A"/>
    <w:rsid w:val="00572443"/>
    <w:rsid w:val="00572A08"/>
    <w:rsid w:val="00572EC8"/>
    <w:rsid w:val="00573239"/>
    <w:rsid w:val="00573B89"/>
    <w:rsid w:val="00573DA9"/>
    <w:rsid w:val="00573F90"/>
    <w:rsid w:val="00574616"/>
    <w:rsid w:val="0057463D"/>
    <w:rsid w:val="00574961"/>
    <w:rsid w:val="00574B01"/>
    <w:rsid w:val="00574EF5"/>
    <w:rsid w:val="0057539B"/>
    <w:rsid w:val="00575574"/>
    <w:rsid w:val="00575B94"/>
    <w:rsid w:val="0057673B"/>
    <w:rsid w:val="0057693B"/>
    <w:rsid w:val="0057696C"/>
    <w:rsid w:val="005773B8"/>
    <w:rsid w:val="00577417"/>
    <w:rsid w:val="0057745A"/>
    <w:rsid w:val="005778C8"/>
    <w:rsid w:val="00577B34"/>
    <w:rsid w:val="00577B8F"/>
    <w:rsid w:val="00577BFA"/>
    <w:rsid w:val="00577C51"/>
    <w:rsid w:val="00577D06"/>
    <w:rsid w:val="00580015"/>
    <w:rsid w:val="00580A54"/>
    <w:rsid w:val="00580AC4"/>
    <w:rsid w:val="00580C50"/>
    <w:rsid w:val="00580C82"/>
    <w:rsid w:val="00580D5C"/>
    <w:rsid w:val="00581210"/>
    <w:rsid w:val="005816D2"/>
    <w:rsid w:val="00581998"/>
    <w:rsid w:val="00581EDB"/>
    <w:rsid w:val="00582528"/>
    <w:rsid w:val="0058257B"/>
    <w:rsid w:val="005828CC"/>
    <w:rsid w:val="0058299A"/>
    <w:rsid w:val="00582B3C"/>
    <w:rsid w:val="00582C4C"/>
    <w:rsid w:val="00582C53"/>
    <w:rsid w:val="00582ED5"/>
    <w:rsid w:val="00583178"/>
    <w:rsid w:val="00583477"/>
    <w:rsid w:val="00583650"/>
    <w:rsid w:val="00583944"/>
    <w:rsid w:val="005839FD"/>
    <w:rsid w:val="00583B2E"/>
    <w:rsid w:val="005848CA"/>
    <w:rsid w:val="00584A71"/>
    <w:rsid w:val="00584ABB"/>
    <w:rsid w:val="00585265"/>
    <w:rsid w:val="00586185"/>
    <w:rsid w:val="005862D3"/>
    <w:rsid w:val="00586D9D"/>
    <w:rsid w:val="005872E0"/>
    <w:rsid w:val="00587BFD"/>
    <w:rsid w:val="00587E25"/>
    <w:rsid w:val="00590579"/>
    <w:rsid w:val="00590A97"/>
    <w:rsid w:val="00590B57"/>
    <w:rsid w:val="00590D3F"/>
    <w:rsid w:val="00591BF5"/>
    <w:rsid w:val="00591C31"/>
    <w:rsid w:val="00591DE4"/>
    <w:rsid w:val="0059265D"/>
    <w:rsid w:val="005933D7"/>
    <w:rsid w:val="005934E4"/>
    <w:rsid w:val="00593606"/>
    <w:rsid w:val="005936CA"/>
    <w:rsid w:val="005937E6"/>
    <w:rsid w:val="00593AB1"/>
    <w:rsid w:val="00593F48"/>
    <w:rsid w:val="00594148"/>
    <w:rsid w:val="00594209"/>
    <w:rsid w:val="00594669"/>
    <w:rsid w:val="00594AE3"/>
    <w:rsid w:val="00594D1B"/>
    <w:rsid w:val="00594DD5"/>
    <w:rsid w:val="00594EBF"/>
    <w:rsid w:val="00595923"/>
    <w:rsid w:val="00595960"/>
    <w:rsid w:val="00595D66"/>
    <w:rsid w:val="00595FAD"/>
    <w:rsid w:val="00596071"/>
    <w:rsid w:val="0059627C"/>
    <w:rsid w:val="00596B1E"/>
    <w:rsid w:val="00596CF4"/>
    <w:rsid w:val="00597091"/>
    <w:rsid w:val="0059790F"/>
    <w:rsid w:val="00597DFF"/>
    <w:rsid w:val="00597EE7"/>
    <w:rsid w:val="005A0439"/>
    <w:rsid w:val="005A0457"/>
    <w:rsid w:val="005A0ECA"/>
    <w:rsid w:val="005A0F14"/>
    <w:rsid w:val="005A19F3"/>
    <w:rsid w:val="005A1D8D"/>
    <w:rsid w:val="005A2474"/>
    <w:rsid w:val="005A3204"/>
    <w:rsid w:val="005A3569"/>
    <w:rsid w:val="005A3646"/>
    <w:rsid w:val="005A3B56"/>
    <w:rsid w:val="005A3DC3"/>
    <w:rsid w:val="005A4105"/>
    <w:rsid w:val="005A42D8"/>
    <w:rsid w:val="005A435E"/>
    <w:rsid w:val="005A4811"/>
    <w:rsid w:val="005A4A4D"/>
    <w:rsid w:val="005A4DFA"/>
    <w:rsid w:val="005A52BF"/>
    <w:rsid w:val="005A59AA"/>
    <w:rsid w:val="005A64F0"/>
    <w:rsid w:val="005A6533"/>
    <w:rsid w:val="005A6615"/>
    <w:rsid w:val="005A66F0"/>
    <w:rsid w:val="005A6A89"/>
    <w:rsid w:val="005A6E82"/>
    <w:rsid w:val="005A753B"/>
    <w:rsid w:val="005A7B83"/>
    <w:rsid w:val="005A7D94"/>
    <w:rsid w:val="005B012F"/>
    <w:rsid w:val="005B0E31"/>
    <w:rsid w:val="005B0EF1"/>
    <w:rsid w:val="005B0F71"/>
    <w:rsid w:val="005B173F"/>
    <w:rsid w:val="005B1E30"/>
    <w:rsid w:val="005B1FE3"/>
    <w:rsid w:val="005B2358"/>
    <w:rsid w:val="005B23EB"/>
    <w:rsid w:val="005B2610"/>
    <w:rsid w:val="005B282E"/>
    <w:rsid w:val="005B337A"/>
    <w:rsid w:val="005B33D1"/>
    <w:rsid w:val="005B347D"/>
    <w:rsid w:val="005B374A"/>
    <w:rsid w:val="005B382D"/>
    <w:rsid w:val="005B480F"/>
    <w:rsid w:val="005B4E4C"/>
    <w:rsid w:val="005B54F4"/>
    <w:rsid w:val="005B5A09"/>
    <w:rsid w:val="005B5C56"/>
    <w:rsid w:val="005B5E0F"/>
    <w:rsid w:val="005B5E3D"/>
    <w:rsid w:val="005B628D"/>
    <w:rsid w:val="005B65E0"/>
    <w:rsid w:val="005B662C"/>
    <w:rsid w:val="005B6B47"/>
    <w:rsid w:val="005B6B6B"/>
    <w:rsid w:val="005B6C4B"/>
    <w:rsid w:val="005B6D2B"/>
    <w:rsid w:val="005B6F50"/>
    <w:rsid w:val="005B722E"/>
    <w:rsid w:val="005B7C79"/>
    <w:rsid w:val="005B7FC6"/>
    <w:rsid w:val="005C0208"/>
    <w:rsid w:val="005C09BD"/>
    <w:rsid w:val="005C0AFC"/>
    <w:rsid w:val="005C0DC3"/>
    <w:rsid w:val="005C1278"/>
    <w:rsid w:val="005C135E"/>
    <w:rsid w:val="005C135F"/>
    <w:rsid w:val="005C16CD"/>
    <w:rsid w:val="005C1A9A"/>
    <w:rsid w:val="005C1D00"/>
    <w:rsid w:val="005C26C4"/>
    <w:rsid w:val="005C2B4B"/>
    <w:rsid w:val="005C3051"/>
    <w:rsid w:val="005C3583"/>
    <w:rsid w:val="005C3664"/>
    <w:rsid w:val="005C37BD"/>
    <w:rsid w:val="005C3B65"/>
    <w:rsid w:val="005C4345"/>
    <w:rsid w:val="005C46DC"/>
    <w:rsid w:val="005C5415"/>
    <w:rsid w:val="005C55C3"/>
    <w:rsid w:val="005C5629"/>
    <w:rsid w:val="005C5CD0"/>
    <w:rsid w:val="005C5E53"/>
    <w:rsid w:val="005C664F"/>
    <w:rsid w:val="005C68FC"/>
    <w:rsid w:val="005C6CFE"/>
    <w:rsid w:val="005C70B5"/>
    <w:rsid w:val="005C74B4"/>
    <w:rsid w:val="005C779C"/>
    <w:rsid w:val="005C7AB7"/>
    <w:rsid w:val="005C7E84"/>
    <w:rsid w:val="005D0699"/>
    <w:rsid w:val="005D0C8E"/>
    <w:rsid w:val="005D0D57"/>
    <w:rsid w:val="005D101D"/>
    <w:rsid w:val="005D1234"/>
    <w:rsid w:val="005D1557"/>
    <w:rsid w:val="005D1691"/>
    <w:rsid w:val="005D1C2A"/>
    <w:rsid w:val="005D1C6D"/>
    <w:rsid w:val="005D27E8"/>
    <w:rsid w:val="005D2AF1"/>
    <w:rsid w:val="005D3258"/>
    <w:rsid w:val="005D33A8"/>
    <w:rsid w:val="005D38A1"/>
    <w:rsid w:val="005D3984"/>
    <w:rsid w:val="005D3C58"/>
    <w:rsid w:val="005D3F6E"/>
    <w:rsid w:val="005D43C5"/>
    <w:rsid w:val="005D4416"/>
    <w:rsid w:val="005D49A0"/>
    <w:rsid w:val="005D5033"/>
    <w:rsid w:val="005D57F0"/>
    <w:rsid w:val="005D5959"/>
    <w:rsid w:val="005D6038"/>
    <w:rsid w:val="005D618C"/>
    <w:rsid w:val="005D6311"/>
    <w:rsid w:val="005D6313"/>
    <w:rsid w:val="005D6906"/>
    <w:rsid w:val="005D6A0A"/>
    <w:rsid w:val="005D6AC2"/>
    <w:rsid w:val="005D6D8A"/>
    <w:rsid w:val="005D712D"/>
    <w:rsid w:val="005D72C9"/>
    <w:rsid w:val="005D72FC"/>
    <w:rsid w:val="005D7B7D"/>
    <w:rsid w:val="005E00D9"/>
    <w:rsid w:val="005E01AE"/>
    <w:rsid w:val="005E0352"/>
    <w:rsid w:val="005E05A6"/>
    <w:rsid w:val="005E06DB"/>
    <w:rsid w:val="005E06F3"/>
    <w:rsid w:val="005E0786"/>
    <w:rsid w:val="005E0851"/>
    <w:rsid w:val="005E0ABB"/>
    <w:rsid w:val="005E0F50"/>
    <w:rsid w:val="005E11A5"/>
    <w:rsid w:val="005E1539"/>
    <w:rsid w:val="005E1798"/>
    <w:rsid w:val="005E2E00"/>
    <w:rsid w:val="005E3341"/>
    <w:rsid w:val="005E391D"/>
    <w:rsid w:val="005E3A42"/>
    <w:rsid w:val="005E427C"/>
    <w:rsid w:val="005E4A57"/>
    <w:rsid w:val="005E4AA2"/>
    <w:rsid w:val="005E4C0A"/>
    <w:rsid w:val="005E4C29"/>
    <w:rsid w:val="005E5239"/>
    <w:rsid w:val="005E567A"/>
    <w:rsid w:val="005E5968"/>
    <w:rsid w:val="005E59C8"/>
    <w:rsid w:val="005E59D6"/>
    <w:rsid w:val="005E5A55"/>
    <w:rsid w:val="005E656C"/>
    <w:rsid w:val="005E6BF4"/>
    <w:rsid w:val="005E7191"/>
    <w:rsid w:val="005E75F1"/>
    <w:rsid w:val="005E7BDB"/>
    <w:rsid w:val="005E7CD3"/>
    <w:rsid w:val="005E7E91"/>
    <w:rsid w:val="005F1305"/>
    <w:rsid w:val="005F1341"/>
    <w:rsid w:val="005F17A5"/>
    <w:rsid w:val="005F1A1D"/>
    <w:rsid w:val="005F1CB7"/>
    <w:rsid w:val="005F1ED4"/>
    <w:rsid w:val="005F1F17"/>
    <w:rsid w:val="005F21BF"/>
    <w:rsid w:val="005F22E9"/>
    <w:rsid w:val="005F24D4"/>
    <w:rsid w:val="005F2791"/>
    <w:rsid w:val="005F2869"/>
    <w:rsid w:val="005F2D21"/>
    <w:rsid w:val="005F2D5D"/>
    <w:rsid w:val="005F3518"/>
    <w:rsid w:val="005F4463"/>
    <w:rsid w:val="005F44FA"/>
    <w:rsid w:val="005F452D"/>
    <w:rsid w:val="005F47AA"/>
    <w:rsid w:val="005F4AAC"/>
    <w:rsid w:val="005F5483"/>
    <w:rsid w:val="005F5BD6"/>
    <w:rsid w:val="005F5EAF"/>
    <w:rsid w:val="005F651A"/>
    <w:rsid w:val="005F675A"/>
    <w:rsid w:val="005F765E"/>
    <w:rsid w:val="005F7EEB"/>
    <w:rsid w:val="00600142"/>
    <w:rsid w:val="00600704"/>
    <w:rsid w:val="006007D7"/>
    <w:rsid w:val="006008B2"/>
    <w:rsid w:val="00600B49"/>
    <w:rsid w:val="00600DB9"/>
    <w:rsid w:val="00600EB0"/>
    <w:rsid w:val="00600FF5"/>
    <w:rsid w:val="00601136"/>
    <w:rsid w:val="0060131A"/>
    <w:rsid w:val="006013E3"/>
    <w:rsid w:val="006026D8"/>
    <w:rsid w:val="00602BCE"/>
    <w:rsid w:val="00602F2A"/>
    <w:rsid w:val="00603399"/>
    <w:rsid w:val="00603769"/>
    <w:rsid w:val="00603D25"/>
    <w:rsid w:val="00603DD1"/>
    <w:rsid w:val="006042D4"/>
    <w:rsid w:val="006045F7"/>
    <w:rsid w:val="00604757"/>
    <w:rsid w:val="00604C50"/>
    <w:rsid w:val="00605261"/>
    <w:rsid w:val="00605540"/>
    <w:rsid w:val="00605712"/>
    <w:rsid w:val="00605942"/>
    <w:rsid w:val="00605A4E"/>
    <w:rsid w:val="00605AD2"/>
    <w:rsid w:val="00605E54"/>
    <w:rsid w:val="006060E6"/>
    <w:rsid w:val="006064A6"/>
    <w:rsid w:val="006064FA"/>
    <w:rsid w:val="00606524"/>
    <w:rsid w:val="00606967"/>
    <w:rsid w:val="00606BA8"/>
    <w:rsid w:val="00606BFE"/>
    <w:rsid w:val="00607039"/>
    <w:rsid w:val="006071EF"/>
    <w:rsid w:val="006077D3"/>
    <w:rsid w:val="00607DBD"/>
    <w:rsid w:val="00610053"/>
    <w:rsid w:val="006107D8"/>
    <w:rsid w:val="00610857"/>
    <w:rsid w:val="00610872"/>
    <w:rsid w:val="00610EC3"/>
    <w:rsid w:val="0061111A"/>
    <w:rsid w:val="00611408"/>
    <w:rsid w:val="00611482"/>
    <w:rsid w:val="0061161B"/>
    <w:rsid w:val="006119D1"/>
    <w:rsid w:val="00611AEF"/>
    <w:rsid w:val="00611B3B"/>
    <w:rsid w:val="00611DED"/>
    <w:rsid w:val="00611F89"/>
    <w:rsid w:val="00612186"/>
    <w:rsid w:val="00612531"/>
    <w:rsid w:val="00612752"/>
    <w:rsid w:val="00612AAD"/>
    <w:rsid w:val="006133F5"/>
    <w:rsid w:val="00613493"/>
    <w:rsid w:val="006135A5"/>
    <w:rsid w:val="00613D01"/>
    <w:rsid w:val="00613FC1"/>
    <w:rsid w:val="00614BFB"/>
    <w:rsid w:val="00614FE4"/>
    <w:rsid w:val="00615797"/>
    <w:rsid w:val="00615820"/>
    <w:rsid w:val="00616392"/>
    <w:rsid w:val="0061660E"/>
    <w:rsid w:val="00616947"/>
    <w:rsid w:val="00616B51"/>
    <w:rsid w:val="00616DFC"/>
    <w:rsid w:val="00616EEA"/>
    <w:rsid w:val="00617E8F"/>
    <w:rsid w:val="006203DE"/>
    <w:rsid w:val="00620581"/>
    <w:rsid w:val="00620761"/>
    <w:rsid w:val="006210AA"/>
    <w:rsid w:val="00621A69"/>
    <w:rsid w:val="006220C5"/>
    <w:rsid w:val="006221EE"/>
    <w:rsid w:val="006223EC"/>
    <w:rsid w:val="00622680"/>
    <w:rsid w:val="006226A8"/>
    <w:rsid w:val="00622BEC"/>
    <w:rsid w:val="00622C07"/>
    <w:rsid w:val="00622C69"/>
    <w:rsid w:val="0062327D"/>
    <w:rsid w:val="00623668"/>
    <w:rsid w:val="00623853"/>
    <w:rsid w:val="0062482D"/>
    <w:rsid w:val="00624A5B"/>
    <w:rsid w:val="00624A7D"/>
    <w:rsid w:val="00625478"/>
    <w:rsid w:val="0062578A"/>
    <w:rsid w:val="00625972"/>
    <w:rsid w:val="006259B7"/>
    <w:rsid w:val="00625B4E"/>
    <w:rsid w:val="00625E26"/>
    <w:rsid w:val="006267ED"/>
    <w:rsid w:val="006267FB"/>
    <w:rsid w:val="006270E2"/>
    <w:rsid w:val="006271E7"/>
    <w:rsid w:val="00627E82"/>
    <w:rsid w:val="00630057"/>
    <w:rsid w:val="00630619"/>
    <w:rsid w:val="00630F16"/>
    <w:rsid w:val="00631A87"/>
    <w:rsid w:val="00631B7D"/>
    <w:rsid w:val="00631D48"/>
    <w:rsid w:val="006321F8"/>
    <w:rsid w:val="006322E0"/>
    <w:rsid w:val="006323C4"/>
    <w:rsid w:val="0063357F"/>
    <w:rsid w:val="00634169"/>
    <w:rsid w:val="00634AA1"/>
    <w:rsid w:val="00634F5C"/>
    <w:rsid w:val="006350DF"/>
    <w:rsid w:val="006358ED"/>
    <w:rsid w:val="00635B6C"/>
    <w:rsid w:val="00635D0C"/>
    <w:rsid w:val="00635FB1"/>
    <w:rsid w:val="00636F0F"/>
    <w:rsid w:val="006370B0"/>
    <w:rsid w:val="0063733C"/>
    <w:rsid w:val="006377D2"/>
    <w:rsid w:val="00640076"/>
    <w:rsid w:val="00640446"/>
    <w:rsid w:val="006407AD"/>
    <w:rsid w:val="00640828"/>
    <w:rsid w:val="006408C9"/>
    <w:rsid w:val="00640D2B"/>
    <w:rsid w:val="00640FE3"/>
    <w:rsid w:val="006410A9"/>
    <w:rsid w:val="006412CB"/>
    <w:rsid w:val="00641322"/>
    <w:rsid w:val="006415E3"/>
    <w:rsid w:val="006419E0"/>
    <w:rsid w:val="00642004"/>
    <w:rsid w:val="00643BE7"/>
    <w:rsid w:val="00643E65"/>
    <w:rsid w:val="00644030"/>
    <w:rsid w:val="006442D4"/>
    <w:rsid w:val="00644E2F"/>
    <w:rsid w:val="006451AD"/>
    <w:rsid w:val="006451ED"/>
    <w:rsid w:val="00645375"/>
    <w:rsid w:val="006455F9"/>
    <w:rsid w:val="006459ED"/>
    <w:rsid w:val="00645CA3"/>
    <w:rsid w:val="00645DC3"/>
    <w:rsid w:val="00645F52"/>
    <w:rsid w:val="0064622F"/>
    <w:rsid w:val="00646680"/>
    <w:rsid w:val="006467AD"/>
    <w:rsid w:val="00646959"/>
    <w:rsid w:val="00646A28"/>
    <w:rsid w:val="006472E5"/>
    <w:rsid w:val="00647629"/>
    <w:rsid w:val="006477B1"/>
    <w:rsid w:val="00647B4C"/>
    <w:rsid w:val="006503C2"/>
    <w:rsid w:val="00650720"/>
    <w:rsid w:val="00651158"/>
    <w:rsid w:val="00651536"/>
    <w:rsid w:val="006515D9"/>
    <w:rsid w:val="00651799"/>
    <w:rsid w:val="00651E35"/>
    <w:rsid w:val="00651FA1"/>
    <w:rsid w:val="00652482"/>
    <w:rsid w:val="006525BD"/>
    <w:rsid w:val="00652670"/>
    <w:rsid w:val="006529AC"/>
    <w:rsid w:val="00652EA2"/>
    <w:rsid w:val="0065302E"/>
    <w:rsid w:val="00653243"/>
    <w:rsid w:val="006535F4"/>
    <w:rsid w:val="00653748"/>
    <w:rsid w:val="00653832"/>
    <w:rsid w:val="00653902"/>
    <w:rsid w:val="00653C17"/>
    <w:rsid w:val="00653E13"/>
    <w:rsid w:val="00653FDB"/>
    <w:rsid w:val="00654184"/>
    <w:rsid w:val="00654AAB"/>
    <w:rsid w:val="00654D58"/>
    <w:rsid w:val="00654E43"/>
    <w:rsid w:val="00654EEA"/>
    <w:rsid w:val="0065533C"/>
    <w:rsid w:val="006553D8"/>
    <w:rsid w:val="00655AB9"/>
    <w:rsid w:val="0065660E"/>
    <w:rsid w:val="00656A01"/>
    <w:rsid w:val="00656D31"/>
    <w:rsid w:val="00656EED"/>
    <w:rsid w:val="00656FFB"/>
    <w:rsid w:val="006573E6"/>
    <w:rsid w:val="00657834"/>
    <w:rsid w:val="00657D36"/>
    <w:rsid w:val="00660E43"/>
    <w:rsid w:val="006611A0"/>
    <w:rsid w:val="0066173B"/>
    <w:rsid w:val="0066182C"/>
    <w:rsid w:val="00661880"/>
    <w:rsid w:val="00661FA2"/>
    <w:rsid w:val="00662085"/>
    <w:rsid w:val="00662502"/>
    <w:rsid w:val="00662C6E"/>
    <w:rsid w:val="00662FD2"/>
    <w:rsid w:val="0066374D"/>
    <w:rsid w:val="0066385D"/>
    <w:rsid w:val="00663BFC"/>
    <w:rsid w:val="006646DC"/>
    <w:rsid w:val="0066495B"/>
    <w:rsid w:val="00664ADC"/>
    <w:rsid w:val="00665327"/>
    <w:rsid w:val="006656BA"/>
    <w:rsid w:val="0066590B"/>
    <w:rsid w:val="00665B87"/>
    <w:rsid w:val="00665D05"/>
    <w:rsid w:val="00665FD3"/>
    <w:rsid w:val="00666086"/>
    <w:rsid w:val="00666535"/>
    <w:rsid w:val="00666731"/>
    <w:rsid w:val="00666BD5"/>
    <w:rsid w:val="00666C16"/>
    <w:rsid w:val="00666C91"/>
    <w:rsid w:val="00666E45"/>
    <w:rsid w:val="00666F09"/>
    <w:rsid w:val="00667697"/>
    <w:rsid w:val="00667AFD"/>
    <w:rsid w:val="00667C94"/>
    <w:rsid w:val="00667E04"/>
    <w:rsid w:val="00670F02"/>
    <w:rsid w:val="0067150F"/>
    <w:rsid w:val="0067186B"/>
    <w:rsid w:val="00671B2C"/>
    <w:rsid w:val="00671D98"/>
    <w:rsid w:val="00671DFA"/>
    <w:rsid w:val="00671F0C"/>
    <w:rsid w:val="00672C19"/>
    <w:rsid w:val="00672F7D"/>
    <w:rsid w:val="00673F14"/>
    <w:rsid w:val="00674251"/>
    <w:rsid w:val="00674A01"/>
    <w:rsid w:val="006751C5"/>
    <w:rsid w:val="00676397"/>
    <w:rsid w:val="006763EB"/>
    <w:rsid w:val="00676894"/>
    <w:rsid w:val="00677E21"/>
    <w:rsid w:val="0068050D"/>
    <w:rsid w:val="0068099A"/>
    <w:rsid w:val="006809BE"/>
    <w:rsid w:val="006809DC"/>
    <w:rsid w:val="00680CCC"/>
    <w:rsid w:val="00680DB3"/>
    <w:rsid w:val="00681250"/>
    <w:rsid w:val="00681882"/>
    <w:rsid w:val="00681B8D"/>
    <w:rsid w:val="00681C41"/>
    <w:rsid w:val="00681D1C"/>
    <w:rsid w:val="006820A5"/>
    <w:rsid w:val="006826FC"/>
    <w:rsid w:val="00683366"/>
    <w:rsid w:val="00683E6D"/>
    <w:rsid w:val="006846CF"/>
    <w:rsid w:val="00684ECE"/>
    <w:rsid w:val="006852F2"/>
    <w:rsid w:val="006859EA"/>
    <w:rsid w:val="00685AEE"/>
    <w:rsid w:val="00685DF2"/>
    <w:rsid w:val="00686337"/>
    <w:rsid w:val="006864DD"/>
    <w:rsid w:val="00686612"/>
    <w:rsid w:val="0068697D"/>
    <w:rsid w:val="00686C34"/>
    <w:rsid w:val="00686C58"/>
    <w:rsid w:val="00686D49"/>
    <w:rsid w:val="00687083"/>
    <w:rsid w:val="00687831"/>
    <w:rsid w:val="00690102"/>
    <w:rsid w:val="00690148"/>
    <w:rsid w:val="00690655"/>
    <w:rsid w:val="006907E5"/>
    <w:rsid w:val="00690B8C"/>
    <w:rsid w:val="006914DB"/>
    <w:rsid w:val="006915C8"/>
    <w:rsid w:val="00691647"/>
    <w:rsid w:val="00691B11"/>
    <w:rsid w:val="00691C1C"/>
    <w:rsid w:val="00692111"/>
    <w:rsid w:val="006929E2"/>
    <w:rsid w:val="00692B37"/>
    <w:rsid w:val="00692F42"/>
    <w:rsid w:val="00693028"/>
    <w:rsid w:val="0069348F"/>
    <w:rsid w:val="006935FE"/>
    <w:rsid w:val="00693611"/>
    <w:rsid w:val="00693EC7"/>
    <w:rsid w:val="00694356"/>
    <w:rsid w:val="006946B1"/>
    <w:rsid w:val="0069480C"/>
    <w:rsid w:val="006957F2"/>
    <w:rsid w:val="006966C7"/>
    <w:rsid w:val="00696872"/>
    <w:rsid w:val="0069713A"/>
    <w:rsid w:val="0069771D"/>
    <w:rsid w:val="00697AB0"/>
    <w:rsid w:val="00697B21"/>
    <w:rsid w:val="00697C21"/>
    <w:rsid w:val="006A0BB3"/>
    <w:rsid w:val="006A0BC0"/>
    <w:rsid w:val="006A0C19"/>
    <w:rsid w:val="006A0C67"/>
    <w:rsid w:val="006A0F2B"/>
    <w:rsid w:val="006A1034"/>
    <w:rsid w:val="006A1B37"/>
    <w:rsid w:val="006A1C84"/>
    <w:rsid w:val="006A1F3D"/>
    <w:rsid w:val="006A207D"/>
    <w:rsid w:val="006A3064"/>
    <w:rsid w:val="006A312A"/>
    <w:rsid w:val="006A3541"/>
    <w:rsid w:val="006A3546"/>
    <w:rsid w:val="006A4062"/>
    <w:rsid w:val="006A4A90"/>
    <w:rsid w:val="006A4D9D"/>
    <w:rsid w:val="006A516D"/>
    <w:rsid w:val="006A51BD"/>
    <w:rsid w:val="006A5579"/>
    <w:rsid w:val="006A590D"/>
    <w:rsid w:val="006A60CB"/>
    <w:rsid w:val="006A6215"/>
    <w:rsid w:val="006A6ABB"/>
    <w:rsid w:val="006A70A7"/>
    <w:rsid w:val="006A722F"/>
    <w:rsid w:val="006A7237"/>
    <w:rsid w:val="006A74B1"/>
    <w:rsid w:val="006A75E4"/>
    <w:rsid w:val="006A78F6"/>
    <w:rsid w:val="006A7919"/>
    <w:rsid w:val="006A7997"/>
    <w:rsid w:val="006A7A15"/>
    <w:rsid w:val="006A7ACC"/>
    <w:rsid w:val="006A7DD2"/>
    <w:rsid w:val="006A7EAA"/>
    <w:rsid w:val="006B0060"/>
    <w:rsid w:val="006B05F1"/>
    <w:rsid w:val="006B09E8"/>
    <w:rsid w:val="006B0B11"/>
    <w:rsid w:val="006B0E41"/>
    <w:rsid w:val="006B0E83"/>
    <w:rsid w:val="006B0F08"/>
    <w:rsid w:val="006B1AF0"/>
    <w:rsid w:val="006B1D30"/>
    <w:rsid w:val="006B1DF2"/>
    <w:rsid w:val="006B1E8B"/>
    <w:rsid w:val="006B2620"/>
    <w:rsid w:val="006B2674"/>
    <w:rsid w:val="006B2954"/>
    <w:rsid w:val="006B2B5A"/>
    <w:rsid w:val="006B2C11"/>
    <w:rsid w:val="006B2DFA"/>
    <w:rsid w:val="006B3250"/>
    <w:rsid w:val="006B3325"/>
    <w:rsid w:val="006B3406"/>
    <w:rsid w:val="006B340D"/>
    <w:rsid w:val="006B36AB"/>
    <w:rsid w:val="006B37BD"/>
    <w:rsid w:val="006B3846"/>
    <w:rsid w:val="006B3F24"/>
    <w:rsid w:val="006B4937"/>
    <w:rsid w:val="006B4B22"/>
    <w:rsid w:val="006B5047"/>
    <w:rsid w:val="006B5A24"/>
    <w:rsid w:val="006B5C3E"/>
    <w:rsid w:val="006B63EC"/>
    <w:rsid w:val="006B6514"/>
    <w:rsid w:val="006B6959"/>
    <w:rsid w:val="006B6FFE"/>
    <w:rsid w:val="006B75CB"/>
    <w:rsid w:val="006B75EB"/>
    <w:rsid w:val="006B764B"/>
    <w:rsid w:val="006B7703"/>
    <w:rsid w:val="006B7B8F"/>
    <w:rsid w:val="006B7C89"/>
    <w:rsid w:val="006B7FD8"/>
    <w:rsid w:val="006C0648"/>
    <w:rsid w:val="006C0AC0"/>
    <w:rsid w:val="006C0DEC"/>
    <w:rsid w:val="006C0FE1"/>
    <w:rsid w:val="006C1726"/>
    <w:rsid w:val="006C1ED1"/>
    <w:rsid w:val="006C1FF0"/>
    <w:rsid w:val="006C2075"/>
    <w:rsid w:val="006C229D"/>
    <w:rsid w:val="006C23A4"/>
    <w:rsid w:val="006C2899"/>
    <w:rsid w:val="006C28F6"/>
    <w:rsid w:val="006C2AA5"/>
    <w:rsid w:val="006C2E16"/>
    <w:rsid w:val="006C309C"/>
    <w:rsid w:val="006C317F"/>
    <w:rsid w:val="006C31EF"/>
    <w:rsid w:val="006C3264"/>
    <w:rsid w:val="006C37E5"/>
    <w:rsid w:val="006C3CC6"/>
    <w:rsid w:val="006C40A0"/>
    <w:rsid w:val="006C454F"/>
    <w:rsid w:val="006C487B"/>
    <w:rsid w:val="006C4AAF"/>
    <w:rsid w:val="006C4C40"/>
    <w:rsid w:val="006C4E53"/>
    <w:rsid w:val="006C5020"/>
    <w:rsid w:val="006C509E"/>
    <w:rsid w:val="006C541A"/>
    <w:rsid w:val="006C5435"/>
    <w:rsid w:val="006C57B5"/>
    <w:rsid w:val="006C58FC"/>
    <w:rsid w:val="006C5C6D"/>
    <w:rsid w:val="006C68B7"/>
    <w:rsid w:val="006C6A3E"/>
    <w:rsid w:val="006C6A84"/>
    <w:rsid w:val="006C6E24"/>
    <w:rsid w:val="006C7B38"/>
    <w:rsid w:val="006C7C9F"/>
    <w:rsid w:val="006C7DD5"/>
    <w:rsid w:val="006D0325"/>
    <w:rsid w:val="006D07B3"/>
    <w:rsid w:val="006D07CD"/>
    <w:rsid w:val="006D097E"/>
    <w:rsid w:val="006D10EC"/>
    <w:rsid w:val="006D1254"/>
    <w:rsid w:val="006D13AC"/>
    <w:rsid w:val="006D159E"/>
    <w:rsid w:val="006D1631"/>
    <w:rsid w:val="006D176D"/>
    <w:rsid w:val="006D1974"/>
    <w:rsid w:val="006D1E01"/>
    <w:rsid w:val="006D1E8D"/>
    <w:rsid w:val="006D2220"/>
    <w:rsid w:val="006D22B0"/>
    <w:rsid w:val="006D2F37"/>
    <w:rsid w:val="006D37F8"/>
    <w:rsid w:val="006D3C13"/>
    <w:rsid w:val="006D3CB0"/>
    <w:rsid w:val="006D471D"/>
    <w:rsid w:val="006D4C4A"/>
    <w:rsid w:val="006D50DE"/>
    <w:rsid w:val="006D559B"/>
    <w:rsid w:val="006D562C"/>
    <w:rsid w:val="006D5904"/>
    <w:rsid w:val="006D5DF2"/>
    <w:rsid w:val="006D67C4"/>
    <w:rsid w:val="006D6909"/>
    <w:rsid w:val="006D6954"/>
    <w:rsid w:val="006D6FF4"/>
    <w:rsid w:val="006D76E4"/>
    <w:rsid w:val="006D7798"/>
    <w:rsid w:val="006D783E"/>
    <w:rsid w:val="006E0252"/>
    <w:rsid w:val="006E0490"/>
    <w:rsid w:val="006E062A"/>
    <w:rsid w:val="006E088A"/>
    <w:rsid w:val="006E0C73"/>
    <w:rsid w:val="006E0EF5"/>
    <w:rsid w:val="006E1186"/>
    <w:rsid w:val="006E11C7"/>
    <w:rsid w:val="006E1585"/>
    <w:rsid w:val="006E19DC"/>
    <w:rsid w:val="006E19E6"/>
    <w:rsid w:val="006E1C45"/>
    <w:rsid w:val="006E231B"/>
    <w:rsid w:val="006E236C"/>
    <w:rsid w:val="006E23B0"/>
    <w:rsid w:val="006E2C3E"/>
    <w:rsid w:val="006E3B7C"/>
    <w:rsid w:val="006E3C2D"/>
    <w:rsid w:val="006E408B"/>
    <w:rsid w:val="006E46FC"/>
    <w:rsid w:val="006E64BB"/>
    <w:rsid w:val="006E65C2"/>
    <w:rsid w:val="006E68FB"/>
    <w:rsid w:val="006E6D08"/>
    <w:rsid w:val="006E7729"/>
    <w:rsid w:val="006E7888"/>
    <w:rsid w:val="006E7AB0"/>
    <w:rsid w:val="006F02FB"/>
    <w:rsid w:val="006F0B18"/>
    <w:rsid w:val="006F0BED"/>
    <w:rsid w:val="006F0C58"/>
    <w:rsid w:val="006F0CE4"/>
    <w:rsid w:val="006F0E4A"/>
    <w:rsid w:val="006F121D"/>
    <w:rsid w:val="006F1585"/>
    <w:rsid w:val="006F1771"/>
    <w:rsid w:val="006F1C27"/>
    <w:rsid w:val="006F1D1E"/>
    <w:rsid w:val="006F264A"/>
    <w:rsid w:val="006F2D50"/>
    <w:rsid w:val="006F2E38"/>
    <w:rsid w:val="006F3388"/>
    <w:rsid w:val="006F40F8"/>
    <w:rsid w:val="006F42A6"/>
    <w:rsid w:val="006F4313"/>
    <w:rsid w:val="006F49AF"/>
    <w:rsid w:val="006F5037"/>
    <w:rsid w:val="006F5235"/>
    <w:rsid w:val="006F590B"/>
    <w:rsid w:val="006F5B68"/>
    <w:rsid w:val="006F5D84"/>
    <w:rsid w:val="006F5FBA"/>
    <w:rsid w:val="006F64C7"/>
    <w:rsid w:val="006F6A22"/>
    <w:rsid w:val="006F6B47"/>
    <w:rsid w:val="006F6F83"/>
    <w:rsid w:val="006F7909"/>
    <w:rsid w:val="006F7930"/>
    <w:rsid w:val="006F7C58"/>
    <w:rsid w:val="006F7D55"/>
    <w:rsid w:val="00700BAE"/>
    <w:rsid w:val="00701097"/>
    <w:rsid w:val="00701163"/>
    <w:rsid w:val="007011E5"/>
    <w:rsid w:val="007012E3"/>
    <w:rsid w:val="00701931"/>
    <w:rsid w:val="00701BEC"/>
    <w:rsid w:val="00702085"/>
    <w:rsid w:val="00702091"/>
    <w:rsid w:val="0070317E"/>
    <w:rsid w:val="007033A9"/>
    <w:rsid w:val="00703D28"/>
    <w:rsid w:val="00704553"/>
    <w:rsid w:val="00704CDB"/>
    <w:rsid w:val="00705DD0"/>
    <w:rsid w:val="00705F63"/>
    <w:rsid w:val="00705FAF"/>
    <w:rsid w:val="00706529"/>
    <w:rsid w:val="00706755"/>
    <w:rsid w:val="00706877"/>
    <w:rsid w:val="00706983"/>
    <w:rsid w:val="007069F7"/>
    <w:rsid w:val="00706A7A"/>
    <w:rsid w:val="00706CC3"/>
    <w:rsid w:val="00706F41"/>
    <w:rsid w:val="007073A5"/>
    <w:rsid w:val="00707779"/>
    <w:rsid w:val="00707C59"/>
    <w:rsid w:val="007109E0"/>
    <w:rsid w:val="00710AE7"/>
    <w:rsid w:val="00711043"/>
    <w:rsid w:val="00711299"/>
    <w:rsid w:val="00711355"/>
    <w:rsid w:val="0071142E"/>
    <w:rsid w:val="00711583"/>
    <w:rsid w:val="007116F2"/>
    <w:rsid w:val="007116F6"/>
    <w:rsid w:val="00711ACA"/>
    <w:rsid w:val="00711C8A"/>
    <w:rsid w:val="00711F9A"/>
    <w:rsid w:val="00712146"/>
    <w:rsid w:val="007123ED"/>
    <w:rsid w:val="00712F21"/>
    <w:rsid w:val="00712FDE"/>
    <w:rsid w:val="00713198"/>
    <w:rsid w:val="00713BFB"/>
    <w:rsid w:val="0071436B"/>
    <w:rsid w:val="00715672"/>
    <w:rsid w:val="007157E5"/>
    <w:rsid w:val="00716181"/>
    <w:rsid w:val="007162F7"/>
    <w:rsid w:val="007163EF"/>
    <w:rsid w:val="007163F9"/>
    <w:rsid w:val="00716449"/>
    <w:rsid w:val="0071722D"/>
    <w:rsid w:val="007172B1"/>
    <w:rsid w:val="007201DD"/>
    <w:rsid w:val="00720748"/>
    <w:rsid w:val="00720FF5"/>
    <w:rsid w:val="007211AB"/>
    <w:rsid w:val="00721A47"/>
    <w:rsid w:val="00721D68"/>
    <w:rsid w:val="00721E46"/>
    <w:rsid w:val="00721F07"/>
    <w:rsid w:val="007222D8"/>
    <w:rsid w:val="007223A4"/>
    <w:rsid w:val="007225CA"/>
    <w:rsid w:val="0072288F"/>
    <w:rsid w:val="00722897"/>
    <w:rsid w:val="00722958"/>
    <w:rsid w:val="007229E9"/>
    <w:rsid w:val="00722B7A"/>
    <w:rsid w:val="00722BC2"/>
    <w:rsid w:val="00723316"/>
    <w:rsid w:val="0072370E"/>
    <w:rsid w:val="0072375C"/>
    <w:rsid w:val="00723893"/>
    <w:rsid w:val="00723949"/>
    <w:rsid w:val="007239BB"/>
    <w:rsid w:val="00723A56"/>
    <w:rsid w:val="00723B6C"/>
    <w:rsid w:val="007242B7"/>
    <w:rsid w:val="00724A13"/>
    <w:rsid w:val="00724D25"/>
    <w:rsid w:val="0072538E"/>
    <w:rsid w:val="00725474"/>
    <w:rsid w:val="00725A85"/>
    <w:rsid w:val="00725EAF"/>
    <w:rsid w:val="00726038"/>
    <w:rsid w:val="00726611"/>
    <w:rsid w:val="007266F8"/>
    <w:rsid w:val="007268A2"/>
    <w:rsid w:val="00726D04"/>
    <w:rsid w:val="007279D1"/>
    <w:rsid w:val="00727AFC"/>
    <w:rsid w:val="00730140"/>
    <w:rsid w:val="007304CB"/>
    <w:rsid w:val="00730A9A"/>
    <w:rsid w:val="00730ED2"/>
    <w:rsid w:val="00730F28"/>
    <w:rsid w:val="00731004"/>
    <w:rsid w:val="0073194F"/>
    <w:rsid w:val="007319B8"/>
    <w:rsid w:val="00732026"/>
    <w:rsid w:val="00732030"/>
    <w:rsid w:val="00732223"/>
    <w:rsid w:val="007330A9"/>
    <w:rsid w:val="00733489"/>
    <w:rsid w:val="007334D9"/>
    <w:rsid w:val="00733769"/>
    <w:rsid w:val="007337AF"/>
    <w:rsid w:val="0073402C"/>
    <w:rsid w:val="00734567"/>
    <w:rsid w:val="00734A9C"/>
    <w:rsid w:val="00736691"/>
    <w:rsid w:val="00736850"/>
    <w:rsid w:val="007368FF"/>
    <w:rsid w:val="00736D21"/>
    <w:rsid w:val="00737038"/>
    <w:rsid w:val="0073716A"/>
    <w:rsid w:val="00737350"/>
    <w:rsid w:val="007378E0"/>
    <w:rsid w:val="00737B6B"/>
    <w:rsid w:val="00740567"/>
    <w:rsid w:val="007407B7"/>
    <w:rsid w:val="00740939"/>
    <w:rsid w:val="00740B4D"/>
    <w:rsid w:val="007417C9"/>
    <w:rsid w:val="007422B1"/>
    <w:rsid w:val="0074232E"/>
    <w:rsid w:val="0074303B"/>
    <w:rsid w:val="00743575"/>
    <w:rsid w:val="007437C8"/>
    <w:rsid w:val="007439AB"/>
    <w:rsid w:val="00743AF9"/>
    <w:rsid w:val="00743BEE"/>
    <w:rsid w:val="00743E55"/>
    <w:rsid w:val="0074427A"/>
    <w:rsid w:val="00744510"/>
    <w:rsid w:val="00744B6D"/>
    <w:rsid w:val="00744C16"/>
    <w:rsid w:val="00745C70"/>
    <w:rsid w:val="007461D0"/>
    <w:rsid w:val="0074644A"/>
    <w:rsid w:val="007466D0"/>
    <w:rsid w:val="007472C4"/>
    <w:rsid w:val="00747470"/>
    <w:rsid w:val="007476B4"/>
    <w:rsid w:val="00747CDF"/>
    <w:rsid w:val="00750159"/>
    <w:rsid w:val="00750AB5"/>
    <w:rsid w:val="00751248"/>
    <w:rsid w:val="007515EE"/>
    <w:rsid w:val="00751652"/>
    <w:rsid w:val="00751970"/>
    <w:rsid w:val="00751CBA"/>
    <w:rsid w:val="007527AA"/>
    <w:rsid w:val="00752B63"/>
    <w:rsid w:val="00752F94"/>
    <w:rsid w:val="00753252"/>
    <w:rsid w:val="007539E6"/>
    <w:rsid w:val="00753C1C"/>
    <w:rsid w:val="00753D49"/>
    <w:rsid w:val="00754A52"/>
    <w:rsid w:val="00754CA5"/>
    <w:rsid w:val="00755049"/>
    <w:rsid w:val="00755381"/>
    <w:rsid w:val="00755928"/>
    <w:rsid w:val="00755C5C"/>
    <w:rsid w:val="00756545"/>
    <w:rsid w:val="00756896"/>
    <w:rsid w:val="00756BAF"/>
    <w:rsid w:val="00756F2F"/>
    <w:rsid w:val="007577A2"/>
    <w:rsid w:val="007579C6"/>
    <w:rsid w:val="0076066A"/>
    <w:rsid w:val="007606AE"/>
    <w:rsid w:val="007610C4"/>
    <w:rsid w:val="0076157F"/>
    <w:rsid w:val="0076159D"/>
    <w:rsid w:val="007615CD"/>
    <w:rsid w:val="00761698"/>
    <w:rsid w:val="00761817"/>
    <w:rsid w:val="007619C2"/>
    <w:rsid w:val="00761A9B"/>
    <w:rsid w:val="00761A9C"/>
    <w:rsid w:val="00761F13"/>
    <w:rsid w:val="007629CF"/>
    <w:rsid w:val="00763007"/>
    <w:rsid w:val="0076308B"/>
    <w:rsid w:val="00763618"/>
    <w:rsid w:val="007639EE"/>
    <w:rsid w:val="00763FF3"/>
    <w:rsid w:val="00764691"/>
    <w:rsid w:val="007647F4"/>
    <w:rsid w:val="00764B18"/>
    <w:rsid w:val="00764BE0"/>
    <w:rsid w:val="00764CB1"/>
    <w:rsid w:val="007652D8"/>
    <w:rsid w:val="00765A73"/>
    <w:rsid w:val="00765FD3"/>
    <w:rsid w:val="0076666F"/>
    <w:rsid w:val="00766ABF"/>
    <w:rsid w:val="00766BF3"/>
    <w:rsid w:val="007671D0"/>
    <w:rsid w:val="0076742D"/>
    <w:rsid w:val="007676AC"/>
    <w:rsid w:val="00767CE3"/>
    <w:rsid w:val="00770015"/>
    <w:rsid w:val="007702D5"/>
    <w:rsid w:val="00770479"/>
    <w:rsid w:val="0077050C"/>
    <w:rsid w:val="00770688"/>
    <w:rsid w:val="007709E4"/>
    <w:rsid w:val="00771BE9"/>
    <w:rsid w:val="00771C42"/>
    <w:rsid w:val="00771D0D"/>
    <w:rsid w:val="00772079"/>
    <w:rsid w:val="00772731"/>
    <w:rsid w:val="0077305F"/>
    <w:rsid w:val="00773378"/>
    <w:rsid w:val="00773A98"/>
    <w:rsid w:val="00773B41"/>
    <w:rsid w:val="00773C09"/>
    <w:rsid w:val="00773EE5"/>
    <w:rsid w:val="00774302"/>
    <w:rsid w:val="00774308"/>
    <w:rsid w:val="00775093"/>
    <w:rsid w:val="0077554D"/>
    <w:rsid w:val="0077614F"/>
    <w:rsid w:val="00776E75"/>
    <w:rsid w:val="00776F8B"/>
    <w:rsid w:val="00777A7D"/>
    <w:rsid w:val="00777BAE"/>
    <w:rsid w:val="00777E1F"/>
    <w:rsid w:val="00777E64"/>
    <w:rsid w:val="00780ACB"/>
    <w:rsid w:val="00780DB2"/>
    <w:rsid w:val="00781747"/>
    <w:rsid w:val="00781CCF"/>
    <w:rsid w:val="00781DDF"/>
    <w:rsid w:val="00782765"/>
    <w:rsid w:val="007827B3"/>
    <w:rsid w:val="00782C6E"/>
    <w:rsid w:val="00783174"/>
    <w:rsid w:val="007831FD"/>
    <w:rsid w:val="00783653"/>
    <w:rsid w:val="007846A8"/>
    <w:rsid w:val="007847B9"/>
    <w:rsid w:val="00784EF5"/>
    <w:rsid w:val="00785020"/>
    <w:rsid w:val="00786044"/>
    <w:rsid w:val="0078606B"/>
    <w:rsid w:val="00786CF5"/>
    <w:rsid w:val="007871D9"/>
    <w:rsid w:val="0079015B"/>
    <w:rsid w:val="0079068F"/>
    <w:rsid w:val="00791069"/>
    <w:rsid w:val="007910A3"/>
    <w:rsid w:val="00791838"/>
    <w:rsid w:val="0079185B"/>
    <w:rsid w:val="00791915"/>
    <w:rsid w:val="00791C64"/>
    <w:rsid w:val="00791CF8"/>
    <w:rsid w:val="00791DEE"/>
    <w:rsid w:val="00791E18"/>
    <w:rsid w:val="00791E43"/>
    <w:rsid w:val="007920D3"/>
    <w:rsid w:val="007921A5"/>
    <w:rsid w:val="007924C3"/>
    <w:rsid w:val="0079251F"/>
    <w:rsid w:val="00792DC0"/>
    <w:rsid w:val="00792DC7"/>
    <w:rsid w:val="00792F05"/>
    <w:rsid w:val="00793012"/>
    <w:rsid w:val="007936CC"/>
    <w:rsid w:val="00793712"/>
    <w:rsid w:val="007937D1"/>
    <w:rsid w:val="00793BF4"/>
    <w:rsid w:val="00793CD6"/>
    <w:rsid w:val="00793DEE"/>
    <w:rsid w:val="007948B4"/>
    <w:rsid w:val="00795312"/>
    <w:rsid w:val="007953BF"/>
    <w:rsid w:val="00795AA7"/>
    <w:rsid w:val="00795AFA"/>
    <w:rsid w:val="0079613E"/>
    <w:rsid w:val="00796464"/>
    <w:rsid w:val="00796B8B"/>
    <w:rsid w:val="00796C55"/>
    <w:rsid w:val="00796CE4"/>
    <w:rsid w:val="007979E5"/>
    <w:rsid w:val="00797E9E"/>
    <w:rsid w:val="007A0188"/>
    <w:rsid w:val="007A0189"/>
    <w:rsid w:val="007A049A"/>
    <w:rsid w:val="007A0508"/>
    <w:rsid w:val="007A10BA"/>
    <w:rsid w:val="007A110A"/>
    <w:rsid w:val="007A12B2"/>
    <w:rsid w:val="007A1B0C"/>
    <w:rsid w:val="007A1B99"/>
    <w:rsid w:val="007A2060"/>
    <w:rsid w:val="007A29A5"/>
    <w:rsid w:val="007A2D3B"/>
    <w:rsid w:val="007A2DE4"/>
    <w:rsid w:val="007A3005"/>
    <w:rsid w:val="007A36B6"/>
    <w:rsid w:val="007A370F"/>
    <w:rsid w:val="007A398C"/>
    <w:rsid w:val="007A3A2C"/>
    <w:rsid w:val="007A425F"/>
    <w:rsid w:val="007A464B"/>
    <w:rsid w:val="007A476C"/>
    <w:rsid w:val="007A51C9"/>
    <w:rsid w:val="007A5702"/>
    <w:rsid w:val="007A5BC6"/>
    <w:rsid w:val="007A5C8F"/>
    <w:rsid w:val="007A5DB8"/>
    <w:rsid w:val="007A5E1A"/>
    <w:rsid w:val="007A67B8"/>
    <w:rsid w:val="007A745E"/>
    <w:rsid w:val="007A766D"/>
    <w:rsid w:val="007B0022"/>
    <w:rsid w:val="007B0751"/>
    <w:rsid w:val="007B0A4A"/>
    <w:rsid w:val="007B10E4"/>
    <w:rsid w:val="007B144B"/>
    <w:rsid w:val="007B1B71"/>
    <w:rsid w:val="007B241F"/>
    <w:rsid w:val="007B27CE"/>
    <w:rsid w:val="007B27F0"/>
    <w:rsid w:val="007B2A5D"/>
    <w:rsid w:val="007B2B04"/>
    <w:rsid w:val="007B2D42"/>
    <w:rsid w:val="007B304E"/>
    <w:rsid w:val="007B34A9"/>
    <w:rsid w:val="007B358B"/>
    <w:rsid w:val="007B3630"/>
    <w:rsid w:val="007B3CFA"/>
    <w:rsid w:val="007B4001"/>
    <w:rsid w:val="007B44EB"/>
    <w:rsid w:val="007B46B6"/>
    <w:rsid w:val="007B46D5"/>
    <w:rsid w:val="007B4B61"/>
    <w:rsid w:val="007B4D12"/>
    <w:rsid w:val="007B4ECA"/>
    <w:rsid w:val="007B59A2"/>
    <w:rsid w:val="007B5A3C"/>
    <w:rsid w:val="007B5A6D"/>
    <w:rsid w:val="007B5C28"/>
    <w:rsid w:val="007B6034"/>
    <w:rsid w:val="007B6798"/>
    <w:rsid w:val="007B6C44"/>
    <w:rsid w:val="007B6D00"/>
    <w:rsid w:val="007B707B"/>
    <w:rsid w:val="007C0061"/>
    <w:rsid w:val="007C085B"/>
    <w:rsid w:val="007C0D31"/>
    <w:rsid w:val="007C17CB"/>
    <w:rsid w:val="007C1A5B"/>
    <w:rsid w:val="007C1ACB"/>
    <w:rsid w:val="007C1F19"/>
    <w:rsid w:val="007C1F1B"/>
    <w:rsid w:val="007C251B"/>
    <w:rsid w:val="007C255F"/>
    <w:rsid w:val="007C28C4"/>
    <w:rsid w:val="007C2DFE"/>
    <w:rsid w:val="007C2EC1"/>
    <w:rsid w:val="007C2EF6"/>
    <w:rsid w:val="007C3DBF"/>
    <w:rsid w:val="007C3F92"/>
    <w:rsid w:val="007C4072"/>
    <w:rsid w:val="007C42D8"/>
    <w:rsid w:val="007C4419"/>
    <w:rsid w:val="007C46B1"/>
    <w:rsid w:val="007C47B8"/>
    <w:rsid w:val="007C57BB"/>
    <w:rsid w:val="007C5B12"/>
    <w:rsid w:val="007C5FDA"/>
    <w:rsid w:val="007C69EE"/>
    <w:rsid w:val="007C6A58"/>
    <w:rsid w:val="007C6E53"/>
    <w:rsid w:val="007C729D"/>
    <w:rsid w:val="007C76D8"/>
    <w:rsid w:val="007C7C2E"/>
    <w:rsid w:val="007D00F3"/>
    <w:rsid w:val="007D0867"/>
    <w:rsid w:val="007D0FDE"/>
    <w:rsid w:val="007D1020"/>
    <w:rsid w:val="007D1647"/>
    <w:rsid w:val="007D1AE0"/>
    <w:rsid w:val="007D1B1F"/>
    <w:rsid w:val="007D1DD0"/>
    <w:rsid w:val="007D2D71"/>
    <w:rsid w:val="007D2DE5"/>
    <w:rsid w:val="007D2FA4"/>
    <w:rsid w:val="007D32B4"/>
    <w:rsid w:val="007D330F"/>
    <w:rsid w:val="007D33C3"/>
    <w:rsid w:val="007D3825"/>
    <w:rsid w:val="007D3875"/>
    <w:rsid w:val="007D3D8F"/>
    <w:rsid w:val="007D3EC2"/>
    <w:rsid w:val="007D4098"/>
    <w:rsid w:val="007D41D5"/>
    <w:rsid w:val="007D4FCE"/>
    <w:rsid w:val="007D5380"/>
    <w:rsid w:val="007D55E9"/>
    <w:rsid w:val="007D5DF8"/>
    <w:rsid w:val="007D608C"/>
    <w:rsid w:val="007D60ED"/>
    <w:rsid w:val="007D6145"/>
    <w:rsid w:val="007D61EB"/>
    <w:rsid w:val="007D628A"/>
    <w:rsid w:val="007D6D22"/>
    <w:rsid w:val="007D6F45"/>
    <w:rsid w:val="007D77EF"/>
    <w:rsid w:val="007D7A0B"/>
    <w:rsid w:val="007E0A66"/>
    <w:rsid w:val="007E0DA5"/>
    <w:rsid w:val="007E1448"/>
    <w:rsid w:val="007E167C"/>
    <w:rsid w:val="007E17CF"/>
    <w:rsid w:val="007E1A6A"/>
    <w:rsid w:val="007E200C"/>
    <w:rsid w:val="007E25A7"/>
    <w:rsid w:val="007E2908"/>
    <w:rsid w:val="007E2958"/>
    <w:rsid w:val="007E392C"/>
    <w:rsid w:val="007E3AC8"/>
    <w:rsid w:val="007E3E40"/>
    <w:rsid w:val="007E435B"/>
    <w:rsid w:val="007E4488"/>
    <w:rsid w:val="007E4B27"/>
    <w:rsid w:val="007E4EA2"/>
    <w:rsid w:val="007E503B"/>
    <w:rsid w:val="007E506E"/>
    <w:rsid w:val="007E50F7"/>
    <w:rsid w:val="007E5442"/>
    <w:rsid w:val="007E55BE"/>
    <w:rsid w:val="007E564D"/>
    <w:rsid w:val="007E58E1"/>
    <w:rsid w:val="007E60BB"/>
    <w:rsid w:val="007E6C69"/>
    <w:rsid w:val="007E7C13"/>
    <w:rsid w:val="007F0201"/>
    <w:rsid w:val="007F03DD"/>
    <w:rsid w:val="007F066C"/>
    <w:rsid w:val="007F06D4"/>
    <w:rsid w:val="007F0750"/>
    <w:rsid w:val="007F108A"/>
    <w:rsid w:val="007F11BA"/>
    <w:rsid w:val="007F1339"/>
    <w:rsid w:val="007F13E6"/>
    <w:rsid w:val="007F1D2E"/>
    <w:rsid w:val="007F2112"/>
    <w:rsid w:val="007F228B"/>
    <w:rsid w:val="007F2910"/>
    <w:rsid w:val="007F2D19"/>
    <w:rsid w:val="007F3312"/>
    <w:rsid w:val="007F3713"/>
    <w:rsid w:val="007F392C"/>
    <w:rsid w:val="007F3AFC"/>
    <w:rsid w:val="007F3D19"/>
    <w:rsid w:val="007F40B1"/>
    <w:rsid w:val="007F48CA"/>
    <w:rsid w:val="007F48E7"/>
    <w:rsid w:val="007F5565"/>
    <w:rsid w:val="007F58E4"/>
    <w:rsid w:val="007F5A42"/>
    <w:rsid w:val="007F5D2D"/>
    <w:rsid w:val="007F681F"/>
    <w:rsid w:val="007F6DDC"/>
    <w:rsid w:val="007F7130"/>
    <w:rsid w:val="007F78D2"/>
    <w:rsid w:val="007F7A00"/>
    <w:rsid w:val="00800635"/>
    <w:rsid w:val="00800653"/>
    <w:rsid w:val="00801503"/>
    <w:rsid w:val="0080178E"/>
    <w:rsid w:val="00801AAB"/>
    <w:rsid w:val="00801C0F"/>
    <w:rsid w:val="00801D74"/>
    <w:rsid w:val="00802335"/>
    <w:rsid w:val="008025B3"/>
    <w:rsid w:val="00802848"/>
    <w:rsid w:val="00802BF4"/>
    <w:rsid w:val="008033C9"/>
    <w:rsid w:val="008036F5"/>
    <w:rsid w:val="00803A0D"/>
    <w:rsid w:val="0080449B"/>
    <w:rsid w:val="008046B2"/>
    <w:rsid w:val="00804BFB"/>
    <w:rsid w:val="0080505B"/>
    <w:rsid w:val="00805062"/>
    <w:rsid w:val="0080522D"/>
    <w:rsid w:val="008054EB"/>
    <w:rsid w:val="00805A34"/>
    <w:rsid w:val="0080673B"/>
    <w:rsid w:val="00806CF7"/>
    <w:rsid w:val="00806E1F"/>
    <w:rsid w:val="00807031"/>
    <w:rsid w:val="00807CED"/>
    <w:rsid w:val="00807DFE"/>
    <w:rsid w:val="00810144"/>
    <w:rsid w:val="008101E4"/>
    <w:rsid w:val="008103A3"/>
    <w:rsid w:val="00810904"/>
    <w:rsid w:val="00810C6D"/>
    <w:rsid w:val="00810F59"/>
    <w:rsid w:val="008110FA"/>
    <w:rsid w:val="0081129E"/>
    <w:rsid w:val="008117B3"/>
    <w:rsid w:val="00811F09"/>
    <w:rsid w:val="00811F45"/>
    <w:rsid w:val="00812B12"/>
    <w:rsid w:val="00812C48"/>
    <w:rsid w:val="0081320D"/>
    <w:rsid w:val="008134AA"/>
    <w:rsid w:val="00813C52"/>
    <w:rsid w:val="00814150"/>
    <w:rsid w:val="00814232"/>
    <w:rsid w:val="008146BA"/>
    <w:rsid w:val="008149AE"/>
    <w:rsid w:val="00814A2B"/>
    <w:rsid w:val="00814EAE"/>
    <w:rsid w:val="008153F8"/>
    <w:rsid w:val="0081551E"/>
    <w:rsid w:val="00815568"/>
    <w:rsid w:val="008158E4"/>
    <w:rsid w:val="00815D99"/>
    <w:rsid w:val="00815EBB"/>
    <w:rsid w:val="00815F33"/>
    <w:rsid w:val="008164F5"/>
    <w:rsid w:val="008166D8"/>
    <w:rsid w:val="0081694B"/>
    <w:rsid w:val="00816CE7"/>
    <w:rsid w:val="008173D1"/>
    <w:rsid w:val="0081770F"/>
    <w:rsid w:val="00817EC0"/>
    <w:rsid w:val="008208EF"/>
    <w:rsid w:val="008208FB"/>
    <w:rsid w:val="00820984"/>
    <w:rsid w:val="00820AFD"/>
    <w:rsid w:val="00821183"/>
    <w:rsid w:val="00821406"/>
    <w:rsid w:val="00821483"/>
    <w:rsid w:val="00821798"/>
    <w:rsid w:val="00821E93"/>
    <w:rsid w:val="00821F99"/>
    <w:rsid w:val="00821FB4"/>
    <w:rsid w:val="0082206B"/>
    <w:rsid w:val="008229D0"/>
    <w:rsid w:val="00822DEF"/>
    <w:rsid w:val="00822FF8"/>
    <w:rsid w:val="0082304C"/>
    <w:rsid w:val="0082366A"/>
    <w:rsid w:val="00823675"/>
    <w:rsid w:val="008237FD"/>
    <w:rsid w:val="00823B9A"/>
    <w:rsid w:val="00824263"/>
    <w:rsid w:val="00824355"/>
    <w:rsid w:val="00824372"/>
    <w:rsid w:val="0082454B"/>
    <w:rsid w:val="00824D56"/>
    <w:rsid w:val="00824E49"/>
    <w:rsid w:val="00824F35"/>
    <w:rsid w:val="00825383"/>
    <w:rsid w:val="0082572A"/>
    <w:rsid w:val="0082575E"/>
    <w:rsid w:val="00825A09"/>
    <w:rsid w:val="00825E72"/>
    <w:rsid w:val="0082640B"/>
    <w:rsid w:val="00826AED"/>
    <w:rsid w:val="00826C20"/>
    <w:rsid w:val="00826C5F"/>
    <w:rsid w:val="00826ED8"/>
    <w:rsid w:val="00826F3C"/>
    <w:rsid w:val="00827C3D"/>
    <w:rsid w:val="00827F5E"/>
    <w:rsid w:val="00830577"/>
    <w:rsid w:val="00830B00"/>
    <w:rsid w:val="00830C84"/>
    <w:rsid w:val="00831164"/>
    <w:rsid w:val="0083123A"/>
    <w:rsid w:val="00831680"/>
    <w:rsid w:val="008318F4"/>
    <w:rsid w:val="008319BF"/>
    <w:rsid w:val="00831A36"/>
    <w:rsid w:val="00831A8A"/>
    <w:rsid w:val="0083203F"/>
    <w:rsid w:val="008321BF"/>
    <w:rsid w:val="0083225C"/>
    <w:rsid w:val="00832354"/>
    <w:rsid w:val="008326AD"/>
    <w:rsid w:val="00832960"/>
    <w:rsid w:val="00832A0B"/>
    <w:rsid w:val="00832E20"/>
    <w:rsid w:val="00833496"/>
    <w:rsid w:val="008335FB"/>
    <w:rsid w:val="008337B5"/>
    <w:rsid w:val="00833CBE"/>
    <w:rsid w:val="00833E1E"/>
    <w:rsid w:val="0083416E"/>
    <w:rsid w:val="008343E1"/>
    <w:rsid w:val="00834E30"/>
    <w:rsid w:val="00834F51"/>
    <w:rsid w:val="008355A5"/>
    <w:rsid w:val="0083580C"/>
    <w:rsid w:val="008358B4"/>
    <w:rsid w:val="00835ACF"/>
    <w:rsid w:val="00836225"/>
    <w:rsid w:val="008366E6"/>
    <w:rsid w:val="0083679B"/>
    <w:rsid w:val="0083697E"/>
    <w:rsid w:val="00836EF0"/>
    <w:rsid w:val="0083746D"/>
    <w:rsid w:val="008378DA"/>
    <w:rsid w:val="00837E04"/>
    <w:rsid w:val="00837F66"/>
    <w:rsid w:val="008402A3"/>
    <w:rsid w:val="008405DA"/>
    <w:rsid w:val="00840885"/>
    <w:rsid w:val="00840A50"/>
    <w:rsid w:val="00840F5B"/>
    <w:rsid w:val="00840FFB"/>
    <w:rsid w:val="008410EA"/>
    <w:rsid w:val="00841895"/>
    <w:rsid w:val="00842236"/>
    <w:rsid w:val="00842682"/>
    <w:rsid w:val="00842853"/>
    <w:rsid w:val="00843444"/>
    <w:rsid w:val="008434C4"/>
    <w:rsid w:val="00843588"/>
    <w:rsid w:val="00843B37"/>
    <w:rsid w:val="00843C20"/>
    <w:rsid w:val="0084400E"/>
    <w:rsid w:val="008444CA"/>
    <w:rsid w:val="00844651"/>
    <w:rsid w:val="0084480B"/>
    <w:rsid w:val="008449FD"/>
    <w:rsid w:val="00844CAB"/>
    <w:rsid w:val="008450D9"/>
    <w:rsid w:val="008450F8"/>
    <w:rsid w:val="0084556E"/>
    <w:rsid w:val="0084588A"/>
    <w:rsid w:val="00845B5B"/>
    <w:rsid w:val="00845C0D"/>
    <w:rsid w:val="00845DA1"/>
    <w:rsid w:val="0084612D"/>
    <w:rsid w:val="008464A6"/>
    <w:rsid w:val="008465F8"/>
    <w:rsid w:val="00846758"/>
    <w:rsid w:val="00846C26"/>
    <w:rsid w:val="00846CC9"/>
    <w:rsid w:val="00847007"/>
    <w:rsid w:val="0084764A"/>
    <w:rsid w:val="00847653"/>
    <w:rsid w:val="008476F9"/>
    <w:rsid w:val="0084797F"/>
    <w:rsid w:val="008504CF"/>
    <w:rsid w:val="0085090E"/>
    <w:rsid w:val="00850EAE"/>
    <w:rsid w:val="0085152C"/>
    <w:rsid w:val="00851992"/>
    <w:rsid w:val="00851A4D"/>
    <w:rsid w:val="00851BEE"/>
    <w:rsid w:val="00851D2F"/>
    <w:rsid w:val="008524AB"/>
    <w:rsid w:val="0085279D"/>
    <w:rsid w:val="00852BF3"/>
    <w:rsid w:val="0085355F"/>
    <w:rsid w:val="008536AD"/>
    <w:rsid w:val="008540C9"/>
    <w:rsid w:val="00854B82"/>
    <w:rsid w:val="00854CB7"/>
    <w:rsid w:val="00854DBD"/>
    <w:rsid w:val="00854EF8"/>
    <w:rsid w:val="00854F83"/>
    <w:rsid w:val="008550B6"/>
    <w:rsid w:val="00855561"/>
    <w:rsid w:val="008555ED"/>
    <w:rsid w:val="00855BFB"/>
    <w:rsid w:val="00855C82"/>
    <w:rsid w:val="00856397"/>
    <w:rsid w:val="00856584"/>
    <w:rsid w:val="008565A5"/>
    <w:rsid w:val="0085675C"/>
    <w:rsid w:val="00856F02"/>
    <w:rsid w:val="008570AE"/>
    <w:rsid w:val="008572CE"/>
    <w:rsid w:val="008573AE"/>
    <w:rsid w:val="008573D6"/>
    <w:rsid w:val="00860392"/>
    <w:rsid w:val="008603B6"/>
    <w:rsid w:val="0086049D"/>
    <w:rsid w:val="0086050F"/>
    <w:rsid w:val="008608A3"/>
    <w:rsid w:val="00861136"/>
    <w:rsid w:val="008613E3"/>
    <w:rsid w:val="00861933"/>
    <w:rsid w:val="008619DE"/>
    <w:rsid w:val="00861A54"/>
    <w:rsid w:val="00861D28"/>
    <w:rsid w:val="0086254A"/>
    <w:rsid w:val="00862574"/>
    <w:rsid w:val="0086264E"/>
    <w:rsid w:val="008629B6"/>
    <w:rsid w:val="00862B13"/>
    <w:rsid w:val="0086312D"/>
    <w:rsid w:val="008635F1"/>
    <w:rsid w:val="008637F3"/>
    <w:rsid w:val="00863C2B"/>
    <w:rsid w:val="0086401A"/>
    <w:rsid w:val="0086414F"/>
    <w:rsid w:val="008649E3"/>
    <w:rsid w:val="0086525E"/>
    <w:rsid w:val="008657B8"/>
    <w:rsid w:val="0086587D"/>
    <w:rsid w:val="00865FEB"/>
    <w:rsid w:val="00866126"/>
    <w:rsid w:val="00866147"/>
    <w:rsid w:val="0086622C"/>
    <w:rsid w:val="00866908"/>
    <w:rsid w:val="00866B23"/>
    <w:rsid w:val="00866BF7"/>
    <w:rsid w:val="00867111"/>
    <w:rsid w:val="00867300"/>
    <w:rsid w:val="008674B6"/>
    <w:rsid w:val="00867A48"/>
    <w:rsid w:val="00867E17"/>
    <w:rsid w:val="00870224"/>
    <w:rsid w:val="008703A3"/>
    <w:rsid w:val="00870EB5"/>
    <w:rsid w:val="008713B8"/>
    <w:rsid w:val="00871C8E"/>
    <w:rsid w:val="00872006"/>
    <w:rsid w:val="0087256B"/>
    <w:rsid w:val="0087288E"/>
    <w:rsid w:val="008731D3"/>
    <w:rsid w:val="008731EB"/>
    <w:rsid w:val="008737E2"/>
    <w:rsid w:val="00873C03"/>
    <w:rsid w:val="00873F90"/>
    <w:rsid w:val="0087407F"/>
    <w:rsid w:val="00874308"/>
    <w:rsid w:val="00874383"/>
    <w:rsid w:val="0087478A"/>
    <w:rsid w:val="008748A1"/>
    <w:rsid w:val="008748ED"/>
    <w:rsid w:val="00874E57"/>
    <w:rsid w:val="008751FD"/>
    <w:rsid w:val="0087526B"/>
    <w:rsid w:val="00875783"/>
    <w:rsid w:val="00875E92"/>
    <w:rsid w:val="00875FB0"/>
    <w:rsid w:val="008762CF"/>
    <w:rsid w:val="00876325"/>
    <w:rsid w:val="00876767"/>
    <w:rsid w:val="00876793"/>
    <w:rsid w:val="00876BD3"/>
    <w:rsid w:val="00876CAF"/>
    <w:rsid w:val="008771F2"/>
    <w:rsid w:val="0087741C"/>
    <w:rsid w:val="00877533"/>
    <w:rsid w:val="00877550"/>
    <w:rsid w:val="0087761C"/>
    <w:rsid w:val="00877A2E"/>
    <w:rsid w:val="00877D35"/>
    <w:rsid w:val="00880A8C"/>
    <w:rsid w:val="008810CE"/>
    <w:rsid w:val="00881454"/>
    <w:rsid w:val="00881774"/>
    <w:rsid w:val="00881A0B"/>
    <w:rsid w:val="00881A23"/>
    <w:rsid w:val="00881D1C"/>
    <w:rsid w:val="00881E40"/>
    <w:rsid w:val="00881FB0"/>
    <w:rsid w:val="008824EC"/>
    <w:rsid w:val="0088292E"/>
    <w:rsid w:val="00883501"/>
    <w:rsid w:val="00883948"/>
    <w:rsid w:val="00883992"/>
    <w:rsid w:val="008843D8"/>
    <w:rsid w:val="008843EC"/>
    <w:rsid w:val="008844C7"/>
    <w:rsid w:val="008846B8"/>
    <w:rsid w:val="00884C5B"/>
    <w:rsid w:val="00885609"/>
    <w:rsid w:val="008857C4"/>
    <w:rsid w:val="0088587A"/>
    <w:rsid w:val="00885A0B"/>
    <w:rsid w:val="00885BAC"/>
    <w:rsid w:val="00885C48"/>
    <w:rsid w:val="008869F6"/>
    <w:rsid w:val="00887193"/>
    <w:rsid w:val="00887443"/>
    <w:rsid w:val="00887815"/>
    <w:rsid w:val="008879BC"/>
    <w:rsid w:val="00887B8D"/>
    <w:rsid w:val="00887CB2"/>
    <w:rsid w:val="00887F4C"/>
    <w:rsid w:val="008900F8"/>
    <w:rsid w:val="008901AB"/>
    <w:rsid w:val="00890615"/>
    <w:rsid w:val="00891025"/>
    <w:rsid w:val="008910FF"/>
    <w:rsid w:val="00891C09"/>
    <w:rsid w:val="0089213E"/>
    <w:rsid w:val="008926CD"/>
    <w:rsid w:val="008926F9"/>
    <w:rsid w:val="008929CA"/>
    <w:rsid w:val="008931C4"/>
    <w:rsid w:val="00893352"/>
    <w:rsid w:val="008941D7"/>
    <w:rsid w:val="00894ABD"/>
    <w:rsid w:val="008951FE"/>
    <w:rsid w:val="008956FF"/>
    <w:rsid w:val="008959BD"/>
    <w:rsid w:val="00895A2F"/>
    <w:rsid w:val="00895B6B"/>
    <w:rsid w:val="00895D3D"/>
    <w:rsid w:val="00895F8E"/>
    <w:rsid w:val="0089623C"/>
    <w:rsid w:val="0089648A"/>
    <w:rsid w:val="0089718D"/>
    <w:rsid w:val="00897435"/>
    <w:rsid w:val="00897596"/>
    <w:rsid w:val="008976E3"/>
    <w:rsid w:val="008976EE"/>
    <w:rsid w:val="00897844"/>
    <w:rsid w:val="0089790B"/>
    <w:rsid w:val="008A0C74"/>
    <w:rsid w:val="008A0F66"/>
    <w:rsid w:val="008A1441"/>
    <w:rsid w:val="008A159C"/>
    <w:rsid w:val="008A1910"/>
    <w:rsid w:val="008A1931"/>
    <w:rsid w:val="008A1946"/>
    <w:rsid w:val="008A2889"/>
    <w:rsid w:val="008A2A20"/>
    <w:rsid w:val="008A2A95"/>
    <w:rsid w:val="008A2AFE"/>
    <w:rsid w:val="008A2C45"/>
    <w:rsid w:val="008A2D71"/>
    <w:rsid w:val="008A3063"/>
    <w:rsid w:val="008A31C4"/>
    <w:rsid w:val="008A37C8"/>
    <w:rsid w:val="008A3957"/>
    <w:rsid w:val="008A3A66"/>
    <w:rsid w:val="008A3DCF"/>
    <w:rsid w:val="008A3FE1"/>
    <w:rsid w:val="008A4403"/>
    <w:rsid w:val="008A4AA8"/>
    <w:rsid w:val="008A52EE"/>
    <w:rsid w:val="008A5C8C"/>
    <w:rsid w:val="008A6053"/>
    <w:rsid w:val="008A606D"/>
    <w:rsid w:val="008A6C1A"/>
    <w:rsid w:val="008A7390"/>
    <w:rsid w:val="008B0439"/>
    <w:rsid w:val="008B118C"/>
    <w:rsid w:val="008B121C"/>
    <w:rsid w:val="008B1A76"/>
    <w:rsid w:val="008B1DD2"/>
    <w:rsid w:val="008B1E26"/>
    <w:rsid w:val="008B27E0"/>
    <w:rsid w:val="008B2A16"/>
    <w:rsid w:val="008B2BC7"/>
    <w:rsid w:val="008B3085"/>
    <w:rsid w:val="008B320F"/>
    <w:rsid w:val="008B343D"/>
    <w:rsid w:val="008B3633"/>
    <w:rsid w:val="008B37B1"/>
    <w:rsid w:val="008B4413"/>
    <w:rsid w:val="008B443B"/>
    <w:rsid w:val="008B4667"/>
    <w:rsid w:val="008B49D3"/>
    <w:rsid w:val="008B4E23"/>
    <w:rsid w:val="008B58B9"/>
    <w:rsid w:val="008B688F"/>
    <w:rsid w:val="008B6AEB"/>
    <w:rsid w:val="008B7982"/>
    <w:rsid w:val="008B7A9D"/>
    <w:rsid w:val="008B7B8B"/>
    <w:rsid w:val="008B7EE4"/>
    <w:rsid w:val="008C0419"/>
    <w:rsid w:val="008C0487"/>
    <w:rsid w:val="008C096A"/>
    <w:rsid w:val="008C0E67"/>
    <w:rsid w:val="008C0EDF"/>
    <w:rsid w:val="008C11D4"/>
    <w:rsid w:val="008C29AD"/>
    <w:rsid w:val="008C2A64"/>
    <w:rsid w:val="008C2F1F"/>
    <w:rsid w:val="008C3161"/>
    <w:rsid w:val="008C327E"/>
    <w:rsid w:val="008C38F7"/>
    <w:rsid w:val="008C483F"/>
    <w:rsid w:val="008C50D1"/>
    <w:rsid w:val="008C53AF"/>
    <w:rsid w:val="008C572B"/>
    <w:rsid w:val="008C5938"/>
    <w:rsid w:val="008C59ED"/>
    <w:rsid w:val="008C5AE3"/>
    <w:rsid w:val="008C5B14"/>
    <w:rsid w:val="008C6463"/>
    <w:rsid w:val="008C694C"/>
    <w:rsid w:val="008C6F28"/>
    <w:rsid w:val="008C7028"/>
    <w:rsid w:val="008C76B1"/>
    <w:rsid w:val="008C78DE"/>
    <w:rsid w:val="008C7BB6"/>
    <w:rsid w:val="008D0192"/>
    <w:rsid w:val="008D03F6"/>
    <w:rsid w:val="008D0695"/>
    <w:rsid w:val="008D0AC4"/>
    <w:rsid w:val="008D1CDF"/>
    <w:rsid w:val="008D1E62"/>
    <w:rsid w:val="008D2009"/>
    <w:rsid w:val="008D2326"/>
    <w:rsid w:val="008D3596"/>
    <w:rsid w:val="008D3649"/>
    <w:rsid w:val="008D3AFB"/>
    <w:rsid w:val="008D3BC9"/>
    <w:rsid w:val="008D439D"/>
    <w:rsid w:val="008D5256"/>
    <w:rsid w:val="008D5EB6"/>
    <w:rsid w:val="008D622A"/>
    <w:rsid w:val="008D6318"/>
    <w:rsid w:val="008D650E"/>
    <w:rsid w:val="008D6632"/>
    <w:rsid w:val="008D66A3"/>
    <w:rsid w:val="008D66EB"/>
    <w:rsid w:val="008D6C55"/>
    <w:rsid w:val="008D6D12"/>
    <w:rsid w:val="008D75AC"/>
    <w:rsid w:val="008D7858"/>
    <w:rsid w:val="008D7BEE"/>
    <w:rsid w:val="008E0105"/>
    <w:rsid w:val="008E04F6"/>
    <w:rsid w:val="008E0C92"/>
    <w:rsid w:val="008E1EB3"/>
    <w:rsid w:val="008E24D4"/>
    <w:rsid w:val="008E2A8F"/>
    <w:rsid w:val="008E33A5"/>
    <w:rsid w:val="008E34D1"/>
    <w:rsid w:val="008E35C3"/>
    <w:rsid w:val="008E389B"/>
    <w:rsid w:val="008E3FEC"/>
    <w:rsid w:val="008E4511"/>
    <w:rsid w:val="008E47B7"/>
    <w:rsid w:val="008E47C4"/>
    <w:rsid w:val="008E4A98"/>
    <w:rsid w:val="008E50D6"/>
    <w:rsid w:val="008E5751"/>
    <w:rsid w:val="008E59F7"/>
    <w:rsid w:val="008E5C2C"/>
    <w:rsid w:val="008E5C7F"/>
    <w:rsid w:val="008E6381"/>
    <w:rsid w:val="008E660B"/>
    <w:rsid w:val="008E6807"/>
    <w:rsid w:val="008E6868"/>
    <w:rsid w:val="008E6AB6"/>
    <w:rsid w:val="008E6C22"/>
    <w:rsid w:val="008E6D4C"/>
    <w:rsid w:val="008E6DD3"/>
    <w:rsid w:val="008E6FC8"/>
    <w:rsid w:val="008E70EB"/>
    <w:rsid w:val="008E720A"/>
    <w:rsid w:val="008E7B36"/>
    <w:rsid w:val="008E7BFF"/>
    <w:rsid w:val="008E7C09"/>
    <w:rsid w:val="008E7CC7"/>
    <w:rsid w:val="008E7D83"/>
    <w:rsid w:val="008F02BF"/>
    <w:rsid w:val="008F0575"/>
    <w:rsid w:val="008F082F"/>
    <w:rsid w:val="008F1357"/>
    <w:rsid w:val="008F15C4"/>
    <w:rsid w:val="008F1D7C"/>
    <w:rsid w:val="008F22FE"/>
    <w:rsid w:val="008F2468"/>
    <w:rsid w:val="008F2D6D"/>
    <w:rsid w:val="008F368D"/>
    <w:rsid w:val="008F39AC"/>
    <w:rsid w:val="008F3DE6"/>
    <w:rsid w:val="008F3EF6"/>
    <w:rsid w:val="008F4033"/>
    <w:rsid w:val="008F46E8"/>
    <w:rsid w:val="008F46EB"/>
    <w:rsid w:val="008F4963"/>
    <w:rsid w:val="008F4C48"/>
    <w:rsid w:val="008F4DFE"/>
    <w:rsid w:val="008F513A"/>
    <w:rsid w:val="008F5A84"/>
    <w:rsid w:val="008F6237"/>
    <w:rsid w:val="008F6627"/>
    <w:rsid w:val="008F6933"/>
    <w:rsid w:val="008F693C"/>
    <w:rsid w:val="008F69FC"/>
    <w:rsid w:val="008F6ABA"/>
    <w:rsid w:val="008F7717"/>
    <w:rsid w:val="00900301"/>
    <w:rsid w:val="0090064E"/>
    <w:rsid w:val="00901093"/>
    <w:rsid w:val="009017DE"/>
    <w:rsid w:val="00901829"/>
    <w:rsid w:val="00901A05"/>
    <w:rsid w:val="00901FA7"/>
    <w:rsid w:val="009023AF"/>
    <w:rsid w:val="00902868"/>
    <w:rsid w:val="00902CB8"/>
    <w:rsid w:val="00903201"/>
    <w:rsid w:val="0090349F"/>
    <w:rsid w:val="009035B3"/>
    <w:rsid w:val="00904F8C"/>
    <w:rsid w:val="0090544D"/>
    <w:rsid w:val="009059E6"/>
    <w:rsid w:val="00905F3F"/>
    <w:rsid w:val="00906443"/>
    <w:rsid w:val="00906585"/>
    <w:rsid w:val="00906762"/>
    <w:rsid w:val="00907A87"/>
    <w:rsid w:val="00907D5D"/>
    <w:rsid w:val="009101BA"/>
    <w:rsid w:val="00910284"/>
    <w:rsid w:val="00910361"/>
    <w:rsid w:val="00910C12"/>
    <w:rsid w:val="00910CBF"/>
    <w:rsid w:val="00910E27"/>
    <w:rsid w:val="009111C7"/>
    <w:rsid w:val="009115C6"/>
    <w:rsid w:val="00911716"/>
    <w:rsid w:val="00911FAC"/>
    <w:rsid w:val="0091213B"/>
    <w:rsid w:val="00912236"/>
    <w:rsid w:val="00912667"/>
    <w:rsid w:val="00912760"/>
    <w:rsid w:val="009127B7"/>
    <w:rsid w:val="00912904"/>
    <w:rsid w:val="00912954"/>
    <w:rsid w:val="00912A9B"/>
    <w:rsid w:val="00912F8D"/>
    <w:rsid w:val="009132A1"/>
    <w:rsid w:val="0091339C"/>
    <w:rsid w:val="009135B5"/>
    <w:rsid w:val="00913C1B"/>
    <w:rsid w:val="00914541"/>
    <w:rsid w:val="00914558"/>
    <w:rsid w:val="00914AF5"/>
    <w:rsid w:val="00914BD3"/>
    <w:rsid w:val="00914E91"/>
    <w:rsid w:val="00915672"/>
    <w:rsid w:val="00915853"/>
    <w:rsid w:val="0091598B"/>
    <w:rsid w:val="009164EF"/>
    <w:rsid w:val="00916DD5"/>
    <w:rsid w:val="00916E04"/>
    <w:rsid w:val="00916ED2"/>
    <w:rsid w:val="009171BB"/>
    <w:rsid w:val="00917E0E"/>
    <w:rsid w:val="0092095F"/>
    <w:rsid w:val="00920BEB"/>
    <w:rsid w:val="00920C82"/>
    <w:rsid w:val="00920FE7"/>
    <w:rsid w:val="009210C0"/>
    <w:rsid w:val="009214C5"/>
    <w:rsid w:val="009215C4"/>
    <w:rsid w:val="009218EE"/>
    <w:rsid w:val="00921BC4"/>
    <w:rsid w:val="00921F80"/>
    <w:rsid w:val="0092270F"/>
    <w:rsid w:val="00922969"/>
    <w:rsid w:val="00923308"/>
    <w:rsid w:val="009236D0"/>
    <w:rsid w:val="00923B63"/>
    <w:rsid w:val="00923D50"/>
    <w:rsid w:val="00924535"/>
    <w:rsid w:val="0092463A"/>
    <w:rsid w:val="00924FDE"/>
    <w:rsid w:val="009250E2"/>
    <w:rsid w:val="009255DF"/>
    <w:rsid w:val="00925686"/>
    <w:rsid w:val="00925A72"/>
    <w:rsid w:val="00925CC2"/>
    <w:rsid w:val="00925FB7"/>
    <w:rsid w:val="0092607A"/>
    <w:rsid w:val="009260FA"/>
    <w:rsid w:val="00926164"/>
    <w:rsid w:val="00926B75"/>
    <w:rsid w:val="0092704E"/>
    <w:rsid w:val="0092795B"/>
    <w:rsid w:val="009305CA"/>
    <w:rsid w:val="009306A6"/>
    <w:rsid w:val="009307AD"/>
    <w:rsid w:val="00930C57"/>
    <w:rsid w:val="00930E03"/>
    <w:rsid w:val="00930E6B"/>
    <w:rsid w:val="00930ECF"/>
    <w:rsid w:val="009320B2"/>
    <w:rsid w:val="0093245D"/>
    <w:rsid w:val="00932707"/>
    <w:rsid w:val="0093277A"/>
    <w:rsid w:val="00932B9F"/>
    <w:rsid w:val="00933C82"/>
    <w:rsid w:val="00933CD7"/>
    <w:rsid w:val="00933E57"/>
    <w:rsid w:val="00933FCE"/>
    <w:rsid w:val="00934073"/>
    <w:rsid w:val="00934076"/>
    <w:rsid w:val="0093496F"/>
    <w:rsid w:val="0093531F"/>
    <w:rsid w:val="00935486"/>
    <w:rsid w:val="0093548C"/>
    <w:rsid w:val="009359D2"/>
    <w:rsid w:val="00935B54"/>
    <w:rsid w:val="0093654F"/>
    <w:rsid w:val="00937A12"/>
    <w:rsid w:val="00940224"/>
    <w:rsid w:val="00940451"/>
    <w:rsid w:val="009405C8"/>
    <w:rsid w:val="00940611"/>
    <w:rsid w:val="009409F5"/>
    <w:rsid w:val="00940FC8"/>
    <w:rsid w:val="009414F4"/>
    <w:rsid w:val="00941534"/>
    <w:rsid w:val="00941852"/>
    <w:rsid w:val="00941CAA"/>
    <w:rsid w:val="0094207A"/>
    <w:rsid w:val="0094293E"/>
    <w:rsid w:val="00942979"/>
    <w:rsid w:val="00942DF6"/>
    <w:rsid w:val="00942EC8"/>
    <w:rsid w:val="00942FB1"/>
    <w:rsid w:val="00943219"/>
    <w:rsid w:val="00943D89"/>
    <w:rsid w:val="00943DF1"/>
    <w:rsid w:val="00944224"/>
    <w:rsid w:val="009442A3"/>
    <w:rsid w:val="009456AC"/>
    <w:rsid w:val="00945DAF"/>
    <w:rsid w:val="00946027"/>
    <w:rsid w:val="00946081"/>
    <w:rsid w:val="009469EB"/>
    <w:rsid w:val="00946B58"/>
    <w:rsid w:val="0094704E"/>
    <w:rsid w:val="00947575"/>
    <w:rsid w:val="00947F5B"/>
    <w:rsid w:val="009500C1"/>
    <w:rsid w:val="009503E8"/>
    <w:rsid w:val="009517B4"/>
    <w:rsid w:val="00951B2A"/>
    <w:rsid w:val="00952D00"/>
    <w:rsid w:val="00953013"/>
    <w:rsid w:val="009533B7"/>
    <w:rsid w:val="00953573"/>
    <w:rsid w:val="0095366B"/>
    <w:rsid w:val="0095375B"/>
    <w:rsid w:val="00953A5C"/>
    <w:rsid w:val="00953C9C"/>
    <w:rsid w:val="0095441A"/>
    <w:rsid w:val="009546D4"/>
    <w:rsid w:val="00954A32"/>
    <w:rsid w:val="00954A64"/>
    <w:rsid w:val="00954A96"/>
    <w:rsid w:val="00954C81"/>
    <w:rsid w:val="00955076"/>
    <w:rsid w:val="00955FC2"/>
    <w:rsid w:val="0095702F"/>
    <w:rsid w:val="0095774A"/>
    <w:rsid w:val="00957B00"/>
    <w:rsid w:val="00957B50"/>
    <w:rsid w:val="00957F25"/>
    <w:rsid w:val="00960249"/>
    <w:rsid w:val="00960323"/>
    <w:rsid w:val="00960843"/>
    <w:rsid w:val="0096087A"/>
    <w:rsid w:val="0096088B"/>
    <w:rsid w:val="0096091C"/>
    <w:rsid w:val="0096092F"/>
    <w:rsid w:val="00960C79"/>
    <w:rsid w:val="00960D58"/>
    <w:rsid w:val="00961241"/>
    <w:rsid w:val="009615D6"/>
    <w:rsid w:val="009616D8"/>
    <w:rsid w:val="009618C5"/>
    <w:rsid w:val="00961B52"/>
    <w:rsid w:val="00961CA7"/>
    <w:rsid w:val="00961DCB"/>
    <w:rsid w:val="00961F6B"/>
    <w:rsid w:val="009626E1"/>
    <w:rsid w:val="0096288D"/>
    <w:rsid w:val="009644E8"/>
    <w:rsid w:val="0096473B"/>
    <w:rsid w:val="009649D2"/>
    <w:rsid w:val="009654B9"/>
    <w:rsid w:val="00965852"/>
    <w:rsid w:val="00965F0F"/>
    <w:rsid w:val="00965F87"/>
    <w:rsid w:val="009661F4"/>
    <w:rsid w:val="009661F7"/>
    <w:rsid w:val="009662C5"/>
    <w:rsid w:val="00966AED"/>
    <w:rsid w:val="00966C33"/>
    <w:rsid w:val="00966E50"/>
    <w:rsid w:val="00966FEC"/>
    <w:rsid w:val="00967842"/>
    <w:rsid w:val="00967A60"/>
    <w:rsid w:val="00967F83"/>
    <w:rsid w:val="00967FCB"/>
    <w:rsid w:val="009706F9"/>
    <w:rsid w:val="0097076B"/>
    <w:rsid w:val="0097080B"/>
    <w:rsid w:val="009714F1"/>
    <w:rsid w:val="009720F0"/>
    <w:rsid w:val="009721BC"/>
    <w:rsid w:val="009722A0"/>
    <w:rsid w:val="009724C5"/>
    <w:rsid w:val="0097274B"/>
    <w:rsid w:val="009727D9"/>
    <w:rsid w:val="00972D8A"/>
    <w:rsid w:val="0097369C"/>
    <w:rsid w:val="0097396C"/>
    <w:rsid w:val="00973D96"/>
    <w:rsid w:val="0097424E"/>
    <w:rsid w:val="009743B8"/>
    <w:rsid w:val="0097451A"/>
    <w:rsid w:val="00974D57"/>
    <w:rsid w:val="00975234"/>
    <w:rsid w:val="0097573A"/>
    <w:rsid w:val="009758E3"/>
    <w:rsid w:val="00975DBB"/>
    <w:rsid w:val="00976072"/>
    <w:rsid w:val="0097623E"/>
    <w:rsid w:val="00976D9B"/>
    <w:rsid w:val="009777BB"/>
    <w:rsid w:val="00977929"/>
    <w:rsid w:val="00977E58"/>
    <w:rsid w:val="00977EE8"/>
    <w:rsid w:val="009801A5"/>
    <w:rsid w:val="0098027F"/>
    <w:rsid w:val="00980539"/>
    <w:rsid w:val="00980C09"/>
    <w:rsid w:val="00980E5A"/>
    <w:rsid w:val="00980E9E"/>
    <w:rsid w:val="00981686"/>
    <w:rsid w:val="00982712"/>
    <w:rsid w:val="009830F2"/>
    <w:rsid w:val="00983433"/>
    <w:rsid w:val="00984378"/>
    <w:rsid w:val="009845EF"/>
    <w:rsid w:val="0098460B"/>
    <w:rsid w:val="0098480F"/>
    <w:rsid w:val="0098487F"/>
    <w:rsid w:val="0098494D"/>
    <w:rsid w:val="00984A42"/>
    <w:rsid w:val="00984ADF"/>
    <w:rsid w:val="009850AC"/>
    <w:rsid w:val="00985F88"/>
    <w:rsid w:val="0098612E"/>
    <w:rsid w:val="0098620A"/>
    <w:rsid w:val="00986304"/>
    <w:rsid w:val="00986CE6"/>
    <w:rsid w:val="00986EC4"/>
    <w:rsid w:val="0098711D"/>
    <w:rsid w:val="009873CD"/>
    <w:rsid w:val="009877FA"/>
    <w:rsid w:val="00987B08"/>
    <w:rsid w:val="009900E0"/>
    <w:rsid w:val="00990357"/>
    <w:rsid w:val="009904D5"/>
    <w:rsid w:val="00990BEA"/>
    <w:rsid w:val="00991043"/>
    <w:rsid w:val="009910AC"/>
    <w:rsid w:val="0099192F"/>
    <w:rsid w:val="00991BE6"/>
    <w:rsid w:val="0099311E"/>
    <w:rsid w:val="009933EC"/>
    <w:rsid w:val="009934FD"/>
    <w:rsid w:val="00994404"/>
    <w:rsid w:val="00994F54"/>
    <w:rsid w:val="00994FF1"/>
    <w:rsid w:val="009959FE"/>
    <w:rsid w:val="00995C76"/>
    <w:rsid w:val="00995E72"/>
    <w:rsid w:val="00995F6D"/>
    <w:rsid w:val="0099616A"/>
    <w:rsid w:val="0099627E"/>
    <w:rsid w:val="00997BB5"/>
    <w:rsid w:val="009A0173"/>
    <w:rsid w:val="009A0213"/>
    <w:rsid w:val="009A03EC"/>
    <w:rsid w:val="009A0675"/>
    <w:rsid w:val="009A06AD"/>
    <w:rsid w:val="009A0C4F"/>
    <w:rsid w:val="009A185B"/>
    <w:rsid w:val="009A1ADE"/>
    <w:rsid w:val="009A1B70"/>
    <w:rsid w:val="009A1BFE"/>
    <w:rsid w:val="009A1E16"/>
    <w:rsid w:val="009A1F51"/>
    <w:rsid w:val="009A2234"/>
    <w:rsid w:val="009A265B"/>
    <w:rsid w:val="009A267F"/>
    <w:rsid w:val="009A288A"/>
    <w:rsid w:val="009A2975"/>
    <w:rsid w:val="009A2A08"/>
    <w:rsid w:val="009A2D8B"/>
    <w:rsid w:val="009A3060"/>
    <w:rsid w:val="009A3249"/>
    <w:rsid w:val="009A3475"/>
    <w:rsid w:val="009A3827"/>
    <w:rsid w:val="009A3840"/>
    <w:rsid w:val="009A3BEE"/>
    <w:rsid w:val="009A3E4C"/>
    <w:rsid w:val="009A3E88"/>
    <w:rsid w:val="009A44E4"/>
    <w:rsid w:val="009A494A"/>
    <w:rsid w:val="009A4A5F"/>
    <w:rsid w:val="009A4E5B"/>
    <w:rsid w:val="009A506E"/>
    <w:rsid w:val="009A5C00"/>
    <w:rsid w:val="009A5E64"/>
    <w:rsid w:val="009A5EF4"/>
    <w:rsid w:val="009A6599"/>
    <w:rsid w:val="009A69E2"/>
    <w:rsid w:val="009A6D7D"/>
    <w:rsid w:val="009A6D8E"/>
    <w:rsid w:val="009A6D9E"/>
    <w:rsid w:val="009A7AB4"/>
    <w:rsid w:val="009A7E67"/>
    <w:rsid w:val="009B06C1"/>
    <w:rsid w:val="009B0A6B"/>
    <w:rsid w:val="009B0CC1"/>
    <w:rsid w:val="009B0E2E"/>
    <w:rsid w:val="009B1ABA"/>
    <w:rsid w:val="009B2294"/>
    <w:rsid w:val="009B24A3"/>
    <w:rsid w:val="009B25B1"/>
    <w:rsid w:val="009B2CD6"/>
    <w:rsid w:val="009B2FBF"/>
    <w:rsid w:val="009B3304"/>
    <w:rsid w:val="009B3435"/>
    <w:rsid w:val="009B41CD"/>
    <w:rsid w:val="009B425F"/>
    <w:rsid w:val="009B4274"/>
    <w:rsid w:val="009B462E"/>
    <w:rsid w:val="009B46C2"/>
    <w:rsid w:val="009B527A"/>
    <w:rsid w:val="009B54D3"/>
    <w:rsid w:val="009B554E"/>
    <w:rsid w:val="009B591F"/>
    <w:rsid w:val="009B59DE"/>
    <w:rsid w:val="009B5EDE"/>
    <w:rsid w:val="009B60BA"/>
    <w:rsid w:val="009B61BB"/>
    <w:rsid w:val="009B6BB2"/>
    <w:rsid w:val="009B7139"/>
    <w:rsid w:val="009B720A"/>
    <w:rsid w:val="009B7306"/>
    <w:rsid w:val="009B775F"/>
    <w:rsid w:val="009B7783"/>
    <w:rsid w:val="009B7DF4"/>
    <w:rsid w:val="009C074B"/>
    <w:rsid w:val="009C0928"/>
    <w:rsid w:val="009C0A9F"/>
    <w:rsid w:val="009C0B31"/>
    <w:rsid w:val="009C0D13"/>
    <w:rsid w:val="009C11AE"/>
    <w:rsid w:val="009C11F4"/>
    <w:rsid w:val="009C122E"/>
    <w:rsid w:val="009C170D"/>
    <w:rsid w:val="009C1D69"/>
    <w:rsid w:val="009C2233"/>
    <w:rsid w:val="009C25B1"/>
    <w:rsid w:val="009C26AE"/>
    <w:rsid w:val="009C292F"/>
    <w:rsid w:val="009C2A05"/>
    <w:rsid w:val="009C2E28"/>
    <w:rsid w:val="009C2F4D"/>
    <w:rsid w:val="009C324E"/>
    <w:rsid w:val="009C383B"/>
    <w:rsid w:val="009C384C"/>
    <w:rsid w:val="009C387E"/>
    <w:rsid w:val="009C3AE1"/>
    <w:rsid w:val="009C4313"/>
    <w:rsid w:val="009C442A"/>
    <w:rsid w:val="009C4571"/>
    <w:rsid w:val="009C4827"/>
    <w:rsid w:val="009C4CCC"/>
    <w:rsid w:val="009C4E5B"/>
    <w:rsid w:val="009C5533"/>
    <w:rsid w:val="009C5823"/>
    <w:rsid w:val="009C597C"/>
    <w:rsid w:val="009C5D23"/>
    <w:rsid w:val="009C6360"/>
    <w:rsid w:val="009C6681"/>
    <w:rsid w:val="009C669D"/>
    <w:rsid w:val="009C6F02"/>
    <w:rsid w:val="009C6F38"/>
    <w:rsid w:val="009C7294"/>
    <w:rsid w:val="009C7562"/>
    <w:rsid w:val="009D0AF7"/>
    <w:rsid w:val="009D1CB8"/>
    <w:rsid w:val="009D1E9E"/>
    <w:rsid w:val="009D212E"/>
    <w:rsid w:val="009D284E"/>
    <w:rsid w:val="009D3432"/>
    <w:rsid w:val="009D3486"/>
    <w:rsid w:val="009D38F1"/>
    <w:rsid w:val="009D3F44"/>
    <w:rsid w:val="009D41EE"/>
    <w:rsid w:val="009D44E9"/>
    <w:rsid w:val="009D49D2"/>
    <w:rsid w:val="009D4FF6"/>
    <w:rsid w:val="009D5389"/>
    <w:rsid w:val="009D586E"/>
    <w:rsid w:val="009D58BE"/>
    <w:rsid w:val="009D594F"/>
    <w:rsid w:val="009D6035"/>
    <w:rsid w:val="009D61CC"/>
    <w:rsid w:val="009D6279"/>
    <w:rsid w:val="009D6308"/>
    <w:rsid w:val="009D634C"/>
    <w:rsid w:val="009D63AA"/>
    <w:rsid w:val="009D77D1"/>
    <w:rsid w:val="009D78CB"/>
    <w:rsid w:val="009D7C8E"/>
    <w:rsid w:val="009D7FFA"/>
    <w:rsid w:val="009E053A"/>
    <w:rsid w:val="009E05D9"/>
    <w:rsid w:val="009E06A4"/>
    <w:rsid w:val="009E0776"/>
    <w:rsid w:val="009E07B9"/>
    <w:rsid w:val="009E0A89"/>
    <w:rsid w:val="009E0A8E"/>
    <w:rsid w:val="009E0AB4"/>
    <w:rsid w:val="009E0B3E"/>
    <w:rsid w:val="009E0F8D"/>
    <w:rsid w:val="009E0F95"/>
    <w:rsid w:val="009E1001"/>
    <w:rsid w:val="009E1127"/>
    <w:rsid w:val="009E1196"/>
    <w:rsid w:val="009E1245"/>
    <w:rsid w:val="009E1305"/>
    <w:rsid w:val="009E1655"/>
    <w:rsid w:val="009E1728"/>
    <w:rsid w:val="009E1A91"/>
    <w:rsid w:val="009E1DB9"/>
    <w:rsid w:val="009E2340"/>
    <w:rsid w:val="009E2360"/>
    <w:rsid w:val="009E2895"/>
    <w:rsid w:val="009E2DD5"/>
    <w:rsid w:val="009E2E42"/>
    <w:rsid w:val="009E305E"/>
    <w:rsid w:val="009E3550"/>
    <w:rsid w:val="009E358B"/>
    <w:rsid w:val="009E3A52"/>
    <w:rsid w:val="009E3FAE"/>
    <w:rsid w:val="009E4245"/>
    <w:rsid w:val="009E5009"/>
    <w:rsid w:val="009E5097"/>
    <w:rsid w:val="009E5B5F"/>
    <w:rsid w:val="009E5F1F"/>
    <w:rsid w:val="009E5FFD"/>
    <w:rsid w:val="009E63AC"/>
    <w:rsid w:val="009E6AAC"/>
    <w:rsid w:val="009E6C5E"/>
    <w:rsid w:val="009E6FAA"/>
    <w:rsid w:val="009E76E0"/>
    <w:rsid w:val="009E78ED"/>
    <w:rsid w:val="009F028B"/>
    <w:rsid w:val="009F0426"/>
    <w:rsid w:val="009F1091"/>
    <w:rsid w:val="009F15E6"/>
    <w:rsid w:val="009F16A7"/>
    <w:rsid w:val="009F16D8"/>
    <w:rsid w:val="009F1B03"/>
    <w:rsid w:val="009F1B0C"/>
    <w:rsid w:val="009F1D53"/>
    <w:rsid w:val="009F23B8"/>
    <w:rsid w:val="009F2623"/>
    <w:rsid w:val="009F2A0D"/>
    <w:rsid w:val="009F33BB"/>
    <w:rsid w:val="009F3426"/>
    <w:rsid w:val="009F35BB"/>
    <w:rsid w:val="009F3803"/>
    <w:rsid w:val="009F4334"/>
    <w:rsid w:val="009F438B"/>
    <w:rsid w:val="009F4767"/>
    <w:rsid w:val="009F483F"/>
    <w:rsid w:val="009F4CFE"/>
    <w:rsid w:val="009F513B"/>
    <w:rsid w:val="009F558A"/>
    <w:rsid w:val="009F588D"/>
    <w:rsid w:val="009F5B03"/>
    <w:rsid w:val="009F5B12"/>
    <w:rsid w:val="009F5C51"/>
    <w:rsid w:val="009F5EEE"/>
    <w:rsid w:val="009F60DA"/>
    <w:rsid w:val="009F62AA"/>
    <w:rsid w:val="009F6369"/>
    <w:rsid w:val="009F63A0"/>
    <w:rsid w:val="009F6556"/>
    <w:rsid w:val="009F6656"/>
    <w:rsid w:val="009F6AF6"/>
    <w:rsid w:val="009F6F6E"/>
    <w:rsid w:val="009F74DC"/>
    <w:rsid w:val="009F7A2A"/>
    <w:rsid w:val="00A00330"/>
    <w:rsid w:val="00A00765"/>
    <w:rsid w:val="00A00788"/>
    <w:rsid w:val="00A00C02"/>
    <w:rsid w:val="00A00C65"/>
    <w:rsid w:val="00A011B0"/>
    <w:rsid w:val="00A013A6"/>
    <w:rsid w:val="00A013BC"/>
    <w:rsid w:val="00A0209F"/>
    <w:rsid w:val="00A02711"/>
    <w:rsid w:val="00A03074"/>
    <w:rsid w:val="00A0307D"/>
    <w:rsid w:val="00A031AB"/>
    <w:rsid w:val="00A03406"/>
    <w:rsid w:val="00A034E7"/>
    <w:rsid w:val="00A03589"/>
    <w:rsid w:val="00A03F3D"/>
    <w:rsid w:val="00A040ED"/>
    <w:rsid w:val="00A0418C"/>
    <w:rsid w:val="00A049EE"/>
    <w:rsid w:val="00A04B79"/>
    <w:rsid w:val="00A04F01"/>
    <w:rsid w:val="00A05779"/>
    <w:rsid w:val="00A05A55"/>
    <w:rsid w:val="00A066B7"/>
    <w:rsid w:val="00A06CC0"/>
    <w:rsid w:val="00A06DB2"/>
    <w:rsid w:val="00A072BD"/>
    <w:rsid w:val="00A0733F"/>
    <w:rsid w:val="00A07FDE"/>
    <w:rsid w:val="00A10375"/>
    <w:rsid w:val="00A10455"/>
    <w:rsid w:val="00A10968"/>
    <w:rsid w:val="00A109BB"/>
    <w:rsid w:val="00A10BCD"/>
    <w:rsid w:val="00A10FC5"/>
    <w:rsid w:val="00A1112A"/>
    <w:rsid w:val="00A114FE"/>
    <w:rsid w:val="00A1157E"/>
    <w:rsid w:val="00A11729"/>
    <w:rsid w:val="00A11AD8"/>
    <w:rsid w:val="00A11AE2"/>
    <w:rsid w:val="00A11B0B"/>
    <w:rsid w:val="00A11C41"/>
    <w:rsid w:val="00A11D68"/>
    <w:rsid w:val="00A12800"/>
    <w:rsid w:val="00A128AD"/>
    <w:rsid w:val="00A12BA8"/>
    <w:rsid w:val="00A1309F"/>
    <w:rsid w:val="00A13114"/>
    <w:rsid w:val="00A13244"/>
    <w:rsid w:val="00A133A6"/>
    <w:rsid w:val="00A136CE"/>
    <w:rsid w:val="00A13DC9"/>
    <w:rsid w:val="00A14557"/>
    <w:rsid w:val="00A145B7"/>
    <w:rsid w:val="00A15037"/>
    <w:rsid w:val="00A1508D"/>
    <w:rsid w:val="00A15C21"/>
    <w:rsid w:val="00A163A3"/>
    <w:rsid w:val="00A163E2"/>
    <w:rsid w:val="00A16C40"/>
    <w:rsid w:val="00A16D0F"/>
    <w:rsid w:val="00A16DB9"/>
    <w:rsid w:val="00A17293"/>
    <w:rsid w:val="00A17B3C"/>
    <w:rsid w:val="00A17FBD"/>
    <w:rsid w:val="00A2009A"/>
    <w:rsid w:val="00A20456"/>
    <w:rsid w:val="00A20A1F"/>
    <w:rsid w:val="00A20D3D"/>
    <w:rsid w:val="00A2111E"/>
    <w:rsid w:val="00A219D4"/>
    <w:rsid w:val="00A21ACC"/>
    <w:rsid w:val="00A22337"/>
    <w:rsid w:val="00A22530"/>
    <w:rsid w:val="00A228D7"/>
    <w:rsid w:val="00A22998"/>
    <w:rsid w:val="00A22A86"/>
    <w:rsid w:val="00A22B9D"/>
    <w:rsid w:val="00A22CD1"/>
    <w:rsid w:val="00A2369D"/>
    <w:rsid w:val="00A23847"/>
    <w:rsid w:val="00A23A8A"/>
    <w:rsid w:val="00A23D93"/>
    <w:rsid w:val="00A24066"/>
    <w:rsid w:val="00A242A2"/>
    <w:rsid w:val="00A24989"/>
    <w:rsid w:val="00A24D8C"/>
    <w:rsid w:val="00A24FC4"/>
    <w:rsid w:val="00A2512E"/>
    <w:rsid w:val="00A25153"/>
    <w:rsid w:val="00A258D9"/>
    <w:rsid w:val="00A259E6"/>
    <w:rsid w:val="00A25C82"/>
    <w:rsid w:val="00A2619D"/>
    <w:rsid w:val="00A26355"/>
    <w:rsid w:val="00A263F0"/>
    <w:rsid w:val="00A26565"/>
    <w:rsid w:val="00A2675D"/>
    <w:rsid w:val="00A26A11"/>
    <w:rsid w:val="00A26CA9"/>
    <w:rsid w:val="00A26D9A"/>
    <w:rsid w:val="00A26DC6"/>
    <w:rsid w:val="00A27CA4"/>
    <w:rsid w:val="00A3000C"/>
    <w:rsid w:val="00A30091"/>
    <w:rsid w:val="00A300FA"/>
    <w:rsid w:val="00A303D9"/>
    <w:rsid w:val="00A30611"/>
    <w:rsid w:val="00A3064F"/>
    <w:rsid w:val="00A3066A"/>
    <w:rsid w:val="00A307ED"/>
    <w:rsid w:val="00A30F07"/>
    <w:rsid w:val="00A30FC6"/>
    <w:rsid w:val="00A31570"/>
    <w:rsid w:val="00A315D5"/>
    <w:rsid w:val="00A31D60"/>
    <w:rsid w:val="00A323D5"/>
    <w:rsid w:val="00A32659"/>
    <w:rsid w:val="00A32B29"/>
    <w:rsid w:val="00A32D7B"/>
    <w:rsid w:val="00A32F90"/>
    <w:rsid w:val="00A33C63"/>
    <w:rsid w:val="00A34461"/>
    <w:rsid w:val="00A34964"/>
    <w:rsid w:val="00A34F10"/>
    <w:rsid w:val="00A35462"/>
    <w:rsid w:val="00A361ED"/>
    <w:rsid w:val="00A361F4"/>
    <w:rsid w:val="00A36755"/>
    <w:rsid w:val="00A367AE"/>
    <w:rsid w:val="00A3704F"/>
    <w:rsid w:val="00A376AC"/>
    <w:rsid w:val="00A3779F"/>
    <w:rsid w:val="00A37E6B"/>
    <w:rsid w:val="00A40E03"/>
    <w:rsid w:val="00A40EA0"/>
    <w:rsid w:val="00A41045"/>
    <w:rsid w:val="00A412BA"/>
    <w:rsid w:val="00A41732"/>
    <w:rsid w:val="00A41B8B"/>
    <w:rsid w:val="00A41F4A"/>
    <w:rsid w:val="00A42005"/>
    <w:rsid w:val="00A42255"/>
    <w:rsid w:val="00A42C80"/>
    <w:rsid w:val="00A42D2D"/>
    <w:rsid w:val="00A42E5B"/>
    <w:rsid w:val="00A433BD"/>
    <w:rsid w:val="00A433D2"/>
    <w:rsid w:val="00A4357F"/>
    <w:rsid w:val="00A435C8"/>
    <w:rsid w:val="00A43A3B"/>
    <w:rsid w:val="00A4401D"/>
    <w:rsid w:val="00A4431D"/>
    <w:rsid w:val="00A44652"/>
    <w:rsid w:val="00A4476D"/>
    <w:rsid w:val="00A4478F"/>
    <w:rsid w:val="00A449F1"/>
    <w:rsid w:val="00A44AB7"/>
    <w:rsid w:val="00A44D5C"/>
    <w:rsid w:val="00A44DFA"/>
    <w:rsid w:val="00A44E74"/>
    <w:rsid w:val="00A4556E"/>
    <w:rsid w:val="00A455EC"/>
    <w:rsid w:val="00A45788"/>
    <w:rsid w:val="00A45FF1"/>
    <w:rsid w:val="00A46A0E"/>
    <w:rsid w:val="00A46DC0"/>
    <w:rsid w:val="00A46F82"/>
    <w:rsid w:val="00A47011"/>
    <w:rsid w:val="00A470F1"/>
    <w:rsid w:val="00A47565"/>
    <w:rsid w:val="00A50966"/>
    <w:rsid w:val="00A50C73"/>
    <w:rsid w:val="00A510CA"/>
    <w:rsid w:val="00A5235C"/>
    <w:rsid w:val="00A52B71"/>
    <w:rsid w:val="00A52D0F"/>
    <w:rsid w:val="00A52FCE"/>
    <w:rsid w:val="00A5336A"/>
    <w:rsid w:val="00A538E1"/>
    <w:rsid w:val="00A53F3B"/>
    <w:rsid w:val="00A541EF"/>
    <w:rsid w:val="00A54407"/>
    <w:rsid w:val="00A54416"/>
    <w:rsid w:val="00A549B9"/>
    <w:rsid w:val="00A5509F"/>
    <w:rsid w:val="00A555D7"/>
    <w:rsid w:val="00A55CC9"/>
    <w:rsid w:val="00A56295"/>
    <w:rsid w:val="00A5648D"/>
    <w:rsid w:val="00A5674D"/>
    <w:rsid w:val="00A57114"/>
    <w:rsid w:val="00A57D0D"/>
    <w:rsid w:val="00A57F48"/>
    <w:rsid w:val="00A609B2"/>
    <w:rsid w:val="00A60CF1"/>
    <w:rsid w:val="00A60DAB"/>
    <w:rsid w:val="00A60FC3"/>
    <w:rsid w:val="00A6109A"/>
    <w:rsid w:val="00A6121F"/>
    <w:rsid w:val="00A6125C"/>
    <w:rsid w:val="00A61D73"/>
    <w:rsid w:val="00A624AE"/>
    <w:rsid w:val="00A625EA"/>
    <w:rsid w:val="00A62A85"/>
    <w:rsid w:val="00A62ACB"/>
    <w:rsid w:val="00A638AD"/>
    <w:rsid w:val="00A638E6"/>
    <w:rsid w:val="00A63C4C"/>
    <w:rsid w:val="00A644A2"/>
    <w:rsid w:val="00A64545"/>
    <w:rsid w:val="00A64864"/>
    <w:rsid w:val="00A64BB8"/>
    <w:rsid w:val="00A65985"/>
    <w:rsid w:val="00A65A04"/>
    <w:rsid w:val="00A65BBB"/>
    <w:rsid w:val="00A661E8"/>
    <w:rsid w:val="00A66561"/>
    <w:rsid w:val="00A6656C"/>
    <w:rsid w:val="00A66612"/>
    <w:rsid w:val="00A666FB"/>
    <w:rsid w:val="00A66783"/>
    <w:rsid w:val="00A669EA"/>
    <w:rsid w:val="00A671B2"/>
    <w:rsid w:val="00A67621"/>
    <w:rsid w:val="00A67DAF"/>
    <w:rsid w:val="00A67E76"/>
    <w:rsid w:val="00A67ED4"/>
    <w:rsid w:val="00A67EF3"/>
    <w:rsid w:val="00A67F37"/>
    <w:rsid w:val="00A700BB"/>
    <w:rsid w:val="00A7028B"/>
    <w:rsid w:val="00A70D30"/>
    <w:rsid w:val="00A71221"/>
    <w:rsid w:val="00A712BB"/>
    <w:rsid w:val="00A715EB"/>
    <w:rsid w:val="00A7194E"/>
    <w:rsid w:val="00A71A19"/>
    <w:rsid w:val="00A7222B"/>
    <w:rsid w:val="00A72308"/>
    <w:rsid w:val="00A7237B"/>
    <w:rsid w:val="00A729A0"/>
    <w:rsid w:val="00A72A7C"/>
    <w:rsid w:val="00A72C94"/>
    <w:rsid w:val="00A7300C"/>
    <w:rsid w:val="00A73402"/>
    <w:rsid w:val="00A739CF"/>
    <w:rsid w:val="00A73A2B"/>
    <w:rsid w:val="00A7439D"/>
    <w:rsid w:val="00A7473C"/>
    <w:rsid w:val="00A74B4A"/>
    <w:rsid w:val="00A75018"/>
    <w:rsid w:val="00A751E9"/>
    <w:rsid w:val="00A75531"/>
    <w:rsid w:val="00A756AE"/>
    <w:rsid w:val="00A759A0"/>
    <w:rsid w:val="00A76122"/>
    <w:rsid w:val="00A761CD"/>
    <w:rsid w:val="00A763EC"/>
    <w:rsid w:val="00A76740"/>
    <w:rsid w:val="00A76782"/>
    <w:rsid w:val="00A76AEA"/>
    <w:rsid w:val="00A76B00"/>
    <w:rsid w:val="00A76C4B"/>
    <w:rsid w:val="00A76D40"/>
    <w:rsid w:val="00A76E28"/>
    <w:rsid w:val="00A800EA"/>
    <w:rsid w:val="00A803DA"/>
    <w:rsid w:val="00A80B4C"/>
    <w:rsid w:val="00A81221"/>
    <w:rsid w:val="00A812D8"/>
    <w:rsid w:val="00A813DA"/>
    <w:rsid w:val="00A81640"/>
    <w:rsid w:val="00A81A99"/>
    <w:rsid w:val="00A81E9A"/>
    <w:rsid w:val="00A81F15"/>
    <w:rsid w:val="00A82DB2"/>
    <w:rsid w:val="00A830AD"/>
    <w:rsid w:val="00A831EE"/>
    <w:rsid w:val="00A8338D"/>
    <w:rsid w:val="00A83A48"/>
    <w:rsid w:val="00A83CA8"/>
    <w:rsid w:val="00A83D2B"/>
    <w:rsid w:val="00A841B5"/>
    <w:rsid w:val="00A843E0"/>
    <w:rsid w:val="00A8485F"/>
    <w:rsid w:val="00A848BB"/>
    <w:rsid w:val="00A849DD"/>
    <w:rsid w:val="00A84E3B"/>
    <w:rsid w:val="00A8555A"/>
    <w:rsid w:val="00A8571D"/>
    <w:rsid w:val="00A85FCB"/>
    <w:rsid w:val="00A8644C"/>
    <w:rsid w:val="00A86B0D"/>
    <w:rsid w:val="00A86C77"/>
    <w:rsid w:val="00A87046"/>
    <w:rsid w:val="00A871A9"/>
    <w:rsid w:val="00A87233"/>
    <w:rsid w:val="00A87894"/>
    <w:rsid w:val="00A878CD"/>
    <w:rsid w:val="00A87D64"/>
    <w:rsid w:val="00A87FC9"/>
    <w:rsid w:val="00A900BE"/>
    <w:rsid w:val="00A9036F"/>
    <w:rsid w:val="00A90416"/>
    <w:rsid w:val="00A907C8"/>
    <w:rsid w:val="00A907CF"/>
    <w:rsid w:val="00A90BBC"/>
    <w:rsid w:val="00A91029"/>
    <w:rsid w:val="00A91085"/>
    <w:rsid w:val="00A9147D"/>
    <w:rsid w:val="00A917B8"/>
    <w:rsid w:val="00A91A3E"/>
    <w:rsid w:val="00A92039"/>
    <w:rsid w:val="00A92276"/>
    <w:rsid w:val="00A92DFA"/>
    <w:rsid w:val="00A9303D"/>
    <w:rsid w:val="00A930F3"/>
    <w:rsid w:val="00A93325"/>
    <w:rsid w:val="00A933F9"/>
    <w:rsid w:val="00A940CB"/>
    <w:rsid w:val="00A945B6"/>
    <w:rsid w:val="00A94D83"/>
    <w:rsid w:val="00A94E77"/>
    <w:rsid w:val="00A94F37"/>
    <w:rsid w:val="00A956ED"/>
    <w:rsid w:val="00A95720"/>
    <w:rsid w:val="00A958B4"/>
    <w:rsid w:val="00A95F70"/>
    <w:rsid w:val="00A95FA0"/>
    <w:rsid w:val="00A9664D"/>
    <w:rsid w:val="00A96684"/>
    <w:rsid w:val="00A966BE"/>
    <w:rsid w:val="00A969C4"/>
    <w:rsid w:val="00A96B75"/>
    <w:rsid w:val="00A96C0C"/>
    <w:rsid w:val="00A96CB8"/>
    <w:rsid w:val="00A96D61"/>
    <w:rsid w:val="00A970D3"/>
    <w:rsid w:val="00A9764C"/>
    <w:rsid w:val="00A97769"/>
    <w:rsid w:val="00A97D23"/>
    <w:rsid w:val="00AA009B"/>
    <w:rsid w:val="00AA02E7"/>
    <w:rsid w:val="00AA056F"/>
    <w:rsid w:val="00AA07B0"/>
    <w:rsid w:val="00AA0BE1"/>
    <w:rsid w:val="00AA117D"/>
    <w:rsid w:val="00AA1478"/>
    <w:rsid w:val="00AA1B95"/>
    <w:rsid w:val="00AA24E7"/>
    <w:rsid w:val="00AA2602"/>
    <w:rsid w:val="00AA2AD9"/>
    <w:rsid w:val="00AA2CF1"/>
    <w:rsid w:val="00AA3080"/>
    <w:rsid w:val="00AA314A"/>
    <w:rsid w:val="00AA3611"/>
    <w:rsid w:val="00AA3C4A"/>
    <w:rsid w:val="00AA3D84"/>
    <w:rsid w:val="00AA3F6C"/>
    <w:rsid w:val="00AA41B2"/>
    <w:rsid w:val="00AA477D"/>
    <w:rsid w:val="00AA47C4"/>
    <w:rsid w:val="00AA4860"/>
    <w:rsid w:val="00AA542F"/>
    <w:rsid w:val="00AA5905"/>
    <w:rsid w:val="00AA5A0C"/>
    <w:rsid w:val="00AA60B9"/>
    <w:rsid w:val="00AA6211"/>
    <w:rsid w:val="00AA63F3"/>
    <w:rsid w:val="00AA6661"/>
    <w:rsid w:val="00AA68EC"/>
    <w:rsid w:val="00AA6A92"/>
    <w:rsid w:val="00AA6AF6"/>
    <w:rsid w:val="00AA6D8A"/>
    <w:rsid w:val="00AA6F75"/>
    <w:rsid w:val="00AA6FB6"/>
    <w:rsid w:val="00AA73B4"/>
    <w:rsid w:val="00AA75FB"/>
    <w:rsid w:val="00AA7609"/>
    <w:rsid w:val="00AA783A"/>
    <w:rsid w:val="00AA7CC8"/>
    <w:rsid w:val="00AA7FED"/>
    <w:rsid w:val="00AB0A01"/>
    <w:rsid w:val="00AB149C"/>
    <w:rsid w:val="00AB1DED"/>
    <w:rsid w:val="00AB26CC"/>
    <w:rsid w:val="00AB26E0"/>
    <w:rsid w:val="00AB2BA5"/>
    <w:rsid w:val="00AB2E86"/>
    <w:rsid w:val="00AB3063"/>
    <w:rsid w:val="00AB310D"/>
    <w:rsid w:val="00AB3E68"/>
    <w:rsid w:val="00AB3EAC"/>
    <w:rsid w:val="00AB41D5"/>
    <w:rsid w:val="00AB4272"/>
    <w:rsid w:val="00AB4656"/>
    <w:rsid w:val="00AB4DCE"/>
    <w:rsid w:val="00AB598D"/>
    <w:rsid w:val="00AB7114"/>
    <w:rsid w:val="00AB7246"/>
    <w:rsid w:val="00AB738B"/>
    <w:rsid w:val="00AB770E"/>
    <w:rsid w:val="00AB7961"/>
    <w:rsid w:val="00AB79D7"/>
    <w:rsid w:val="00AB7CAE"/>
    <w:rsid w:val="00AB7E69"/>
    <w:rsid w:val="00AB7FD7"/>
    <w:rsid w:val="00AC01BB"/>
    <w:rsid w:val="00AC0744"/>
    <w:rsid w:val="00AC0800"/>
    <w:rsid w:val="00AC0CB3"/>
    <w:rsid w:val="00AC1367"/>
    <w:rsid w:val="00AC180C"/>
    <w:rsid w:val="00AC1882"/>
    <w:rsid w:val="00AC2EDE"/>
    <w:rsid w:val="00AC3038"/>
    <w:rsid w:val="00AC31C0"/>
    <w:rsid w:val="00AC32DF"/>
    <w:rsid w:val="00AC3540"/>
    <w:rsid w:val="00AC3672"/>
    <w:rsid w:val="00AC38E3"/>
    <w:rsid w:val="00AC3C63"/>
    <w:rsid w:val="00AC41EA"/>
    <w:rsid w:val="00AC42F4"/>
    <w:rsid w:val="00AC46ED"/>
    <w:rsid w:val="00AC4A1B"/>
    <w:rsid w:val="00AC511D"/>
    <w:rsid w:val="00AC60D0"/>
    <w:rsid w:val="00AC6279"/>
    <w:rsid w:val="00AC647B"/>
    <w:rsid w:val="00AC64D8"/>
    <w:rsid w:val="00AC656D"/>
    <w:rsid w:val="00AC6F10"/>
    <w:rsid w:val="00AC7420"/>
    <w:rsid w:val="00AC7E0F"/>
    <w:rsid w:val="00AD0352"/>
    <w:rsid w:val="00AD050C"/>
    <w:rsid w:val="00AD092B"/>
    <w:rsid w:val="00AD0A6E"/>
    <w:rsid w:val="00AD0C5C"/>
    <w:rsid w:val="00AD14EB"/>
    <w:rsid w:val="00AD1B2A"/>
    <w:rsid w:val="00AD2059"/>
    <w:rsid w:val="00AD2C5E"/>
    <w:rsid w:val="00AD4109"/>
    <w:rsid w:val="00AD4186"/>
    <w:rsid w:val="00AD4622"/>
    <w:rsid w:val="00AD499C"/>
    <w:rsid w:val="00AD4C4B"/>
    <w:rsid w:val="00AD4F76"/>
    <w:rsid w:val="00AD538B"/>
    <w:rsid w:val="00AD5598"/>
    <w:rsid w:val="00AD55BC"/>
    <w:rsid w:val="00AD58AB"/>
    <w:rsid w:val="00AD5D15"/>
    <w:rsid w:val="00AD5D30"/>
    <w:rsid w:val="00AD65EA"/>
    <w:rsid w:val="00AD7243"/>
    <w:rsid w:val="00AD783C"/>
    <w:rsid w:val="00AE02EB"/>
    <w:rsid w:val="00AE04D5"/>
    <w:rsid w:val="00AE0B84"/>
    <w:rsid w:val="00AE1577"/>
    <w:rsid w:val="00AE1776"/>
    <w:rsid w:val="00AE1850"/>
    <w:rsid w:val="00AE1D92"/>
    <w:rsid w:val="00AE21F7"/>
    <w:rsid w:val="00AE2334"/>
    <w:rsid w:val="00AE2502"/>
    <w:rsid w:val="00AE2EBD"/>
    <w:rsid w:val="00AE3343"/>
    <w:rsid w:val="00AE3796"/>
    <w:rsid w:val="00AE38F2"/>
    <w:rsid w:val="00AE3B4A"/>
    <w:rsid w:val="00AE4B0A"/>
    <w:rsid w:val="00AE500A"/>
    <w:rsid w:val="00AE502E"/>
    <w:rsid w:val="00AE5207"/>
    <w:rsid w:val="00AE594A"/>
    <w:rsid w:val="00AE59E2"/>
    <w:rsid w:val="00AE5ABA"/>
    <w:rsid w:val="00AE5ACF"/>
    <w:rsid w:val="00AE5E47"/>
    <w:rsid w:val="00AE61A2"/>
    <w:rsid w:val="00AE61EA"/>
    <w:rsid w:val="00AE6315"/>
    <w:rsid w:val="00AE6393"/>
    <w:rsid w:val="00AE65A6"/>
    <w:rsid w:val="00AE68B0"/>
    <w:rsid w:val="00AE6DA7"/>
    <w:rsid w:val="00AE7549"/>
    <w:rsid w:val="00AE78E6"/>
    <w:rsid w:val="00AE79B4"/>
    <w:rsid w:val="00AE7DB1"/>
    <w:rsid w:val="00AF05A9"/>
    <w:rsid w:val="00AF0792"/>
    <w:rsid w:val="00AF07FD"/>
    <w:rsid w:val="00AF08DA"/>
    <w:rsid w:val="00AF12D9"/>
    <w:rsid w:val="00AF1F4F"/>
    <w:rsid w:val="00AF2502"/>
    <w:rsid w:val="00AF2997"/>
    <w:rsid w:val="00AF2AEE"/>
    <w:rsid w:val="00AF2F8B"/>
    <w:rsid w:val="00AF2FE4"/>
    <w:rsid w:val="00AF33B5"/>
    <w:rsid w:val="00AF37AE"/>
    <w:rsid w:val="00AF37F6"/>
    <w:rsid w:val="00AF3962"/>
    <w:rsid w:val="00AF3BC7"/>
    <w:rsid w:val="00AF3F82"/>
    <w:rsid w:val="00AF433E"/>
    <w:rsid w:val="00AF45DC"/>
    <w:rsid w:val="00AF4E30"/>
    <w:rsid w:val="00AF503E"/>
    <w:rsid w:val="00AF5085"/>
    <w:rsid w:val="00AF54D5"/>
    <w:rsid w:val="00AF5DF6"/>
    <w:rsid w:val="00AF6244"/>
    <w:rsid w:val="00AF6931"/>
    <w:rsid w:val="00AF6E90"/>
    <w:rsid w:val="00AF6FD0"/>
    <w:rsid w:val="00AF718D"/>
    <w:rsid w:val="00AF7530"/>
    <w:rsid w:val="00AF7998"/>
    <w:rsid w:val="00AF7F0F"/>
    <w:rsid w:val="00B0000E"/>
    <w:rsid w:val="00B00116"/>
    <w:rsid w:val="00B00309"/>
    <w:rsid w:val="00B01060"/>
    <w:rsid w:val="00B013C9"/>
    <w:rsid w:val="00B016AB"/>
    <w:rsid w:val="00B016C7"/>
    <w:rsid w:val="00B01974"/>
    <w:rsid w:val="00B01D60"/>
    <w:rsid w:val="00B0220F"/>
    <w:rsid w:val="00B025AE"/>
    <w:rsid w:val="00B028CE"/>
    <w:rsid w:val="00B02B32"/>
    <w:rsid w:val="00B0306C"/>
    <w:rsid w:val="00B0311E"/>
    <w:rsid w:val="00B03184"/>
    <w:rsid w:val="00B0375B"/>
    <w:rsid w:val="00B04305"/>
    <w:rsid w:val="00B044D4"/>
    <w:rsid w:val="00B0476B"/>
    <w:rsid w:val="00B04A07"/>
    <w:rsid w:val="00B04B96"/>
    <w:rsid w:val="00B04CCC"/>
    <w:rsid w:val="00B04EFA"/>
    <w:rsid w:val="00B04FD7"/>
    <w:rsid w:val="00B05B4E"/>
    <w:rsid w:val="00B05E32"/>
    <w:rsid w:val="00B05EDD"/>
    <w:rsid w:val="00B0604C"/>
    <w:rsid w:val="00B06303"/>
    <w:rsid w:val="00B06414"/>
    <w:rsid w:val="00B06D90"/>
    <w:rsid w:val="00B074D8"/>
    <w:rsid w:val="00B07646"/>
    <w:rsid w:val="00B07E40"/>
    <w:rsid w:val="00B07E61"/>
    <w:rsid w:val="00B102C8"/>
    <w:rsid w:val="00B10355"/>
    <w:rsid w:val="00B1084B"/>
    <w:rsid w:val="00B109D7"/>
    <w:rsid w:val="00B10BBB"/>
    <w:rsid w:val="00B10C01"/>
    <w:rsid w:val="00B10D68"/>
    <w:rsid w:val="00B10F1B"/>
    <w:rsid w:val="00B112D9"/>
    <w:rsid w:val="00B112E6"/>
    <w:rsid w:val="00B11821"/>
    <w:rsid w:val="00B11EF5"/>
    <w:rsid w:val="00B11F04"/>
    <w:rsid w:val="00B1285F"/>
    <w:rsid w:val="00B128E4"/>
    <w:rsid w:val="00B12BBA"/>
    <w:rsid w:val="00B12E5B"/>
    <w:rsid w:val="00B144AC"/>
    <w:rsid w:val="00B14824"/>
    <w:rsid w:val="00B14DD0"/>
    <w:rsid w:val="00B14F37"/>
    <w:rsid w:val="00B15029"/>
    <w:rsid w:val="00B1508E"/>
    <w:rsid w:val="00B15558"/>
    <w:rsid w:val="00B15D56"/>
    <w:rsid w:val="00B15E7B"/>
    <w:rsid w:val="00B1607F"/>
    <w:rsid w:val="00B1650D"/>
    <w:rsid w:val="00B16777"/>
    <w:rsid w:val="00B16784"/>
    <w:rsid w:val="00B16E8A"/>
    <w:rsid w:val="00B16EF1"/>
    <w:rsid w:val="00B171FC"/>
    <w:rsid w:val="00B1750B"/>
    <w:rsid w:val="00B17687"/>
    <w:rsid w:val="00B17B1E"/>
    <w:rsid w:val="00B2048B"/>
    <w:rsid w:val="00B20782"/>
    <w:rsid w:val="00B20D40"/>
    <w:rsid w:val="00B20F12"/>
    <w:rsid w:val="00B21366"/>
    <w:rsid w:val="00B215CD"/>
    <w:rsid w:val="00B215E0"/>
    <w:rsid w:val="00B21631"/>
    <w:rsid w:val="00B21844"/>
    <w:rsid w:val="00B22101"/>
    <w:rsid w:val="00B22D42"/>
    <w:rsid w:val="00B22F46"/>
    <w:rsid w:val="00B23293"/>
    <w:rsid w:val="00B23311"/>
    <w:rsid w:val="00B23711"/>
    <w:rsid w:val="00B23C10"/>
    <w:rsid w:val="00B23E27"/>
    <w:rsid w:val="00B23F29"/>
    <w:rsid w:val="00B23FA8"/>
    <w:rsid w:val="00B2432F"/>
    <w:rsid w:val="00B24500"/>
    <w:rsid w:val="00B246D5"/>
    <w:rsid w:val="00B24A79"/>
    <w:rsid w:val="00B24B2E"/>
    <w:rsid w:val="00B2504F"/>
    <w:rsid w:val="00B25757"/>
    <w:rsid w:val="00B25ACB"/>
    <w:rsid w:val="00B26229"/>
    <w:rsid w:val="00B265D3"/>
    <w:rsid w:val="00B268BE"/>
    <w:rsid w:val="00B26980"/>
    <w:rsid w:val="00B26A23"/>
    <w:rsid w:val="00B272A0"/>
    <w:rsid w:val="00B273CC"/>
    <w:rsid w:val="00B2744F"/>
    <w:rsid w:val="00B27AC7"/>
    <w:rsid w:val="00B27F40"/>
    <w:rsid w:val="00B314AE"/>
    <w:rsid w:val="00B316E2"/>
    <w:rsid w:val="00B31A8E"/>
    <w:rsid w:val="00B32CDF"/>
    <w:rsid w:val="00B32E64"/>
    <w:rsid w:val="00B32F6A"/>
    <w:rsid w:val="00B335A3"/>
    <w:rsid w:val="00B337D2"/>
    <w:rsid w:val="00B33F72"/>
    <w:rsid w:val="00B341A2"/>
    <w:rsid w:val="00B341BA"/>
    <w:rsid w:val="00B3440A"/>
    <w:rsid w:val="00B352AE"/>
    <w:rsid w:val="00B35431"/>
    <w:rsid w:val="00B356AC"/>
    <w:rsid w:val="00B35C04"/>
    <w:rsid w:val="00B3683D"/>
    <w:rsid w:val="00B36874"/>
    <w:rsid w:val="00B375FB"/>
    <w:rsid w:val="00B37B73"/>
    <w:rsid w:val="00B37BCE"/>
    <w:rsid w:val="00B37E15"/>
    <w:rsid w:val="00B40024"/>
    <w:rsid w:val="00B40A6B"/>
    <w:rsid w:val="00B41072"/>
    <w:rsid w:val="00B4183C"/>
    <w:rsid w:val="00B41BBA"/>
    <w:rsid w:val="00B4294F"/>
    <w:rsid w:val="00B42DDC"/>
    <w:rsid w:val="00B430F4"/>
    <w:rsid w:val="00B43238"/>
    <w:rsid w:val="00B43615"/>
    <w:rsid w:val="00B43967"/>
    <w:rsid w:val="00B43A3D"/>
    <w:rsid w:val="00B44AB5"/>
    <w:rsid w:val="00B44FF8"/>
    <w:rsid w:val="00B454BA"/>
    <w:rsid w:val="00B457A7"/>
    <w:rsid w:val="00B45CAC"/>
    <w:rsid w:val="00B46044"/>
    <w:rsid w:val="00B462FC"/>
    <w:rsid w:val="00B46AC1"/>
    <w:rsid w:val="00B46E53"/>
    <w:rsid w:val="00B471C6"/>
    <w:rsid w:val="00B472E7"/>
    <w:rsid w:val="00B47602"/>
    <w:rsid w:val="00B4777D"/>
    <w:rsid w:val="00B47A4C"/>
    <w:rsid w:val="00B50F4E"/>
    <w:rsid w:val="00B50F55"/>
    <w:rsid w:val="00B518D6"/>
    <w:rsid w:val="00B51B8F"/>
    <w:rsid w:val="00B52070"/>
    <w:rsid w:val="00B52AAD"/>
    <w:rsid w:val="00B53170"/>
    <w:rsid w:val="00B531F4"/>
    <w:rsid w:val="00B53450"/>
    <w:rsid w:val="00B5348E"/>
    <w:rsid w:val="00B53B98"/>
    <w:rsid w:val="00B53CA6"/>
    <w:rsid w:val="00B53D3B"/>
    <w:rsid w:val="00B54722"/>
    <w:rsid w:val="00B54C9D"/>
    <w:rsid w:val="00B54FE3"/>
    <w:rsid w:val="00B559B5"/>
    <w:rsid w:val="00B55BD6"/>
    <w:rsid w:val="00B56221"/>
    <w:rsid w:val="00B56951"/>
    <w:rsid w:val="00B56BE0"/>
    <w:rsid w:val="00B5733E"/>
    <w:rsid w:val="00B574E1"/>
    <w:rsid w:val="00B57BB0"/>
    <w:rsid w:val="00B57BE7"/>
    <w:rsid w:val="00B606AF"/>
    <w:rsid w:val="00B60715"/>
    <w:rsid w:val="00B60739"/>
    <w:rsid w:val="00B609E8"/>
    <w:rsid w:val="00B60A44"/>
    <w:rsid w:val="00B60C8D"/>
    <w:rsid w:val="00B613AF"/>
    <w:rsid w:val="00B6146C"/>
    <w:rsid w:val="00B61670"/>
    <w:rsid w:val="00B616B8"/>
    <w:rsid w:val="00B62DFB"/>
    <w:rsid w:val="00B6342E"/>
    <w:rsid w:val="00B637DA"/>
    <w:rsid w:val="00B64555"/>
    <w:rsid w:val="00B64997"/>
    <w:rsid w:val="00B64B54"/>
    <w:rsid w:val="00B64F95"/>
    <w:rsid w:val="00B65400"/>
    <w:rsid w:val="00B65452"/>
    <w:rsid w:val="00B6551E"/>
    <w:rsid w:val="00B65E5F"/>
    <w:rsid w:val="00B65EC5"/>
    <w:rsid w:val="00B6610F"/>
    <w:rsid w:val="00B661FB"/>
    <w:rsid w:val="00B665B7"/>
    <w:rsid w:val="00B666E5"/>
    <w:rsid w:val="00B66AD3"/>
    <w:rsid w:val="00B66C54"/>
    <w:rsid w:val="00B66ED3"/>
    <w:rsid w:val="00B66F19"/>
    <w:rsid w:val="00B66F6C"/>
    <w:rsid w:val="00B67063"/>
    <w:rsid w:val="00B670F7"/>
    <w:rsid w:val="00B673FB"/>
    <w:rsid w:val="00B6762D"/>
    <w:rsid w:val="00B67DA6"/>
    <w:rsid w:val="00B67E0D"/>
    <w:rsid w:val="00B705A1"/>
    <w:rsid w:val="00B70879"/>
    <w:rsid w:val="00B70A6A"/>
    <w:rsid w:val="00B70A88"/>
    <w:rsid w:val="00B70B0D"/>
    <w:rsid w:val="00B70B8E"/>
    <w:rsid w:val="00B70F10"/>
    <w:rsid w:val="00B713E9"/>
    <w:rsid w:val="00B7161A"/>
    <w:rsid w:val="00B71710"/>
    <w:rsid w:val="00B7196B"/>
    <w:rsid w:val="00B7201D"/>
    <w:rsid w:val="00B72457"/>
    <w:rsid w:val="00B7258C"/>
    <w:rsid w:val="00B728F9"/>
    <w:rsid w:val="00B73243"/>
    <w:rsid w:val="00B736E8"/>
    <w:rsid w:val="00B73A19"/>
    <w:rsid w:val="00B73EAF"/>
    <w:rsid w:val="00B74154"/>
    <w:rsid w:val="00B7436C"/>
    <w:rsid w:val="00B74767"/>
    <w:rsid w:val="00B74A7F"/>
    <w:rsid w:val="00B74ACF"/>
    <w:rsid w:val="00B74B05"/>
    <w:rsid w:val="00B74DA4"/>
    <w:rsid w:val="00B74F07"/>
    <w:rsid w:val="00B75209"/>
    <w:rsid w:val="00B75BFF"/>
    <w:rsid w:val="00B75D37"/>
    <w:rsid w:val="00B771F8"/>
    <w:rsid w:val="00B77483"/>
    <w:rsid w:val="00B775AB"/>
    <w:rsid w:val="00B77B0D"/>
    <w:rsid w:val="00B77E3B"/>
    <w:rsid w:val="00B80420"/>
    <w:rsid w:val="00B809D3"/>
    <w:rsid w:val="00B80CF2"/>
    <w:rsid w:val="00B80F01"/>
    <w:rsid w:val="00B816E1"/>
    <w:rsid w:val="00B81757"/>
    <w:rsid w:val="00B817E1"/>
    <w:rsid w:val="00B81872"/>
    <w:rsid w:val="00B825B9"/>
    <w:rsid w:val="00B82679"/>
    <w:rsid w:val="00B82691"/>
    <w:rsid w:val="00B830D5"/>
    <w:rsid w:val="00B831D0"/>
    <w:rsid w:val="00B8388F"/>
    <w:rsid w:val="00B83E38"/>
    <w:rsid w:val="00B83E97"/>
    <w:rsid w:val="00B84055"/>
    <w:rsid w:val="00B847D6"/>
    <w:rsid w:val="00B84804"/>
    <w:rsid w:val="00B84816"/>
    <w:rsid w:val="00B84855"/>
    <w:rsid w:val="00B84AD4"/>
    <w:rsid w:val="00B85193"/>
    <w:rsid w:val="00B85278"/>
    <w:rsid w:val="00B853CD"/>
    <w:rsid w:val="00B85552"/>
    <w:rsid w:val="00B85610"/>
    <w:rsid w:val="00B85618"/>
    <w:rsid w:val="00B8602F"/>
    <w:rsid w:val="00B86040"/>
    <w:rsid w:val="00B866D8"/>
    <w:rsid w:val="00B86739"/>
    <w:rsid w:val="00B868A2"/>
    <w:rsid w:val="00B86C65"/>
    <w:rsid w:val="00B87AD3"/>
    <w:rsid w:val="00B87E5A"/>
    <w:rsid w:val="00B903A2"/>
    <w:rsid w:val="00B904FA"/>
    <w:rsid w:val="00B90885"/>
    <w:rsid w:val="00B9186B"/>
    <w:rsid w:val="00B91EBB"/>
    <w:rsid w:val="00B91F34"/>
    <w:rsid w:val="00B921BE"/>
    <w:rsid w:val="00B9282E"/>
    <w:rsid w:val="00B93789"/>
    <w:rsid w:val="00B93C2F"/>
    <w:rsid w:val="00B946C3"/>
    <w:rsid w:val="00B94B2C"/>
    <w:rsid w:val="00B94F7E"/>
    <w:rsid w:val="00B95145"/>
    <w:rsid w:val="00B9538A"/>
    <w:rsid w:val="00B953FD"/>
    <w:rsid w:val="00B9562A"/>
    <w:rsid w:val="00B95A02"/>
    <w:rsid w:val="00B960E7"/>
    <w:rsid w:val="00B96148"/>
    <w:rsid w:val="00B96534"/>
    <w:rsid w:val="00B9653F"/>
    <w:rsid w:val="00B96EA9"/>
    <w:rsid w:val="00B97020"/>
    <w:rsid w:val="00B975FC"/>
    <w:rsid w:val="00B97687"/>
    <w:rsid w:val="00B97A3D"/>
    <w:rsid w:val="00B97F48"/>
    <w:rsid w:val="00BA0099"/>
    <w:rsid w:val="00BA0335"/>
    <w:rsid w:val="00BA04E6"/>
    <w:rsid w:val="00BA0551"/>
    <w:rsid w:val="00BA058C"/>
    <w:rsid w:val="00BA1CDC"/>
    <w:rsid w:val="00BA21DD"/>
    <w:rsid w:val="00BA2815"/>
    <w:rsid w:val="00BA2A1F"/>
    <w:rsid w:val="00BA2C1B"/>
    <w:rsid w:val="00BA347A"/>
    <w:rsid w:val="00BA36EB"/>
    <w:rsid w:val="00BA376B"/>
    <w:rsid w:val="00BA37D8"/>
    <w:rsid w:val="00BA431B"/>
    <w:rsid w:val="00BA4352"/>
    <w:rsid w:val="00BA4702"/>
    <w:rsid w:val="00BA4CE0"/>
    <w:rsid w:val="00BA512C"/>
    <w:rsid w:val="00BA54C9"/>
    <w:rsid w:val="00BA579C"/>
    <w:rsid w:val="00BA5D29"/>
    <w:rsid w:val="00BA5E48"/>
    <w:rsid w:val="00BA5EE6"/>
    <w:rsid w:val="00BA61C6"/>
    <w:rsid w:val="00BA6393"/>
    <w:rsid w:val="00BA6464"/>
    <w:rsid w:val="00BA6AB8"/>
    <w:rsid w:val="00BA6C37"/>
    <w:rsid w:val="00BA6CB0"/>
    <w:rsid w:val="00BA6E66"/>
    <w:rsid w:val="00BA7052"/>
    <w:rsid w:val="00BA73D2"/>
    <w:rsid w:val="00BA7AA6"/>
    <w:rsid w:val="00BA7B8A"/>
    <w:rsid w:val="00BA7BBC"/>
    <w:rsid w:val="00BB0863"/>
    <w:rsid w:val="00BB0904"/>
    <w:rsid w:val="00BB0BFF"/>
    <w:rsid w:val="00BB0CA0"/>
    <w:rsid w:val="00BB10EF"/>
    <w:rsid w:val="00BB15A1"/>
    <w:rsid w:val="00BB18B9"/>
    <w:rsid w:val="00BB1901"/>
    <w:rsid w:val="00BB19F3"/>
    <w:rsid w:val="00BB1D1F"/>
    <w:rsid w:val="00BB1D7A"/>
    <w:rsid w:val="00BB1E88"/>
    <w:rsid w:val="00BB2209"/>
    <w:rsid w:val="00BB234D"/>
    <w:rsid w:val="00BB3628"/>
    <w:rsid w:val="00BB3D58"/>
    <w:rsid w:val="00BB3EDC"/>
    <w:rsid w:val="00BB42D5"/>
    <w:rsid w:val="00BB460A"/>
    <w:rsid w:val="00BB48E7"/>
    <w:rsid w:val="00BB48F7"/>
    <w:rsid w:val="00BB4AFB"/>
    <w:rsid w:val="00BB4BE7"/>
    <w:rsid w:val="00BB4BED"/>
    <w:rsid w:val="00BB4C18"/>
    <w:rsid w:val="00BB57B7"/>
    <w:rsid w:val="00BB57C1"/>
    <w:rsid w:val="00BB5C13"/>
    <w:rsid w:val="00BB63FE"/>
    <w:rsid w:val="00BB65F5"/>
    <w:rsid w:val="00BB6726"/>
    <w:rsid w:val="00BB6893"/>
    <w:rsid w:val="00BB701A"/>
    <w:rsid w:val="00BB739E"/>
    <w:rsid w:val="00BB7539"/>
    <w:rsid w:val="00BB78A2"/>
    <w:rsid w:val="00BC03F7"/>
    <w:rsid w:val="00BC09CE"/>
    <w:rsid w:val="00BC0FCC"/>
    <w:rsid w:val="00BC1169"/>
    <w:rsid w:val="00BC143B"/>
    <w:rsid w:val="00BC1861"/>
    <w:rsid w:val="00BC1AE7"/>
    <w:rsid w:val="00BC1E9C"/>
    <w:rsid w:val="00BC1F39"/>
    <w:rsid w:val="00BC2D80"/>
    <w:rsid w:val="00BC2FCF"/>
    <w:rsid w:val="00BC30C7"/>
    <w:rsid w:val="00BC3982"/>
    <w:rsid w:val="00BC3E8A"/>
    <w:rsid w:val="00BC4320"/>
    <w:rsid w:val="00BC4CF9"/>
    <w:rsid w:val="00BC4D37"/>
    <w:rsid w:val="00BC530B"/>
    <w:rsid w:val="00BC5C1D"/>
    <w:rsid w:val="00BC6026"/>
    <w:rsid w:val="00BC6191"/>
    <w:rsid w:val="00BC645C"/>
    <w:rsid w:val="00BC6721"/>
    <w:rsid w:val="00BC7D3E"/>
    <w:rsid w:val="00BD01FA"/>
    <w:rsid w:val="00BD0316"/>
    <w:rsid w:val="00BD034C"/>
    <w:rsid w:val="00BD0AFF"/>
    <w:rsid w:val="00BD0B70"/>
    <w:rsid w:val="00BD0C1C"/>
    <w:rsid w:val="00BD0DA6"/>
    <w:rsid w:val="00BD1284"/>
    <w:rsid w:val="00BD172E"/>
    <w:rsid w:val="00BD18DF"/>
    <w:rsid w:val="00BD18ED"/>
    <w:rsid w:val="00BD1D17"/>
    <w:rsid w:val="00BD1FB0"/>
    <w:rsid w:val="00BD23D8"/>
    <w:rsid w:val="00BD266F"/>
    <w:rsid w:val="00BD2E75"/>
    <w:rsid w:val="00BD3738"/>
    <w:rsid w:val="00BD38B7"/>
    <w:rsid w:val="00BD3FC1"/>
    <w:rsid w:val="00BD41A7"/>
    <w:rsid w:val="00BD4534"/>
    <w:rsid w:val="00BD45CA"/>
    <w:rsid w:val="00BD47D3"/>
    <w:rsid w:val="00BD4B5B"/>
    <w:rsid w:val="00BD513A"/>
    <w:rsid w:val="00BD521B"/>
    <w:rsid w:val="00BD53D2"/>
    <w:rsid w:val="00BD5612"/>
    <w:rsid w:val="00BD5627"/>
    <w:rsid w:val="00BD59F3"/>
    <w:rsid w:val="00BD5F32"/>
    <w:rsid w:val="00BD602B"/>
    <w:rsid w:val="00BD632D"/>
    <w:rsid w:val="00BD6463"/>
    <w:rsid w:val="00BD65FF"/>
    <w:rsid w:val="00BD6691"/>
    <w:rsid w:val="00BD69C2"/>
    <w:rsid w:val="00BD6D62"/>
    <w:rsid w:val="00BD701C"/>
    <w:rsid w:val="00BE01F6"/>
    <w:rsid w:val="00BE03E9"/>
    <w:rsid w:val="00BE0690"/>
    <w:rsid w:val="00BE0A01"/>
    <w:rsid w:val="00BE0C6A"/>
    <w:rsid w:val="00BE11FA"/>
    <w:rsid w:val="00BE14BB"/>
    <w:rsid w:val="00BE1A10"/>
    <w:rsid w:val="00BE24C0"/>
    <w:rsid w:val="00BE2526"/>
    <w:rsid w:val="00BE2BCA"/>
    <w:rsid w:val="00BE2E05"/>
    <w:rsid w:val="00BE3B3E"/>
    <w:rsid w:val="00BE3D14"/>
    <w:rsid w:val="00BE41C1"/>
    <w:rsid w:val="00BE4458"/>
    <w:rsid w:val="00BE4ACF"/>
    <w:rsid w:val="00BE4B7F"/>
    <w:rsid w:val="00BE507F"/>
    <w:rsid w:val="00BE51F6"/>
    <w:rsid w:val="00BE55DA"/>
    <w:rsid w:val="00BE5892"/>
    <w:rsid w:val="00BE589D"/>
    <w:rsid w:val="00BE5FB3"/>
    <w:rsid w:val="00BE6009"/>
    <w:rsid w:val="00BE6751"/>
    <w:rsid w:val="00BE67C3"/>
    <w:rsid w:val="00BE6817"/>
    <w:rsid w:val="00BE6B53"/>
    <w:rsid w:val="00BE6CAD"/>
    <w:rsid w:val="00BE72CE"/>
    <w:rsid w:val="00BE7364"/>
    <w:rsid w:val="00BE7527"/>
    <w:rsid w:val="00BE7636"/>
    <w:rsid w:val="00BE7BC4"/>
    <w:rsid w:val="00BE7FD2"/>
    <w:rsid w:val="00BF024D"/>
    <w:rsid w:val="00BF02FC"/>
    <w:rsid w:val="00BF03BF"/>
    <w:rsid w:val="00BF0984"/>
    <w:rsid w:val="00BF1706"/>
    <w:rsid w:val="00BF1863"/>
    <w:rsid w:val="00BF1F00"/>
    <w:rsid w:val="00BF25EE"/>
    <w:rsid w:val="00BF2CC9"/>
    <w:rsid w:val="00BF2D2D"/>
    <w:rsid w:val="00BF3029"/>
    <w:rsid w:val="00BF32CF"/>
    <w:rsid w:val="00BF376C"/>
    <w:rsid w:val="00BF3AB9"/>
    <w:rsid w:val="00BF3B77"/>
    <w:rsid w:val="00BF4553"/>
    <w:rsid w:val="00BF45E5"/>
    <w:rsid w:val="00BF4778"/>
    <w:rsid w:val="00BF48AB"/>
    <w:rsid w:val="00BF4968"/>
    <w:rsid w:val="00BF4A85"/>
    <w:rsid w:val="00BF4B59"/>
    <w:rsid w:val="00BF57A8"/>
    <w:rsid w:val="00BF5D5F"/>
    <w:rsid w:val="00BF5F33"/>
    <w:rsid w:val="00BF637B"/>
    <w:rsid w:val="00BF6717"/>
    <w:rsid w:val="00BF6B4D"/>
    <w:rsid w:val="00BF72AE"/>
    <w:rsid w:val="00BF742D"/>
    <w:rsid w:val="00BF7777"/>
    <w:rsid w:val="00C00188"/>
    <w:rsid w:val="00C003B8"/>
    <w:rsid w:val="00C0083E"/>
    <w:rsid w:val="00C0089B"/>
    <w:rsid w:val="00C00C5A"/>
    <w:rsid w:val="00C015C6"/>
    <w:rsid w:val="00C0172C"/>
    <w:rsid w:val="00C0187D"/>
    <w:rsid w:val="00C02362"/>
    <w:rsid w:val="00C026B1"/>
    <w:rsid w:val="00C02744"/>
    <w:rsid w:val="00C0286C"/>
    <w:rsid w:val="00C02C79"/>
    <w:rsid w:val="00C0332C"/>
    <w:rsid w:val="00C03824"/>
    <w:rsid w:val="00C03953"/>
    <w:rsid w:val="00C03D57"/>
    <w:rsid w:val="00C03F42"/>
    <w:rsid w:val="00C03FBE"/>
    <w:rsid w:val="00C048FB"/>
    <w:rsid w:val="00C04CBA"/>
    <w:rsid w:val="00C04D9F"/>
    <w:rsid w:val="00C04F58"/>
    <w:rsid w:val="00C05408"/>
    <w:rsid w:val="00C05515"/>
    <w:rsid w:val="00C06014"/>
    <w:rsid w:val="00C061C6"/>
    <w:rsid w:val="00C06539"/>
    <w:rsid w:val="00C06592"/>
    <w:rsid w:val="00C065C5"/>
    <w:rsid w:val="00C0665A"/>
    <w:rsid w:val="00C0695D"/>
    <w:rsid w:val="00C06C04"/>
    <w:rsid w:val="00C06D83"/>
    <w:rsid w:val="00C07483"/>
    <w:rsid w:val="00C07485"/>
    <w:rsid w:val="00C074C6"/>
    <w:rsid w:val="00C07D99"/>
    <w:rsid w:val="00C07FFC"/>
    <w:rsid w:val="00C1071D"/>
    <w:rsid w:val="00C10F90"/>
    <w:rsid w:val="00C11060"/>
    <w:rsid w:val="00C1147B"/>
    <w:rsid w:val="00C1166A"/>
    <w:rsid w:val="00C11695"/>
    <w:rsid w:val="00C123F1"/>
    <w:rsid w:val="00C12442"/>
    <w:rsid w:val="00C12462"/>
    <w:rsid w:val="00C129E8"/>
    <w:rsid w:val="00C12D09"/>
    <w:rsid w:val="00C12D27"/>
    <w:rsid w:val="00C1316D"/>
    <w:rsid w:val="00C133F2"/>
    <w:rsid w:val="00C13B70"/>
    <w:rsid w:val="00C13D9F"/>
    <w:rsid w:val="00C13F57"/>
    <w:rsid w:val="00C14172"/>
    <w:rsid w:val="00C141F8"/>
    <w:rsid w:val="00C142AF"/>
    <w:rsid w:val="00C14318"/>
    <w:rsid w:val="00C14675"/>
    <w:rsid w:val="00C14CF6"/>
    <w:rsid w:val="00C14E67"/>
    <w:rsid w:val="00C154A6"/>
    <w:rsid w:val="00C15615"/>
    <w:rsid w:val="00C158C4"/>
    <w:rsid w:val="00C16CFC"/>
    <w:rsid w:val="00C16FD9"/>
    <w:rsid w:val="00C17131"/>
    <w:rsid w:val="00C1762F"/>
    <w:rsid w:val="00C1766D"/>
    <w:rsid w:val="00C17709"/>
    <w:rsid w:val="00C17965"/>
    <w:rsid w:val="00C17D66"/>
    <w:rsid w:val="00C17F2C"/>
    <w:rsid w:val="00C200F7"/>
    <w:rsid w:val="00C20170"/>
    <w:rsid w:val="00C201E5"/>
    <w:rsid w:val="00C20685"/>
    <w:rsid w:val="00C20850"/>
    <w:rsid w:val="00C2133E"/>
    <w:rsid w:val="00C21640"/>
    <w:rsid w:val="00C21733"/>
    <w:rsid w:val="00C21A71"/>
    <w:rsid w:val="00C21B26"/>
    <w:rsid w:val="00C21B71"/>
    <w:rsid w:val="00C22047"/>
    <w:rsid w:val="00C223B9"/>
    <w:rsid w:val="00C22932"/>
    <w:rsid w:val="00C22B11"/>
    <w:rsid w:val="00C22E56"/>
    <w:rsid w:val="00C23623"/>
    <w:rsid w:val="00C2382F"/>
    <w:rsid w:val="00C23916"/>
    <w:rsid w:val="00C23AB0"/>
    <w:rsid w:val="00C23AE8"/>
    <w:rsid w:val="00C23F41"/>
    <w:rsid w:val="00C244C9"/>
    <w:rsid w:val="00C24D11"/>
    <w:rsid w:val="00C24ED8"/>
    <w:rsid w:val="00C25417"/>
    <w:rsid w:val="00C2562B"/>
    <w:rsid w:val="00C25DB8"/>
    <w:rsid w:val="00C25FFE"/>
    <w:rsid w:val="00C26A08"/>
    <w:rsid w:val="00C26ABC"/>
    <w:rsid w:val="00C26FBC"/>
    <w:rsid w:val="00C275C3"/>
    <w:rsid w:val="00C277CD"/>
    <w:rsid w:val="00C27A26"/>
    <w:rsid w:val="00C27A81"/>
    <w:rsid w:val="00C27BB3"/>
    <w:rsid w:val="00C300AA"/>
    <w:rsid w:val="00C300ED"/>
    <w:rsid w:val="00C30848"/>
    <w:rsid w:val="00C30E19"/>
    <w:rsid w:val="00C30E9F"/>
    <w:rsid w:val="00C3154A"/>
    <w:rsid w:val="00C3171D"/>
    <w:rsid w:val="00C31E7D"/>
    <w:rsid w:val="00C32281"/>
    <w:rsid w:val="00C32595"/>
    <w:rsid w:val="00C33015"/>
    <w:rsid w:val="00C334FC"/>
    <w:rsid w:val="00C33680"/>
    <w:rsid w:val="00C3390F"/>
    <w:rsid w:val="00C33CC6"/>
    <w:rsid w:val="00C3422F"/>
    <w:rsid w:val="00C344C4"/>
    <w:rsid w:val="00C3528F"/>
    <w:rsid w:val="00C354C1"/>
    <w:rsid w:val="00C35BEE"/>
    <w:rsid w:val="00C35CB8"/>
    <w:rsid w:val="00C35D21"/>
    <w:rsid w:val="00C367D9"/>
    <w:rsid w:val="00C36825"/>
    <w:rsid w:val="00C369F5"/>
    <w:rsid w:val="00C36D25"/>
    <w:rsid w:val="00C36DED"/>
    <w:rsid w:val="00C37538"/>
    <w:rsid w:val="00C376C4"/>
    <w:rsid w:val="00C378D7"/>
    <w:rsid w:val="00C37E1C"/>
    <w:rsid w:val="00C40497"/>
    <w:rsid w:val="00C405CE"/>
    <w:rsid w:val="00C4071F"/>
    <w:rsid w:val="00C40873"/>
    <w:rsid w:val="00C40F51"/>
    <w:rsid w:val="00C411FA"/>
    <w:rsid w:val="00C4148A"/>
    <w:rsid w:val="00C41572"/>
    <w:rsid w:val="00C419CB"/>
    <w:rsid w:val="00C41C20"/>
    <w:rsid w:val="00C41D74"/>
    <w:rsid w:val="00C41FDA"/>
    <w:rsid w:val="00C42129"/>
    <w:rsid w:val="00C42885"/>
    <w:rsid w:val="00C42E4A"/>
    <w:rsid w:val="00C4319F"/>
    <w:rsid w:val="00C43693"/>
    <w:rsid w:val="00C43872"/>
    <w:rsid w:val="00C44553"/>
    <w:rsid w:val="00C45FBD"/>
    <w:rsid w:val="00C45FDC"/>
    <w:rsid w:val="00C46544"/>
    <w:rsid w:val="00C465B3"/>
    <w:rsid w:val="00C4693E"/>
    <w:rsid w:val="00C46E50"/>
    <w:rsid w:val="00C46FBB"/>
    <w:rsid w:val="00C4700E"/>
    <w:rsid w:val="00C47131"/>
    <w:rsid w:val="00C4730B"/>
    <w:rsid w:val="00C47492"/>
    <w:rsid w:val="00C475E6"/>
    <w:rsid w:val="00C47E02"/>
    <w:rsid w:val="00C47E46"/>
    <w:rsid w:val="00C5026D"/>
    <w:rsid w:val="00C5057F"/>
    <w:rsid w:val="00C50942"/>
    <w:rsid w:val="00C509F7"/>
    <w:rsid w:val="00C50BEE"/>
    <w:rsid w:val="00C50C54"/>
    <w:rsid w:val="00C51007"/>
    <w:rsid w:val="00C51265"/>
    <w:rsid w:val="00C5182F"/>
    <w:rsid w:val="00C51ACC"/>
    <w:rsid w:val="00C51D16"/>
    <w:rsid w:val="00C52953"/>
    <w:rsid w:val="00C529F7"/>
    <w:rsid w:val="00C52EDA"/>
    <w:rsid w:val="00C52EDD"/>
    <w:rsid w:val="00C533EB"/>
    <w:rsid w:val="00C53462"/>
    <w:rsid w:val="00C53967"/>
    <w:rsid w:val="00C53C03"/>
    <w:rsid w:val="00C53F7E"/>
    <w:rsid w:val="00C5400F"/>
    <w:rsid w:val="00C5474D"/>
    <w:rsid w:val="00C548DE"/>
    <w:rsid w:val="00C55B41"/>
    <w:rsid w:val="00C56448"/>
    <w:rsid w:val="00C56BF3"/>
    <w:rsid w:val="00C56EBC"/>
    <w:rsid w:val="00C578DA"/>
    <w:rsid w:val="00C579F8"/>
    <w:rsid w:val="00C57C02"/>
    <w:rsid w:val="00C60085"/>
    <w:rsid w:val="00C603FB"/>
    <w:rsid w:val="00C60639"/>
    <w:rsid w:val="00C60A52"/>
    <w:rsid w:val="00C60B27"/>
    <w:rsid w:val="00C622DA"/>
    <w:rsid w:val="00C62740"/>
    <w:rsid w:val="00C62A2F"/>
    <w:rsid w:val="00C62A45"/>
    <w:rsid w:val="00C62A87"/>
    <w:rsid w:val="00C62AE4"/>
    <w:rsid w:val="00C630ED"/>
    <w:rsid w:val="00C63144"/>
    <w:rsid w:val="00C6328E"/>
    <w:rsid w:val="00C63875"/>
    <w:rsid w:val="00C638E6"/>
    <w:rsid w:val="00C64B7A"/>
    <w:rsid w:val="00C64B8C"/>
    <w:rsid w:val="00C65105"/>
    <w:rsid w:val="00C656C6"/>
    <w:rsid w:val="00C65B37"/>
    <w:rsid w:val="00C66750"/>
    <w:rsid w:val="00C676C1"/>
    <w:rsid w:val="00C67CFA"/>
    <w:rsid w:val="00C701E2"/>
    <w:rsid w:val="00C701E5"/>
    <w:rsid w:val="00C702FB"/>
    <w:rsid w:val="00C706D4"/>
    <w:rsid w:val="00C70A29"/>
    <w:rsid w:val="00C70FC7"/>
    <w:rsid w:val="00C711F4"/>
    <w:rsid w:val="00C713B1"/>
    <w:rsid w:val="00C71B71"/>
    <w:rsid w:val="00C7221C"/>
    <w:rsid w:val="00C722EE"/>
    <w:rsid w:val="00C7293A"/>
    <w:rsid w:val="00C729FC"/>
    <w:rsid w:val="00C7328B"/>
    <w:rsid w:val="00C73384"/>
    <w:rsid w:val="00C7343A"/>
    <w:rsid w:val="00C7369E"/>
    <w:rsid w:val="00C73A36"/>
    <w:rsid w:val="00C74950"/>
    <w:rsid w:val="00C74C83"/>
    <w:rsid w:val="00C74D28"/>
    <w:rsid w:val="00C74E55"/>
    <w:rsid w:val="00C7501D"/>
    <w:rsid w:val="00C753D4"/>
    <w:rsid w:val="00C75557"/>
    <w:rsid w:val="00C75830"/>
    <w:rsid w:val="00C75D03"/>
    <w:rsid w:val="00C75D88"/>
    <w:rsid w:val="00C75FD1"/>
    <w:rsid w:val="00C76131"/>
    <w:rsid w:val="00C7663C"/>
    <w:rsid w:val="00C76FF5"/>
    <w:rsid w:val="00C77068"/>
    <w:rsid w:val="00C77098"/>
    <w:rsid w:val="00C771C3"/>
    <w:rsid w:val="00C771E3"/>
    <w:rsid w:val="00C77B19"/>
    <w:rsid w:val="00C77C52"/>
    <w:rsid w:val="00C77E33"/>
    <w:rsid w:val="00C804C2"/>
    <w:rsid w:val="00C80860"/>
    <w:rsid w:val="00C80BA5"/>
    <w:rsid w:val="00C80D8C"/>
    <w:rsid w:val="00C81168"/>
    <w:rsid w:val="00C81624"/>
    <w:rsid w:val="00C8196C"/>
    <w:rsid w:val="00C81E87"/>
    <w:rsid w:val="00C81FA1"/>
    <w:rsid w:val="00C820C8"/>
    <w:rsid w:val="00C820CC"/>
    <w:rsid w:val="00C82120"/>
    <w:rsid w:val="00C82BE2"/>
    <w:rsid w:val="00C830E8"/>
    <w:rsid w:val="00C832A9"/>
    <w:rsid w:val="00C8337E"/>
    <w:rsid w:val="00C83B9B"/>
    <w:rsid w:val="00C83D0F"/>
    <w:rsid w:val="00C83D62"/>
    <w:rsid w:val="00C83D94"/>
    <w:rsid w:val="00C84380"/>
    <w:rsid w:val="00C843EF"/>
    <w:rsid w:val="00C84B69"/>
    <w:rsid w:val="00C8534A"/>
    <w:rsid w:val="00C8574A"/>
    <w:rsid w:val="00C85793"/>
    <w:rsid w:val="00C85A2F"/>
    <w:rsid w:val="00C86075"/>
    <w:rsid w:val="00C8618A"/>
    <w:rsid w:val="00C86415"/>
    <w:rsid w:val="00C86430"/>
    <w:rsid w:val="00C86B72"/>
    <w:rsid w:val="00C86C29"/>
    <w:rsid w:val="00C87396"/>
    <w:rsid w:val="00C87FC2"/>
    <w:rsid w:val="00C90264"/>
    <w:rsid w:val="00C903C6"/>
    <w:rsid w:val="00C907EF"/>
    <w:rsid w:val="00C90F90"/>
    <w:rsid w:val="00C91022"/>
    <w:rsid w:val="00C9177C"/>
    <w:rsid w:val="00C919B9"/>
    <w:rsid w:val="00C91C1D"/>
    <w:rsid w:val="00C91D06"/>
    <w:rsid w:val="00C92154"/>
    <w:rsid w:val="00C92793"/>
    <w:rsid w:val="00C92A43"/>
    <w:rsid w:val="00C92D29"/>
    <w:rsid w:val="00C92E01"/>
    <w:rsid w:val="00C92FC4"/>
    <w:rsid w:val="00C93705"/>
    <w:rsid w:val="00C93D75"/>
    <w:rsid w:val="00C93DA9"/>
    <w:rsid w:val="00C9402B"/>
    <w:rsid w:val="00C9441C"/>
    <w:rsid w:val="00C94571"/>
    <w:rsid w:val="00C94911"/>
    <w:rsid w:val="00C94AFC"/>
    <w:rsid w:val="00C94AFD"/>
    <w:rsid w:val="00C94DA7"/>
    <w:rsid w:val="00C94E24"/>
    <w:rsid w:val="00C95319"/>
    <w:rsid w:val="00C954DE"/>
    <w:rsid w:val="00C96001"/>
    <w:rsid w:val="00C960DD"/>
    <w:rsid w:val="00C96175"/>
    <w:rsid w:val="00C96436"/>
    <w:rsid w:val="00C96EFB"/>
    <w:rsid w:val="00C97323"/>
    <w:rsid w:val="00C973A2"/>
    <w:rsid w:val="00C9744B"/>
    <w:rsid w:val="00C976C7"/>
    <w:rsid w:val="00C97A47"/>
    <w:rsid w:val="00C97B5C"/>
    <w:rsid w:val="00C97E94"/>
    <w:rsid w:val="00C97E9F"/>
    <w:rsid w:val="00CA0116"/>
    <w:rsid w:val="00CA0664"/>
    <w:rsid w:val="00CA07D8"/>
    <w:rsid w:val="00CA088E"/>
    <w:rsid w:val="00CA0AF1"/>
    <w:rsid w:val="00CA1D3B"/>
    <w:rsid w:val="00CA2D77"/>
    <w:rsid w:val="00CA2E2A"/>
    <w:rsid w:val="00CA36DB"/>
    <w:rsid w:val="00CA3903"/>
    <w:rsid w:val="00CA390B"/>
    <w:rsid w:val="00CA39C4"/>
    <w:rsid w:val="00CA3D9C"/>
    <w:rsid w:val="00CA4A98"/>
    <w:rsid w:val="00CA4B19"/>
    <w:rsid w:val="00CA4BAE"/>
    <w:rsid w:val="00CA5175"/>
    <w:rsid w:val="00CA526A"/>
    <w:rsid w:val="00CA5C5C"/>
    <w:rsid w:val="00CA5E9D"/>
    <w:rsid w:val="00CA643B"/>
    <w:rsid w:val="00CA6859"/>
    <w:rsid w:val="00CA6A02"/>
    <w:rsid w:val="00CA6CFD"/>
    <w:rsid w:val="00CA6DBC"/>
    <w:rsid w:val="00CA7076"/>
    <w:rsid w:val="00CA712C"/>
    <w:rsid w:val="00CA7748"/>
    <w:rsid w:val="00CA78BD"/>
    <w:rsid w:val="00CB0061"/>
    <w:rsid w:val="00CB0315"/>
    <w:rsid w:val="00CB0775"/>
    <w:rsid w:val="00CB0783"/>
    <w:rsid w:val="00CB15E3"/>
    <w:rsid w:val="00CB19F8"/>
    <w:rsid w:val="00CB1D51"/>
    <w:rsid w:val="00CB2456"/>
    <w:rsid w:val="00CB249E"/>
    <w:rsid w:val="00CB4142"/>
    <w:rsid w:val="00CB42C7"/>
    <w:rsid w:val="00CB42F6"/>
    <w:rsid w:val="00CB438D"/>
    <w:rsid w:val="00CB48CE"/>
    <w:rsid w:val="00CB49EE"/>
    <w:rsid w:val="00CB4FDE"/>
    <w:rsid w:val="00CB504C"/>
    <w:rsid w:val="00CB51D9"/>
    <w:rsid w:val="00CB53B2"/>
    <w:rsid w:val="00CB5CCE"/>
    <w:rsid w:val="00CB5D05"/>
    <w:rsid w:val="00CB5DC7"/>
    <w:rsid w:val="00CB5DDB"/>
    <w:rsid w:val="00CB5FBA"/>
    <w:rsid w:val="00CB5FEC"/>
    <w:rsid w:val="00CB62E0"/>
    <w:rsid w:val="00CB676E"/>
    <w:rsid w:val="00CB6F3A"/>
    <w:rsid w:val="00CB7CB1"/>
    <w:rsid w:val="00CC04CB"/>
    <w:rsid w:val="00CC04CE"/>
    <w:rsid w:val="00CC05A0"/>
    <w:rsid w:val="00CC068C"/>
    <w:rsid w:val="00CC0A6E"/>
    <w:rsid w:val="00CC0F8B"/>
    <w:rsid w:val="00CC11C0"/>
    <w:rsid w:val="00CC160C"/>
    <w:rsid w:val="00CC1CF0"/>
    <w:rsid w:val="00CC2F97"/>
    <w:rsid w:val="00CC3058"/>
    <w:rsid w:val="00CC32E9"/>
    <w:rsid w:val="00CC3A5B"/>
    <w:rsid w:val="00CC3B37"/>
    <w:rsid w:val="00CC3E9F"/>
    <w:rsid w:val="00CC3F94"/>
    <w:rsid w:val="00CC4285"/>
    <w:rsid w:val="00CC553E"/>
    <w:rsid w:val="00CC565B"/>
    <w:rsid w:val="00CC5E6C"/>
    <w:rsid w:val="00CC6585"/>
    <w:rsid w:val="00CC65B3"/>
    <w:rsid w:val="00CC6C6E"/>
    <w:rsid w:val="00CC6D9E"/>
    <w:rsid w:val="00CC771B"/>
    <w:rsid w:val="00CC7896"/>
    <w:rsid w:val="00CC7DF4"/>
    <w:rsid w:val="00CD0076"/>
    <w:rsid w:val="00CD0114"/>
    <w:rsid w:val="00CD0498"/>
    <w:rsid w:val="00CD0838"/>
    <w:rsid w:val="00CD176D"/>
    <w:rsid w:val="00CD19DD"/>
    <w:rsid w:val="00CD1B0C"/>
    <w:rsid w:val="00CD1C88"/>
    <w:rsid w:val="00CD234B"/>
    <w:rsid w:val="00CD2707"/>
    <w:rsid w:val="00CD2921"/>
    <w:rsid w:val="00CD33CA"/>
    <w:rsid w:val="00CD373D"/>
    <w:rsid w:val="00CD3902"/>
    <w:rsid w:val="00CD3BA9"/>
    <w:rsid w:val="00CD478C"/>
    <w:rsid w:val="00CD50FB"/>
    <w:rsid w:val="00CD5147"/>
    <w:rsid w:val="00CD516E"/>
    <w:rsid w:val="00CD51E3"/>
    <w:rsid w:val="00CD58D2"/>
    <w:rsid w:val="00CD5AD8"/>
    <w:rsid w:val="00CD5C48"/>
    <w:rsid w:val="00CD5EF4"/>
    <w:rsid w:val="00CD6343"/>
    <w:rsid w:val="00CD68E6"/>
    <w:rsid w:val="00CD6A8F"/>
    <w:rsid w:val="00CD6E63"/>
    <w:rsid w:val="00CD71E9"/>
    <w:rsid w:val="00CD7ECB"/>
    <w:rsid w:val="00CE0A64"/>
    <w:rsid w:val="00CE0BAD"/>
    <w:rsid w:val="00CE0E36"/>
    <w:rsid w:val="00CE0EA5"/>
    <w:rsid w:val="00CE1722"/>
    <w:rsid w:val="00CE1AFC"/>
    <w:rsid w:val="00CE1FB0"/>
    <w:rsid w:val="00CE21C1"/>
    <w:rsid w:val="00CE24AE"/>
    <w:rsid w:val="00CE2590"/>
    <w:rsid w:val="00CE2CF3"/>
    <w:rsid w:val="00CE2EB1"/>
    <w:rsid w:val="00CE302E"/>
    <w:rsid w:val="00CE3361"/>
    <w:rsid w:val="00CE34AE"/>
    <w:rsid w:val="00CE3CFD"/>
    <w:rsid w:val="00CE44DF"/>
    <w:rsid w:val="00CE4FD7"/>
    <w:rsid w:val="00CE53D6"/>
    <w:rsid w:val="00CE5471"/>
    <w:rsid w:val="00CE56A3"/>
    <w:rsid w:val="00CE57BB"/>
    <w:rsid w:val="00CE58C0"/>
    <w:rsid w:val="00CE6285"/>
    <w:rsid w:val="00CE6325"/>
    <w:rsid w:val="00CE6365"/>
    <w:rsid w:val="00CE67DC"/>
    <w:rsid w:val="00CE6ABC"/>
    <w:rsid w:val="00CE7103"/>
    <w:rsid w:val="00CE7535"/>
    <w:rsid w:val="00CE764F"/>
    <w:rsid w:val="00CE773D"/>
    <w:rsid w:val="00CE786B"/>
    <w:rsid w:val="00CE7A43"/>
    <w:rsid w:val="00CF072F"/>
    <w:rsid w:val="00CF08D9"/>
    <w:rsid w:val="00CF0D05"/>
    <w:rsid w:val="00CF0D90"/>
    <w:rsid w:val="00CF0E41"/>
    <w:rsid w:val="00CF101B"/>
    <w:rsid w:val="00CF1057"/>
    <w:rsid w:val="00CF1434"/>
    <w:rsid w:val="00CF1791"/>
    <w:rsid w:val="00CF1C12"/>
    <w:rsid w:val="00CF1E8F"/>
    <w:rsid w:val="00CF1FF5"/>
    <w:rsid w:val="00CF2266"/>
    <w:rsid w:val="00CF2365"/>
    <w:rsid w:val="00CF2575"/>
    <w:rsid w:val="00CF275E"/>
    <w:rsid w:val="00CF2FD9"/>
    <w:rsid w:val="00CF3357"/>
    <w:rsid w:val="00CF34C9"/>
    <w:rsid w:val="00CF42D5"/>
    <w:rsid w:val="00CF46C2"/>
    <w:rsid w:val="00CF4915"/>
    <w:rsid w:val="00CF4974"/>
    <w:rsid w:val="00CF4B38"/>
    <w:rsid w:val="00CF529F"/>
    <w:rsid w:val="00CF52E5"/>
    <w:rsid w:val="00CF53E9"/>
    <w:rsid w:val="00CF5870"/>
    <w:rsid w:val="00CF60A4"/>
    <w:rsid w:val="00CF6342"/>
    <w:rsid w:val="00CF656C"/>
    <w:rsid w:val="00CF6C42"/>
    <w:rsid w:val="00CF6EC6"/>
    <w:rsid w:val="00CF7AA5"/>
    <w:rsid w:val="00D000C5"/>
    <w:rsid w:val="00D008B9"/>
    <w:rsid w:val="00D00CAA"/>
    <w:rsid w:val="00D01006"/>
    <w:rsid w:val="00D01A89"/>
    <w:rsid w:val="00D01BA9"/>
    <w:rsid w:val="00D01BED"/>
    <w:rsid w:val="00D020FA"/>
    <w:rsid w:val="00D0225C"/>
    <w:rsid w:val="00D02451"/>
    <w:rsid w:val="00D0247B"/>
    <w:rsid w:val="00D02E5B"/>
    <w:rsid w:val="00D036E0"/>
    <w:rsid w:val="00D03C9C"/>
    <w:rsid w:val="00D042B7"/>
    <w:rsid w:val="00D0431E"/>
    <w:rsid w:val="00D04FDD"/>
    <w:rsid w:val="00D05399"/>
    <w:rsid w:val="00D05EE1"/>
    <w:rsid w:val="00D05F8D"/>
    <w:rsid w:val="00D06156"/>
    <w:rsid w:val="00D067A0"/>
    <w:rsid w:val="00D06F9B"/>
    <w:rsid w:val="00D07800"/>
    <w:rsid w:val="00D10315"/>
    <w:rsid w:val="00D10398"/>
    <w:rsid w:val="00D104F7"/>
    <w:rsid w:val="00D105D9"/>
    <w:rsid w:val="00D10B77"/>
    <w:rsid w:val="00D10C73"/>
    <w:rsid w:val="00D10CE5"/>
    <w:rsid w:val="00D10F93"/>
    <w:rsid w:val="00D11328"/>
    <w:rsid w:val="00D11700"/>
    <w:rsid w:val="00D11F23"/>
    <w:rsid w:val="00D120B7"/>
    <w:rsid w:val="00D121B4"/>
    <w:rsid w:val="00D127FB"/>
    <w:rsid w:val="00D12C48"/>
    <w:rsid w:val="00D12D1A"/>
    <w:rsid w:val="00D14475"/>
    <w:rsid w:val="00D144E9"/>
    <w:rsid w:val="00D1514E"/>
    <w:rsid w:val="00D153D4"/>
    <w:rsid w:val="00D1578C"/>
    <w:rsid w:val="00D1581D"/>
    <w:rsid w:val="00D15984"/>
    <w:rsid w:val="00D15C77"/>
    <w:rsid w:val="00D15DDD"/>
    <w:rsid w:val="00D160F8"/>
    <w:rsid w:val="00D16B6B"/>
    <w:rsid w:val="00D16EDA"/>
    <w:rsid w:val="00D170BC"/>
    <w:rsid w:val="00D1743C"/>
    <w:rsid w:val="00D176AE"/>
    <w:rsid w:val="00D176E8"/>
    <w:rsid w:val="00D1772B"/>
    <w:rsid w:val="00D1791E"/>
    <w:rsid w:val="00D2019E"/>
    <w:rsid w:val="00D2032C"/>
    <w:rsid w:val="00D2109B"/>
    <w:rsid w:val="00D2119D"/>
    <w:rsid w:val="00D21499"/>
    <w:rsid w:val="00D218AA"/>
    <w:rsid w:val="00D2190C"/>
    <w:rsid w:val="00D219A9"/>
    <w:rsid w:val="00D23022"/>
    <w:rsid w:val="00D231B3"/>
    <w:rsid w:val="00D23B2F"/>
    <w:rsid w:val="00D23D22"/>
    <w:rsid w:val="00D23D63"/>
    <w:rsid w:val="00D24098"/>
    <w:rsid w:val="00D24242"/>
    <w:rsid w:val="00D24342"/>
    <w:rsid w:val="00D243EA"/>
    <w:rsid w:val="00D244CC"/>
    <w:rsid w:val="00D24633"/>
    <w:rsid w:val="00D24642"/>
    <w:rsid w:val="00D252F2"/>
    <w:rsid w:val="00D25A3C"/>
    <w:rsid w:val="00D25ECE"/>
    <w:rsid w:val="00D26388"/>
    <w:rsid w:val="00D26CD6"/>
    <w:rsid w:val="00D26D9A"/>
    <w:rsid w:val="00D26DBA"/>
    <w:rsid w:val="00D270E3"/>
    <w:rsid w:val="00D27319"/>
    <w:rsid w:val="00D27371"/>
    <w:rsid w:val="00D27488"/>
    <w:rsid w:val="00D274EC"/>
    <w:rsid w:val="00D27FE9"/>
    <w:rsid w:val="00D300FE"/>
    <w:rsid w:val="00D304B7"/>
    <w:rsid w:val="00D307D2"/>
    <w:rsid w:val="00D30FEF"/>
    <w:rsid w:val="00D313F7"/>
    <w:rsid w:val="00D3178A"/>
    <w:rsid w:val="00D3181F"/>
    <w:rsid w:val="00D31E99"/>
    <w:rsid w:val="00D31F26"/>
    <w:rsid w:val="00D32070"/>
    <w:rsid w:val="00D32570"/>
    <w:rsid w:val="00D327D8"/>
    <w:rsid w:val="00D3288A"/>
    <w:rsid w:val="00D328F7"/>
    <w:rsid w:val="00D32CF9"/>
    <w:rsid w:val="00D331B9"/>
    <w:rsid w:val="00D33316"/>
    <w:rsid w:val="00D33E98"/>
    <w:rsid w:val="00D33ED0"/>
    <w:rsid w:val="00D33F30"/>
    <w:rsid w:val="00D34457"/>
    <w:rsid w:val="00D34D31"/>
    <w:rsid w:val="00D34FC2"/>
    <w:rsid w:val="00D351F9"/>
    <w:rsid w:val="00D35353"/>
    <w:rsid w:val="00D3541F"/>
    <w:rsid w:val="00D3607D"/>
    <w:rsid w:val="00D3654A"/>
    <w:rsid w:val="00D36F5D"/>
    <w:rsid w:val="00D37794"/>
    <w:rsid w:val="00D3780D"/>
    <w:rsid w:val="00D3794A"/>
    <w:rsid w:val="00D37F16"/>
    <w:rsid w:val="00D40437"/>
    <w:rsid w:val="00D40EBC"/>
    <w:rsid w:val="00D40ECC"/>
    <w:rsid w:val="00D41C24"/>
    <w:rsid w:val="00D41CCA"/>
    <w:rsid w:val="00D41E36"/>
    <w:rsid w:val="00D428FA"/>
    <w:rsid w:val="00D429A4"/>
    <w:rsid w:val="00D43153"/>
    <w:rsid w:val="00D4363A"/>
    <w:rsid w:val="00D437D0"/>
    <w:rsid w:val="00D43C50"/>
    <w:rsid w:val="00D44164"/>
    <w:rsid w:val="00D441ED"/>
    <w:rsid w:val="00D4424E"/>
    <w:rsid w:val="00D444E1"/>
    <w:rsid w:val="00D448EF"/>
    <w:rsid w:val="00D452E0"/>
    <w:rsid w:val="00D452F7"/>
    <w:rsid w:val="00D45842"/>
    <w:rsid w:val="00D45EE6"/>
    <w:rsid w:val="00D46464"/>
    <w:rsid w:val="00D467BE"/>
    <w:rsid w:val="00D46FCD"/>
    <w:rsid w:val="00D47058"/>
    <w:rsid w:val="00D470B4"/>
    <w:rsid w:val="00D472B8"/>
    <w:rsid w:val="00D472DC"/>
    <w:rsid w:val="00D47962"/>
    <w:rsid w:val="00D47F8D"/>
    <w:rsid w:val="00D509C8"/>
    <w:rsid w:val="00D50B93"/>
    <w:rsid w:val="00D51416"/>
    <w:rsid w:val="00D515B8"/>
    <w:rsid w:val="00D5199A"/>
    <w:rsid w:val="00D51B95"/>
    <w:rsid w:val="00D51E21"/>
    <w:rsid w:val="00D51F11"/>
    <w:rsid w:val="00D5231C"/>
    <w:rsid w:val="00D52504"/>
    <w:rsid w:val="00D526B6"/>
    <w:rsid w:val="00D52AE1"/>
    <w:rsid w:val="00D52DA5"/>
    <w:rsid w:val="00D52EA4"/>
    <w:rsid w:val="00D5353F"/>
    <w:rsid w:val="00D53819"/>
    <w:rsid w:val="00D5381A"/>
    <w:rsid w:val="00D53A44"/>
    <w:rsid w:val="00D53ACD"/>
    <w:rsid w:val="00D53EAE"/>
    <w:rsid w:val="00D54136"/>
    <w:rsid w:val="00D54422"/>
    <w:rsid w:val="00D545B4"/>
    <w:rsid w:val="00D54863"/>
    <w:rsid w:val="00D54E6C"/>
    <w:rsid w:val="00D553FB"/>
    <w:rsid w:val="00D557CE"/>
    <w:rsid w:val="00D55E2F"/>
    <w:rsid w:val="00D5608B"/>
    <w:rsid w:val="00D56242"/>
    <w:rsid w:val="00D5683C"/>
    <w:rsid w:val="00D5694F"/>
    <w:rsid w:val="00D56CBE"/>
    <w:rsid w:val="00D5705F"/>
    <w:rsid w:val="00D57328"/>
    <w:rsid w:val="00D57404"/>
    <w:rsid w:val="00D600C5"/>
    <w:rsid w:val="00D60876"/>
    <w:rsid w:val="00D608DF"/>
    <w:rsid w:val="00D6141A"/>
    <w:rsid w:val="00D616A3"/>
    <w:rsid w:val="00D618DD"/>
    <w:rsid w:val="00D61971"/>
    <w:rsid w:val="00D619AC"/>
    <w:rsid w:val="00D61A3A"/>
    <w:rsid w:val="00D61BF2"/>
    <w:rsid w:val="00D62011"/>
    <w:rsid w:val="00D62028"/>
    <w:rsid w:val="00D623A6"/>
    <w:rsid w:val="00D62564"/>
    <w:rsid w:val="00D62B82"/>
    <w:rsid w:val="00D62E43"/>
    <w:rsid w:val="00D630BA"/>
    <w:rsid w:val="00D6368D"/>
    <w:rsid w:val="00D636CB"/>
    <w:rsid w:val="00D63C53"/>
    <w:rsid w:val="00D63C80"/>
    <w:rsid w:val="00D64A18"/>
    <w:rsid w:val="00D64BC5"/>
    <w:rsid w:val="00D64BFC"/>
    <w:rsid w:val="00D6501A"/>
    <w:rsid w:val="00D65B41"/>
    <w:rsid w:val="00D65BF9"/>
    <w:rsid w:val="00D66142"/>
    <w:rsid w:val="00D661AA"/>
    <w:rsid w:val="00D66306"/>
    <w:rsid w:val="00D66925"/>
    <w:rsid w:val="00D66ADD"/>
    <w:rsid w:val="00D66E5D"/>
    <w:rsid w:val="00D66FC3"/>
    <w:rsid w:val="00D6768E"/>
    <w:rsid w:val="00D67AB4"/>
    <w:rsid w:val="00D67C0B"/>
    <w:rsid w:val="00D70163"/>
    <w:rsid w:val="00D70198"/>
    <w:rsid w:val="00D70199"/>
    <w:rsid w:val="00D70525"/>
    <w:rsid w:val="00D706EA"/>
    <w:rsid w:val="00D70A78"/>
    <w:rsid w:val="00D70C3F"/>
    <w:rsid w:val="00D7110F"/>
    <w:rsid w:val="00D7184A"/>
    <w:rsid w:val="00D7192C"/>
    <w:rsid w:val="00D71E7A"/>
    <w:rsid w:val="00D71ED7"/>
    <w:rsid w:val="00D720CB"/>
    <w:rsid w:val="00D728EA"/>
    <w:rsid w:val="00D7292A"/>
    <w:rsid w:val="00D72992"/>
    <w:rsid w:val="00D729B1"/>
    <w:rsid w:val="00D72A05"/>
    <w:rsid w:val="00D72D92"/>
    <w:rsid w:val="00D73503"/>
    <w:rsid w:val="00D7356B"/>
    <w:rsid w:val="00D73662"/>
    <w:rsid w:val="00D73ACA"/>
    <w:rsid w:val="00D73DAD"/>
    <w:rsid w:val="00D73DF2"/>
    <w:rsid w:val="00D7487E"/>
    <w:rsid w:val="00D74B62"/>
    <w:rsid w:val="00D74B8C"/>
    <w:rsid w:val="00D74BEB"/>
    <w:rsid w:val="00D74DB5"/>
    <w:rsid w:val="00D75006"/>
    <w:rsid w:val="00D7569B"/>
    <w:rsid w:val="00D7572C"/>
    <w:rsid w:val="00D75F68"/>
    <w:rsid w:val="00D76027"/>
    <w:rsid w:val="00D76043"/>
    <w:rsid w:val="00D76423"/>
    <w:rsid w:val="00D7671E"/>
    <w:rsid w:val="00D769E1"/>
    <w:rsid w:val="00D76CD5"/>
    <w:rsid w:val="00D76F87"/>
    <w:rsid w:val="00D772AF"/>
    <w:rsid w:val="00D7790A"/>
    <w:rsid w:val="00D77B2D"/>
    <w:rsid w:val="00D77C2F"/>
    <w:rsid w:val="00D77C7F"/>
    <w:rsid w:val="00D77D5B"/>
    <w:rsid w:val="00D801E6"/>
    <w:rsid w:val="00D80EEF"/>
    <w:rsid w:val="00D811FB"/>
    <w:rsid w:val="00D8144C"/>
    <w:rsid w:val="00D81890"/>
    <w:rsid w:val="00D82D8C"/>
    <w:rsid w:val="00D82EEA"/>
    <w:rsid w:val="00D82FC5"/>
    <w:rsid w:val="00D830A2"/>
    <w:rsid w:val="00D832D0"/>
    <w:rsid w:val="00D83516"/>
    <w:rsid w:val="00D844C4"/>
    <w:rsid w:val="00D84B9F"/>
    <w:rsid w:val="00D84D6D"/>
    <w:rsid w:val="00D85015"/>
    <w:rsid w:val="00D8516D"/>
    <w:rsid w:val="00D858C7"/>
    <w:rsid w:val="00D85D5E"/>
    <w:rsid w:val="00D85FA0"/>
    <w:rsid w:val="00D86897"/>
    <w:rsid w:val="00D86E9D"/>
    <w:rsid w:val="00D87079"/>
    <w:rsid w:val="00D87228"/>
    <w:rsid w:val="00D872D0"/>
    <w:rsid w:val="00D87463"/>
    <w:rsid w:val="00D87814"/>
    <w:rsid w:val="00D87859"/>
    <w:rsid w:val="00D90037"/>
    <w:rsid w:val="00D9008C"/>
    <w:rsid w:val="00D900E8"/>
    <w:rsid w:val="00D907BB"/>
    <w:rsid w:val="00D90E8B"/>
    <w:rsid w:val="00D91694"/>
    <w:rsid w:val="00D9189A"/>
    <w:rsid w:val="00D91F40"/>
    <w:rsid w:val="00D91F7E"/>
    <w:rsid w:val="00D91FF2"/>
    <w:rsid w:val="00D926B4"/>
    <w:rsid w:val="00D92714"/>
    <w:rsid w:val="00D928A3"/>
    <w:rsid w:val="00D93282"/>
    <w:rsid w:val="00D93B79"/>
    <w:rsid w:val="00D93BAE"/>
    <w:rsid w:val="00D93BD6"/>
    <w:rsid w:val="00D9490F"/>
    <w:rsid w:val="00D95079"/>
    <w:rsid w:val="00D95642"/>
    <w:rsid w:val="00D959B0"/>
    <w:rsid w:val="00D95D9A"/>
    <w:rsid w:val="00D97605"/>
    <w:rsid w:val="00D97670"/>
    <w:rsid w:val="00DA0078"/>
    <w:rsid w:val="00DA0101"/>
    <w:rsid w:val="00DA0AE6"/>
    <w:rsid w:val="00DA0C6B"/>
    <w:rsid w:val="00DA137A"/>
    <w:rsid w:val="00DA15D7"/>
    <w:rsid w:val="00DA1E7B"/>
    <w:rsid w:val="00DA2451"/>
    <w:rsid w:val="00DA2486"/>
    <w:rsid w:val="00DA2A7B"/>
    <w:rsid w:val="00DA2C5B"/>
    <w:rsid w:val="00DA30B1"/>
    <w:rsid w:val="00DA3403"/>
    <w:rsid w:val="00DA3D73"/>
    <w:rsid w:val="00DA3E40"/>
    <w:rsid w:val="00DA447A"/>
    <w:rsid w:val="00DA4A6E"/>
    <w:rsid w:val="00DA56FB"/>
    <w:rsid w:val="00DA57FF"/>
    <w:rsid w:val="00DA5B86"/>
    <w:rsid w:val="00DA6402"/>
    <w:rsid w:val="00DA67B5"/>
    <w:rsid w:val="00DA6DDF"/>
    <w:rsid w:val="00DA6ED8"/>
    <w:rsid w:val="00DA738A"/>
    <w:rsid w:val="00DA74C2"/>
    <w:rsid w:val="00DA74C3"/>
    <w:rsid w:val="00DA7F80"/>
    <w:rsid w:val="00DB02D4"/>
    <w:rsid w:val="00DB055F"/>
    <w:rsid w:val="00DB0F38"/>
    <w:rsid w:val="00DB1123"/>
    <w:rsid w:val="00DB14D1"/>
    <w:rsid w:val="00DB1CA9"/>
    <w:rsid w:val="00DB1EFB"/>
    <w:rsid w:val="00DB1FD4"/>
    <w:rsid w:val="00DB259E"/>
    <w:rsid w:val="00DB25BF"/>
    <w:rsid w:val="00DB269F"/>
    <w:rsid w:val="00DB26D0"/>
    <w:rsid w:val="00DB2A6B"/>
    <w:rsid w:val="00DB2B9A"/>
    <w:rsid w:val="00DB2E3E"/>
    <w:rsid w:val="00DB328B"/>
    <w:rsid w:val="00DB37DC"/>
    <w:rsid w:val="00DB3834"/>
    <w:rsid w:val="00DB39F6"/>
    <w:rsid w:val="00DB40E2"/>
    <w:rsid w:val="00DB41AF"/>
    <w:rsid w:val="00DB41DD"/>
    <w:rsid w:val="00DB4331"/>
    <w:rsid w:val="00DB4B90"/>
    <w:rsid w:val="00DB52C6"/>
    <w:rsid w:val="00DB561D"/>
    <w:rsid w:val="00DB5778"/>
    <w:rsid w:val="00DB57D6"/>
    <w:rsid w:val="00DB5B50"/>
    <w:rsid w:val="00DB5CF2"/>
    <w:rsid w:val="00DB5D20"/>
    <w:rsid w:val="00DB687F"/>
    <w:rsid w:val="00DB6948"/>
    <w:rsid w:val="00DB6A4E"/>
    <w:rsid w:val="00DB6C7A"/>
    <w:rsid w:val="00DB73BE"/>
    <w:rsid w:val="00DB7497"/>
    <w:rsid w:val="00DB7638"/>
    <w:rsid w:val="00DB79C0"/>
    <w:rsid w:val="00DC01C9"/>
    <w:rsid w:val="00DC0228"/>
    <w:rsid w:val="00DC0252"/>
    <w:rsid w:val="00DC045B"/>
    <w:rsid w:val="00DC0614"/>
    <w:rsid w:val="00DC0B18"/>
    <w:rsid w:val="00DC0BBB"/>
    <w:rsid w:val="00DC0D61"/>
    <w:rsid w:val="00DC1244"/>
    <w:rsid w:val="00DC19EA"/>
    <w:rsid w:val="00DC1CA2"/>
    <w:rsid w:val="00DC28A4"/>
    <w:rsid w:val="00DC28C6"/>
    <w:rsid w:val="00DC2AE0"/>
    <w:rsid w:val="00DC2C9C"/>
    <w:rsid w:val="00DC2E94"/>
    <w:rsid w:val="00DC2F69"/>
    <w:rsid w:val="00DC35A3"/>
    <w:rsid w:val="00DC3DEB"/>
    <w:rsid w:val="00DC3E4E"/>
    <w:rsid w:val="00DC4202"/>
    <w:rsid w:val="00DC4698"/>
    <w:rsid w:val="00DC4728"/>
    <w:rsid w:val="00DC49E7"/>
    <w:rsid w:val="00DC4C8F"/>
    <w:rsid w:val="00DC4DA7"/>
    <w:rsid w:val="00DC4E29"/>
    <w:rsid w:val="00DC4E36"/>
    <w:rsid w:val="00DC519C"/>
    <w:rsid w:val="00DC5483"/>
    <w:rsid w:val="00DC5C92"/>
    <w:rsid w:val="00DC5E2A"/>
    <w:rsid w:val="00DC6E39"/>
    <w:rsid w:val="00DC6FA7"/>
    <w:rsid w:val="00DC726B"/>
    <w:rsid w:val="00DC72FE"/>
    <w:rsid w:val="00DC7592"/>
    <w:rsid w:val="00DC7F0F"/>
    <w:rsid w:val="00DD018F"/>
    <w:rsid w:val="00DD06B4"/>
    <w:rsid w:val="00DD07EE"/>
    <w:rsid w:val="00DD0F16"/>
    <w:rsid w:val="00DD1D46"/>
    <w:rsid w:val="00DD1E1E"/>
    <w:rsid w:val="00DD1E5C"/>
    <w:rsid w:val="00DD26EA"/>
    <w:rsid w:val="00DD2DF8"/>
    <w:rsid w:val="00DD2FD4"/>
    <w:rsid w:val="00DD31E7"/>
    <w:rsid w:val="00DD340C"/>
    <w:rsid w:val="00DD36DF"/>
    <w:rsid w:val="00DD37CE"/>
    <w:rsid w:val="00DD3847"/>
    <w:rsid w:val="00DD3ACD"/>
    <w:rsid w:val="00DD3BC8"/>
    <w:rsid w:val="00DD3DBF"/>
    <w:rsid w:val="00DD4AF3"/>
    <w:rsid w:val="00DD4D9B"/>
    <w:rsid w:val="00DD4EA9"/>
    <w:rsid w:val="00DD4F8E"/>
    <w:rsid w:val="00DD54FD"/>
    <w:rsid w:val="00DD591C"/>
    <w:rsid w:val="00DD5AB6"/>
    <w:rsid w:val="00DD5C0A"/>
    <w:rsid w:val="00DD68DA"/>
    <w:rsid w:val="00DD6A97"/>
    <w:rsid w:val="00DD6CE6"/>
    <w:rsid w:val="00DD6FFC"/>
    <w:rsid w:val="00DD77C5"/>
    <w:rsid w:val="00DD7A6A"/>
    <w:rsid w:val="00DD7A6F"/>
    <w:rsid w:val="00DD7B06"/>
    <w:rsid w:val="00DD7B1B"/>
    <w:rsid w:val="00DE00B2"/>
    <w:rsid w:val="00DE087B"/>
    <w:rsid w:val="00DE0936"/>
    <w:rsid w:val="00DE0EEA"/>
    <w:rsid w:val="00DE10F1"/>
    <w:rsid w:val="00DE1111"/>
    <w:rsid w:val="00DE1222"/>
    <w:rsid w:val="00DE1712"/>
    <w:rsid w:val="00DE18A3"/>
    <w:rsid w:val="00DE1F48"/>
    <w:rsid w:val="00DE231E"/>
    <w:rsid w:val="00DE2614"/>
    <w:rsid w:val="00DE272B"/>
    <w:rsid w:val="00DE2EEA"/>
    <w:rsid w:val="00DE2FAA"/>
    <w:rsid w:val="00DE35F6"/>
    <w:rsid w:val="00DE39C3"/>
    <w:rsid w:val="00DE49BF"/>
    <w:rsid w:val="00DE5073"/>
    <w:rsid w:val="00DE530C"/>
    <w:rsid w:val="00DE5949"/>
    <w:rsid w:val="00DE5F2F"/>
    <w:rsid w:val="00DE6142"/>
    <w:rsid w:val="00DE6470"/>
    <w:rsid w:val="00DE69A6"/>
    <w:rsid w:val="00DE6A8D"/>
    <w:rsid w:val="00DE6BCF"/>
    <w:rsid w:val="00DE6C56"/>
    <w:rsid w:val="00DE6F29"/>
    <w:rsid w:val="00DE70AA"/>
    <w:rsid w:val="00DE74B4"/>
    <w:rsid w:val="00DE78AB"/>
    <w:rsid w:val="00DE7989"/>
    <w:rsid w:val="00DF0240"/>
    <w:rsid w:val="00DF04C3"/>
    <w:rsid w:val="00DF052E"/>
    <w:rsid w:val="00DF0617"/>
    <w:rsid w:val="00DF0B6E"/>
    <w:rsid w:val="00DF0E53"/>
    <w:rsid w:val="00DF12FD"/>
    <w:rsid w:val="00DF2476"/>
    <w:rsid w:val="00DF26FB"/>
    <w:rsid w:val="00DF2A15"/>
    <w:rsid w:val="00DF3785"/>
    <w:rsid w:val="00DF3798"/>
    <w:rsid w:val="00DF3BCC"/>
    <w:rsid w:val="00DF3BE5"/>
    <w:rsid w:val="00DF3C1D"/>
    <w:rsid w:val="00DF42C0"/>
    <w:rsid w:val="00DF452D"/>
    <w:rsid w:val="00DF463E"/>
    <w:rsid w:val="00DF50C1"/>
    <w:rsid w:val="00DF5305"/>
    <w:rsid w:val="00DF5472"/>
    <w:rsid w:val="00DF5754"/>
    <w:rsid w:val="00DF5950"/>
    <w:rsid w:val="00DF5FED"/>
    <w:rsid w:val="00DF6517"/>
    <w:rsid w:val="00DF6678"/>
    <w:rsid w:val="00DF6AAC"/>
    <w:rsid w:val="00DF730E"/>
    <w:rsid w:val="00DF79E8"/>
    <w:rsid w:val="00E0017A"/>
    <w:rsid w:val="00E002B7"/>
    <w:rsid w:val="00E007C7"/>
    <w:rsid w:val="00E00BF5"/>
    <w:rsid w:val="00E00D76"/>
    <w:rsid w:val="00E00EE5"/>
    <w:rsid w:val="00E0174B"/>
    <w:rsid w:val="00E01A34"/>
    <w:rsid w:val="00E02641"/>
    <w:rsid w:val="00E02958"/>
    <w:rsid w:val="00E02A1B"/>
    <w:rsid w:val="00E02EEF"/>
    <w:rsid w:val="00E030FD"/>
    <w:rsid w:val="00E03222"/>
    <w:rsid w:val="00E03349"/>
    <w:rsid w:val="00E037BC"/>
    <w:rsid w:val="00E03BC4"/>
    <w:rsid w:val="00E042A1"/>
    <w:rsid w:val="00E04717"/>
    <w:rsid w:val="00E04B97"/>
    <w:rsid w:val="00E04D56"/>
    <w:rsid w:val="00E04DAB"/>
    <w:rsid w:val="00E0513F"/>
    <w:rsid w:val="00E05555"/>
    <w:rsid w:val="00E058D8"/>
    <w:rsid w:val="00E058F6"/>
    <w:rsid w:val="00E06376"/>
    <w:rsid w:val="00E06B82"/>
    <w:rsid w:val="00E07125"/>
    <w:rsid w:val="00E075E2"/>
    <w:rsid w:val="00E07B6D"/>
    <w:rsid w:val="00E07DD1"/>
    <w:rsid w:val="00E10DEA"/>
    <w:rsid w:val="00E11208"/>
    <w:rsid w:val="00E11366"/>
    <w:rsid w:val="00E116AB"/>
    <w:rsid w:val="00E11EC4"/>
    <w:rsid w:val="00E11F96"/>
    <w:rsid w:val="00E11FD9"/>
    <w:rsid w:val="00E1273F"/>
    <w:rsid w:val="00E12AC8"/>
    <w:rsid w:val="00E12C20"/>
    <w:rsid w:val="00E13376"/>
    <w:rsid w:val="00E1350A"/>
    <w:rsid w:val="00E139B2"/>
    <w:rsid w:val="00E1457C"/>
    <w:rsid w:val="00E147B4"/>
    <w:rsid w:val="00E15A54"/>
    <w:rsid w:val="00E15B6F"/>
    <w:rsid w:val="00E15EC1"/>
    <w:rsid w:val="00E165D4"/>
    <w:rsid w:val="00E1755D"/>
    <w:rsid w:val="00E179FE"/>
    <w:rsid w:val="00E17BE3"/>
    <w:rsid w:val="00E17D0F"/>
    <w:rsid w:val="00E20047"/>
    <w:rsid w:val="00E20168"/>
    <w:rsid w:val="00E20208"/>
    <w:rsid w:val="00E20258"/>
    <w:rsid w:val="00E2038E"/>
    <w:rsid w:val="00E2065F"/>
    <w:rsid w:val="00E2098D"/>
    <w:rsid w:val="00E211F7"/>
    <w:rsid w:val="00E21B75"/>
    <w:rsid w:val="00E21DB9"/>
    <w:rsid w:val="00E21F48"/>
    <w:rsid w:val="00E21FE5"/>
    <w:rsid w:val="00E22780"/>
    <w:rsid w:val="00E22FAC"/>
    <w:rsid w:val="00E233EE"/>
    <w:rsid w:val="00E235EF"/>
    <w:rsid w:val="00E23723"/>
    <w:rsid w:val="00E2388F"/>
    <w:rsid w:val="00E238D4"/>
    <w:rsid w:val="00E2421B"/>
    <w:rsid w:val="00E242FC"/>
    <w:rsid w:val="00E24BF2"/>
    <w:rsid w:val="00E24C5D"/>
    <w:rsid w:val="00E257B5"/>
    <w:rsid w:val="00E25E52"/>
    <w:rsid w:val="00E25E8D"/>
    <w:rsid w:val="00E25EAB"/>
    <w:rsid w:val="00E26173"/>
    <w:rsid w:val="00E26A93"/>
    <w:rsid w:val="00E26E10"/>
    <w:rsid w:val="00E270B7"/>
    <w:rsid w:val="00E2736E"/>
    <w:rsid w:val="00E2757A"/>
    <w:rsid w:val="00E27686"/>
    <w:rsid w:val="00E2794D"/>
    <w:rsid w:val="00E27CCB"/>
    <w:rsid w:val="00E303A2"/>
    <w:rsid w:val="00E30495"/>
    <w:rsid w:val="00E3069D"/>
    <w:rsid w:val="00E307D5"/>
    <w:rsid w:val="00E30F38"/>
    <w:rsid w:val="00E3104E"/>
    <w:rsid w:val="00E3119D"/>
    <w:rsid w:val="00E316CB"/>
    <w:rsid w:val="00E31980"/>
    <w:rsid w:val="00E319B3"/>
    <w:rsid w:val="00E31EAF"/>
    <w:rsid w:val="00E322C6"/>
    <w:rsid w:val="00E3263B"/>
    <w:rsid w:val="00E32B0F"/>
    <w:rsid w:val="00E32E16"/>
    <w:rsid w:val="00E32F93"/>
    <w:rsid w:val="00E33138"/>
    <w:rsid w:val="00E33177"/>
    <w:rsid w:val="00E33967"/>
    <w:rsid w:val="00E33982"/>
    <w:rsid w:val="00E33A69"/>
    <w:rsid w:val="00E33CF8"/>
    <w:rsid w:val="00E34AFB"/>
    <w:rsid w:val="00E34B9B"/>
    <w:rsid w:val="00E34BC4"/>
    <w:rsid w:val="00E34BD7"/>
    <w:rsid w:val="00E34C40"/>
    <w:rsid w:val="00E3542D"/>
    <w:rsid w:val="00E35A89"/>
    <w:rsid w:val="00E35C4A"/>
    <w:rsid w:val="00E36AF0"/>
    <w:rsid w:val="00E36D1E"/>
    <w:rsid w:val="00E3749E"/>
    <w:rsid w:val="00E37518"/>
    <w:rsid w:val="00E37947"/>
    <w:rsid w:val="00E37981"/>
    <w:rsid w:val="00E37D08"/>
    <w:rsid w:val="00E37F9A"/>
    <w:rsid w:val="00E40541"/>
    <w:rsid w:val="00E4074D"/>
    <w:rsid w:val="00E408CE"/>
    <w:rsid w:val="00E40FED"/>
    <w:rsid w:val="00E4116A"/>
    <w:rsid w:val="00E416BE"/>
    <w:rsid w:val="00E4183A"/>
    <w:rsid w:val="00E419B2"/>
    <w:rsid w:val="00E41B54"/>
    <w:rsid w:val="00E41F72"/>
    <w:rsid w:val="00E4281F"/>
    <w:rsid w:val="00E42F46"/>
    <w:rsid w:val="00E43312"/>
    <w:rsid w:val="00E442C1"/>
    <w:rsid w:val="00E44429"/>
    <w:rsid w:val="00E444A9"/>
    <w:rsid w:val="00E44AC9"/>
    <w:rsid w:val="00E44E63"/>
    <w:rsid w:val="00E4507E"/>
    <w:rsid w:val="00E45286"/>
    <w:rsid w:val="00E45653"/>
    <w:rsid w:val="00E45797"/>
    <w:rsid w:val="00E45D1F"/>
    <w:rsid w:val="00E45E9B"/>
    <w:rsid w:val="00E45F38"/>
    <w:rsid w:val="00E461A7"/>
    <w:rsid w:val="00E463CC"/>
    <w:rsid w:val="00E46516"/>
    <w:rsid w:val="00E469D4"/>
    <w:rsid w:val="00E46ADF"/>
    <w:rsid w:val="00E46BDB"/>
    <w:rsid w:val="00E46FC1"/>
    <w:rsid w:val="00E470B7"/>
    <w:rsid w:val="00E47189"/>
    <w:rsid w:val="00E4720B"/>
    <w:rsid w:val="00E4722C"/>
    <w:rsid w:val="00E477A2"/>
    <w:rsid w:val="00E47805"/>
    <w:rsid w:val="00E500EC"/>
    <w:rsid w:val="00E500EE"/>
    <w:rsid w:val="00E5084A"/>
    <w:rsid w:val="00E50A54"/>
    <w:rsid w:val="00E50D67"/>
    <w:rsid w:val="00E50EB9"/>
    <w:rsid w:val="00E50F5D"/>
    <w:rsid w:val="00E518FA"/>
    <w:rsid w:val="00E519E4"/>
    <w:rsid w:val="00E51BE4"/>
    <w:rsid w:val="00E52D47"/>
    <w:rsid w:val="00E52E67"/>
    <w:rsid w:val="00E52EB7"/>
    <w:rsid w:val="00E53045"/>
    <w:rsid w:val="00E53A71"/>
    <w:rsid w:val="00E53DEB"/>
    <w:rsid w:val="00E5446B"/>
    <w:rsid w:val="00E54D31"/>
    <w:rsid w:val="00E554DC"/>
    <w:rsid w:val="00E55626"/>
    <w:rsid w:val="00E560DC"/>
    <w:rsid w:val="00E5677A"/>
    <w:rsid w:val="00E56A15"/>
    <w:rsid w:val="00E57112"/>
    <w:rsid w:val="00E574E8"/>
    <w:rsid w:val="00E576F4"/>
    <w:rsid w:val="00E577C9"/>
    <w:rsid w:val="00E578BA"/>
    <w:rsid w:val="00E57C58"/>
    <w:rsid w:val="00E57CB6"/>
    <w:rsid w:val="00E57D2D"/>
    <w:rsid w:val="00E604A3"/>
    <w:rsid w:val="00E6057E"/>
    <w:rsid w:val="00E6077B"/>
    <w:rsid w:val="00E6111B"/>
    <w:rsid w:val="00E61329"/>
    <w:rsid w:val="00E613B7"/>
    <w:rsid w:val="00E617DA"/>
    <w:rsid w:val="00E61C50"/>
    <w:rsid w:val="00E61F49"/>
    <w:rsid w:val="00E620DB"/>
    <w:rsid w:val="00E620F3"/>
    <w:rsid w:val="00E622DD"/>
    <w:rsid w:val="00E625C3"/>
    <w:rsid w:val="00E62A3D"/>
    <w:rsid w:val="00E632BF"/>
    <w:rsid w:val="00E6336B"/>
    <w:rsid w:val="00E6361E"/>
    <w:rsid w:val="00E63710"/>
    <w:rsid w:val="00E6395E"/>
    <w:rsid w:val="00E641D1"/>
    <w:rsid w:val="00E64835"/>
    <w:rsid w:val="00E65204"/>
    <w:rsid w:val="00E659AE"/>
    <w:rsid w:val="00E65AE5"/>
    <w:rsid w:val="00E65F05"/>
    <w:rsid w:val="00E66082"/>
    <w:rsid w:val="00E6634E"/>
    <w:rsid w:val="00E6650A"/>
    <w:rsid w:val="00E6659E"/>
    <w:rsid w:val="00E6663F"/>
    <w:rsid w:val="00E678C0"/>
    <w:rsid w:val="00E67F2B"/>
    <w:rsid w:val="00E70459"/>
    <w:rsid w:val="00E70568"/>
    <w:rsid w:val="00E70EA0"/>
    <w:rsid w:val="00E71699"/>
    <w:rsid w:val="00E717A9"/>
    <w:rsid w:val="00E71DBD"/>
    <w:rsid w:val="00E720C1"/>
    <w:rsid w:val="00E72CBC"/>
    <w:rsid w:val="00E72D3D"/>
    <w:rsid w:val="00E73604"/>
    <w:rsid w:val="00E737C5"/>
    <w:rsid w:val="00E7386A"/>
    <w:rsid w:val="00E73D82"/>
    <w:rsid w:val="00E740F0"/>
    <w:rsid w:val="00E74820"/>
    <w:rsid w:val="00E74B14"/>
    <w:rsid w:val="00E74B87"/>
    <w:rsid w:val="00E74F10"/>
    <w:rsid w:val="00E752EA"/>
    <w:rsid w:val="00E755FD"/>
    <w:rsid w:val="00E758FE"/>
    <w:rsid w:val="00E75C6A"/>
    <w:rsid w:val="00E771CB"/>
    <w:rsid w:val="00E77349"/>
    <w:rsid w:val="00E77356"/>
    <w:rsid w:val="00E778AC"/>
    <w:rsid w:val="00E77961"/>
    <w:rsid w:val="00E779E4"/>
    <w:rsid w:val="00E77F48"/>
    <w:rsid w:val="00E77FB6"/>
    <w:rsid w:val="00E80133"/>
    <w:rsid w:val="00E801B3"/>
    <w:rsid w:val="00E8023C"/>
    <w:rsid w:val="00E802DC"/>
    <w:rsid w:val="00E80607"/>
    <w:rsid w:val="00E80BEC"/>
    <w:rsid w:val="00E8128A"/>
    <w:rsid w:val="00E81346"/>
    <w:rsid w:val="00E81704"/>
    <w:rsid w:val="00E81EE8"/>
    <w:rsid w:val="00E81F2A"/>
    <w:rsid w:val="00E82130"/>
    <w:rsid w:val="00E822CA"/>
    <w:rsid w:val="00E827DE"/>
    <w:rsid w:val="00E8291C"/>
    <w:rsid w:val="00E82947"/>
    <w:rsid w:val="00E82DB5"/>
    <w:rsid w:val="00E82DCA"/>
    <w:rsid w:val="00E82FFE"/>
    <w:rsid w:val="00E830C2"/>
    <w:rsid w:val="00E83327"/>
    <w:rsid w:val="00E83809"/>
    <w:rsid w:val="00E83F8F"/>
    <w:rsid w:val="00E84851"/>
    <w:rsid w:val="00E84BE4"/>
    <w:rsid w:val="00E84ED2"/>
    <w:rsid w:val="00E850B5"/>
    <w:rsid w:val="00E85A3E"/>
    <w:rsid w:val="00E85D10"/>
    <w:rsid w:val="00E8610C"/>
    <w:rsid w:val="00E863A8"/>
    <w:rsid w:val="00E869BA"/>
    <w:rsid w:val="00E86BFA"/>
    <w:rsid w:val="00E86D5C"/>
    <w:rsid w:val="00E86F33"/>
    <w:rsid w:val="00E86FB5"/>
    <w:rsid w:val="00E877E4"/>
    <w:rsid w:val="00E87A44"/>
    <w:rsid w:val="00E87B80"/>
    <w:rsid w:val="00E87E83"/>
    <w:rsid w:val="00E900CF"/>
    <w:rsid w:val="00E90112"/>
    <w:rsid w:val="00E9044B"/>
    <w:rsid w:val="00E9050B"/>
    <w:rsid w:val="00E90B6A"/>
    <w:rsid w:val="00E90F00"/>
    <w:rsid w:val="00E911DD"/>
    <w:rsid w:val="00E912C7"/>
    <w:rsid w:val="00E912F9"/>
    <w:rsid w:val="00E91846"/>
    <w:rsid w:val="00E91C60"/>
    <w:rsid w:val="00E91D9E"/>
    <w:rsid w:val="00E92004"/>
    <w:rsid w:val="00E92300"/>
    <w:rsid w:val="00E92610"/>
    <w:rsid w:val="00E9287F"/>
    <w:rsid w:val="00E9292E"/>
    <w:rsid w:val="00E92A50"/>
    <w:rsid w:val="00E941CC"/>
    <w:rsid w:val="00E94519"/>
    <w:rsid w:val="00E9482B"/>
    <w:rsid w:val="00E94A6D"/>
    <w:rsid w:val="00E94ABE"/>
    <w:rsid w:val="00E95137"/>
    <w:rsid w:val="00E95A95"/>
    <w:rsid w:val="00E962A8"/>
    <w:rsid w:val="00E96449"/>
    <w:rsid w:val="00E96518"/>
    <w:rsid w:val="00E967AA"/>
    <w:rsid w:val="00E96C95"/>
    <w:rsid w:val="00E97BB5"/>
    <w:rsid w:val="00E97D0F"/>
    <w:rsid w:val="00EA0093"/>
    <w:rsid w:val="00EA021F"/>
    <w:rsid w:val="00EA080E"/>
    <w:rsid w:val="00EA094D"/>
    <w:rsid w:val="00EA1A68"/>
    <w:rsid w:val="00EA1BD3"/>
    <w:rsid w:val="00EA1D06"/>
    <w:rsid w:val="00EA225E"/>
    <w:rsid w:val="00EA315A"/>
    <w:rsid w:val="00EA3195"/>
    <w:rsid w:val="00EA33CA"/>
    <w:rsid w:val="00EA39DB"/>
    <w:rsid w:val="00EA3B05"/>
    <w:rsid w:val="00EA41AE"/>
    <w:rsid w:val="00EA489C"/>
    <w:rsid w:val="00EA4BB8"/>
    <w:rsid w:val="00EA50B8"/>
    <w:rsid w:val="00EA52BC"/>
    <w:rsid w:val="00EA55A4"/>
    <w:rsid w:val="00EA5610"/>
    <w:rsid w:val="00EA5967"/>
    <w:rsid w:val="00EA6104"/>
    <w:rsid w:val="00EA6834"/>
    <w:rsid w:val="00EA6BB0"/>
    <w:rsid w:val="00EA6F64"/>
    <w:rsid w:val="00EA71B2"/>
    <w:rsid w:val="00EA7366"/>
    <w:rsid w:val="00EA7425"/>
    <w:rsid w:val="00EA749E"/>
    <w:rsid w:val="00EA7AB8"/>
    <w:rsid w:val="00EB056E"/>
    <w:rsid w:val="00EB0629"/>
    <w:rsid w:val="00EB081A"/>
    <w:rsid w:val="00EB0A1E"/>
    <w:rsid w:val="00EB12D5"/>
    <w:rsid w:val="00EB171D"/>
    <w:rsid w:val="00EB189E"/>
    <w:rsid w:val="00EB1F70"/>
    <w:rsid w:val="00EB2073"/>
    <w:rsid w:val="00EB2561"/>
    <w:rsid w:val="00EB2574"/>
    <w:rsid w:val="00EB309D"/>
    <w:rsid w:val="00EB3B82"/>
    <w:rsid w:val="00EB3D46"/>
    <w:rsid w:val="00EB3F86"/>
    <w:rsid w:val="00EB427B"/>
    <w:rsid w:val="00EB4B1F"/>
    <w:rsid w:val="00EB4CCA"/>
    <w:rsid w:val="00EB539F"/>
    <w:rsid w:val="00EB592E"/>
    <w:rsid w:val="00EB5F05"/>
    <w:rsid w:val="00EB60EE"/>
    <w:rsid w:val="00EB634F"/>
    <w:rsid w:val="00EB679F"/>
    <w:rsid w:val="00EB6A5F"/>
    <w:rsid w:val="00EB6E9D"/>
    <w:rsid w:val="00EB71EB"/>
    <w:rsid w:val="00EB72F5"/>
    <w:rsid w:val="00EB748A"/>
    <w:rsid w:val="00EB75AC"/>
    <w:rsid w:val="00EB76AD"/>
    <w:rsid w:val="00EB7732"/>
    <w:rsid w:val="00EB7847"/>
    <w:rsid w:val="00EB78EA"/>
    <w:rsid w:val="00EC0121"/>
    <w:rsid w:val="00EC0402"/>
    <w:rsid w:val="00EC0A85"/>
    <w:rsid w:val="00EC0E62"/>
    <w:rsid w:val="00EC1721"/>
    <w:rsid w:val="00EC18A3"/>
    <w:rsid w:val="00EC18B0"/>
    <w:rsid w:val="00EC19CB"/>
    <w:rsid w:val="00EC1B8C"/>
    <w:rsid w:val="00EC234D"/>
    <w:rsid w:val="00EC2996"/>
    <w:rsid w:val="00EC2A5C"/>
    <w:rsid w:val="00EC2A72"/>
    <w:rsid w:val="00EC2B2B"/>
    <w:rsid w:val="00EC2ED1"/>
    <w:rsid w:val="00EC34D3"/>
    <w:rsid w:val="00EC35DE"/>
    <w:rsid w:val="00EC3B81"/>
    <w:rsid w:val="00EC47E6"/>
    <w:rsid w:val="00EC4848"/>
    <w:rsid w:val="00EC4BCF"/>
    <w:rsid w:val="00EC5603"/>
    <w:rsid w:val="00EC5AC7"/>
    <w:rsid w:val="00EC5B77"/>
    <w:rsid w:val="00EC5F40"/>
    <w:rsid w:val="00EC6A82"/>
    <w:rsid w:val="00EC6EA6"/>
    <w:rsid w:val="00EC7C04"/>
    <w:rsid w:val="00ED0C25"/>
    <w:rsid w:val="00ED12AA"/>
    <w:rsid w:val="00ED1405"/>
    <w:rsid w:val="00ED14B2"/>
    <w:rsid w:val="00ED19FC"/>
    <w:rsid w:val="00ED211B"/>
    <w:rsid w:val="00ED281A"/>
    <w:rsid w:val="00ED2B41"/>
    <w:rsid w:val="00ED2C10"/>
    <w:rsid w:val="00ED33E6"/>
    <w:rsid w:val="00ED345F"/>
    <w:rsid w:val="00ED34F8"/>
    <w:rsid w:val="00ED39CD"/>
    <w:rsid w:val="00ED3C38"/>
    <w:rsid w:val="00ED3CB0"/>
    <w:rsid w:val="00ED3E4E"/>
    <w:rsid w:val="00ED425E"/>
    <w:rsid w:val="00ED4327"/>
    <w:rsid w:val="00ED48DD"/>
    <w:rsid w:val="00ED49A1"/>
    <w:rsid w:val="00ED4DD1"/>
    <w:rsid w:val="00ED4F58"/>
    <w:rsid w:val="00ED5088"/>
    <w:rsid w:val="00ED53CF"/>
    <w:rsid w:val="00ED5452"/>
    <w:rsid w:val="00ED5514"/>
    <w:rsid w:val="00ED55E5"/>
    <w:rsid w:val="00ED5C99"/>
    <w:rsid w:val="00ED6650"/>
    <w:rsid w:val="00ED7136"/>
    <w:rsid w:val="00ED7155"/>
    <w:rsid w:val="00ED71E5"/>
    <w:rsid w:val="00ED79E6"/>
    <w:rsid w:val="00EE020F"/>
    <w:rsid w:val="00EE02B5"/>
    <w:rsid w:val="00EE0AA3"/>
    <w:rsid w:val="00EE15C9"/>
    <w:rsid w:val="00EE168B"/>
    <w:rsid w:val="00EE18DF"/>
    <w:rsid w:val="00EE1902"/>
    <w:rsid w:val="00EE1B86"/>
    <w:rsid w:val="00EE1D16"/>
    <w:rsid w:val="00EE2CE9"/>
    <w:rsid w:val="00EE2DA2"/>
    <w:rsid w:val="00EE300F"/>
    <w:rsid w:val="00EE38EB"/>
    <w:rsid w:val="00EE3ACD"/>
    <w:rsid w:val="00EE3C9C"/>
    <w:rsid w:val="00EE3FD2"/>
    <w:rsid w:val="00EE4323"/>
    <w:rsid w:val="00EE439D"/>
    <w:rsid w:val="00EE4400"/>
    <w:rsid w:val="00EE44CE"/>
    <w:rsid w:val="00EE4535"/>
    <w:rsid w:val="00EE459F"/>
    <w:rsid w:val="00EE48FD"/>
    <w:rsid w:val="00EE5192"/>
    <w:rsid w:val="00EE52D0"/>
    <w:rsid w:val="00EE565D"/>
    <w:rsid w:val="00EE56E1"/>
    <w:rsid w:val="00EE5844"/>
    <w:rsid w:val="00EE5918"/>
    <w:rsid w:val="00EE5EF1"/>
    <w:rsid w:val="00EE64B5"/>
    <w:rsid w:val="00EE66EF"/>
    <w:rsid w:val="00EE68F7"/>
    <w:rsid w:val="00EE6CCA"/>
    <w:rsid w:val="00EE7025"/>
    <w:rsid w:val="00EE7294"/>
    <w:rsid w:val="00EE7815"/>
    <w:rsid w:val="00EE7827"/>
    <w:rsid w:val="00EE7BF7"/>
    <w:rsid w:val="00EF0B1F"/>
    <w:rsid w:val="00EF0E7A"/>
    <w:rsid w:val="00EF0F43"/>
    <w:rsid w:val="00EF146B"/>
    <w:rsid w:val="00EF1841"/>
    <w:rsid w:val="00EF18B0"/>
    <w:rsid w:val="00EF1929"/>
    <w:rsid w:val="00EF1D96"/>
    <w:rsid w:val="00EF25AB"/>
    <w:rsid w:val="00EF2972"/>
    <w:rsid w:val="00EF2F41"/>
    <w:rsid w:val="00EF32CD"/>
    <w:rsid w:val="00EF33F3"/>
    <w:rsid w:val="00EF39EF"/>
    <w:rsid w:val="00EF3AEC"/>
    <w:rsid w:val="00EF3D2D"/>
    <w:rsid w:val="00EF3E1F"/>
    <w:rsid w:val="00EF3EAF"/>
    <w:rsid w:val="00EF400A"/>
    <w:rsid w:val="00EF4286"/>
    <w:rsid w:val="00EF4582"/>
    <w:rsid w:val="00EF4B72"/>
    <w:rsid w:val="00EF4D81"/>
    <w:rsid w:val="00EF4F63"/>
    <w:rsid w:val="00EF5132"/>
    <w:rsid w:val="00EF547E"/>
    <w:rsid w:val="00EF5656"/>
    <w:rsid w:val="00EF5774"/>
    <w:rsid w:val="00EF5B5F"/>
    <w:rsid w:val="00EF5BA0"/>
    <w:rsid w:val="00EF631D"/>
    <w:rsid w:val="00EF636B"/>
    <w:rsid w:val="00EF6B4C"/>
    <w:rsid w:val="00EF6BAC"/>
    <w:rsid w:val="00EF6CEA"/>
    <w:rsid w:val="00EF6EE0"/>
    <w:rsid w:val="00EF7076"/>
    <w:rsid w:val="00EF73AA"/>
    <w:rsid w:val="00EF7468"/>
    <w:rsid w:val="00EF7AE7"/>
    <w:rsid w:val="00EF7FBD"/>
    <w:rsid w:val="00F000A4"/>
    <w:rsid w:val="00F001A6"/>
    <w:rsid w:val="00F005A5"/>
    <w:rsid w:val="00F00896"/>
    <w:rsid w:val="00F00CC5"/>
    <w:rsid w:val="00F00EA3"/>
    <w:rsid w:val="00F01572"/>
    <w:rsid w:val="00F015F4"/>
    <w:rsid w:val="00F01862"/>
    <w:rsid w:val="00F01A44"/>
    <w:rsid w:val="00F01AB4"/>
    <w:rsid w:val="00F01F8B"/>
    <w:rsid w:val="00F02884"/>
    <w:rsid w:val="00F02BDA"/>
    <w:rsid w:val="00F03412"/>
    <w:rsid w:val="00F039CC"/>
    <w:rsid w:val="00F04B1C"/>
    <w:rsid w:val="00F0548B"/>
    <w:rsid w:val="00F05A4B"/>
    <w:rsid w:val="00F05EE4"/>
    <w:rsid w:val="00F05F09"/>
    <w:rsid w:val="00F05FC3"/>
    <w:rsid w:val="00F0613D"/>
    <w:rsid w:val="00F068C2"/>
    <w:rsid w:val="00F06910"/>
    <w:rsid w:val="00F06A0A"/>
    <w:rsid w:val="00F06C8E"/>
    <w:rsid w:val="00F06E29"/>
    <w:rsid w:val="00F06FCE"/>
    <w:rsid w:val="00F0711A"/>
    <w:rsid w:val="00F07574"/>
    <w:rsid w:val="00F076F6"/>
    <w:rsid w:val="00F07AC0"/>
    <w:rsid w:val="00F07B84"/>
    <w:rsid w:val="00F07F19"/>
    <w:rsid w:val="00F10232"/>
    <w:rsid w:val="00F10332"/>
    <w:rsid w:val="00F1039C"/>
    <w:rsid w:val="00F10481"/>
    <w:rsid w:val="00F10750"/>
    <w:rsid w:val="00F10CD6"/>
    <w:rsid w:val="00F110B3"/>
    <w:rsid w:val="00F119F6"/>
    <w:rsid w:val="00F11C14"/>
    <w:rsid w:val="00F129A7"/>
    <w:rsid w:val="00F130AE"/>
    <w:rsid w:val="00F13448"/>
    <w:rsid w:val="00F138BA"/>
    <w:rsid w:val="00F1393A"/>
    <w:rsid w:val="00F13EB4"/>
    <w:rsid w:val="00F14383"/>
    <w:rsid w:val="00F148E3"/>
    <w:rsid w:val="00F150BD"/>
    <w:rsid w:val="00F1512B"/>
    <w:rsid w:val="00F15673"/>
    <w:rsid w:val="00F1578E"/>
    <w:rsid w:val="00F15914"/>
    <w:rsid w:val="00F15B2F"/>
    <w:rsid w:val="00F15B94"/>
    <w:rsid w:val="00F15BC2"/>
    <w:rsid w:val="00F1614C"/>
    <w:rsid w:val="00F168B4"/>
    <w:rsid w:val="00F16C36"/>
    <w:rsid w:val="00F16D30"/>
    <w:rsid w:val="00F16E66"/>
    <w:rsid w:val="00F173DE"/>
    <w:rsid w:val="00F17B5E"/>
    <w:rsid w:val="00F17C97"/>
    <w:rsid w:val="00F17DC2"/>
    <w:rsid w:val="00F20007"/>
    <w:rsid w:val="00F20553"/>
    <w:rsid w:val="00F20CC8"/>
    <w:rsid w:val="00F20DC6"/>
    <w:rsid w:val="00F2124B"/>
    <w:rsid w:val="00F2139C"/>
    <w:rsid w:val="00F214ED"/>
    <w:rsid w:val="00F21626"/>
    <w:rsid w:val="00F21872"/>
    <w:rsid w:val="00F2199F"/>
    <w:rsid w:val="00F21A91"/>
    <w:rsid w:val="00F21CE8"/>
    <w:rsid w:val="00F21F11"/>
    <w:rsid w:val="00F222E3"/>
    <w:rsid w:val="00F2231E"/>
    <w:rsid w:val="00F226C5"/>
    <w:rsid w:val="00F227E2"/>
    <w:rsid w:val="00F22FB6"/>
    <w:rsid w:val="00F23272"/>
    <w:rsid w:val="00F2360A"/>
    <w:rsid w:val="00F23646"/>
    <w:rsid w:val="00F23659"/>
    <w:rsid w:val="00F2390B"/>
    <w:rsid w:val="00F2396F"/>
    <w:rsid w:val="00F23A5C"/>
    <w:rsid w:val="00F246E8"/>
    <w:rsid w:val="00F2481B"/>
    <w:rsid w:val="00F24ADF"/>
    <w:rsid w:val="00F24BC1"/>
    <w:rsid w:val="00F24DA4"/>
    <w:rsid w:val="00F25D21"/>
    <w:rsid w:val="00F25DB9"/>
    <w:rsid w:val="00F25F2A"/>
    <w:rsid w:val="00F263FD"/>
    <w:rsid w:val="00F266E5"/>
    <w:rsid w:val="00F26FA1"/>
    <w:rsid w:val="00F27295"/>
    <w:rsid w:val="00F27473"/>
    <w:rsid w:val="00F27CE1"/>
    <w:rsid w:val="00F27E1D"/>
    <w:rsid w:val="00F307F1"/>
    <w:rsid w:val="00F30C89"/>
    <w:rsid w:val="00F30CD6"/>
    <w:rsid w:val="00F30E94"/>
    <w:rsid w:val="00F310CC"/>
    <w:rsid w:val="00F31656"/>
    <w:rsid w:val="00F319C1"/>
    <w:rsid w:val="00F31A1C"/>
    <w:rsid w:val="00F31D00"/>
    <w:rsid w:val="00F31FE3"/>
    <w:rsid w:val="00F32C9F"/>
    <w:rsid w:val="00F3315B"/>
    <w:rsid w:val="00F33765"/>
    <w:rsid w:val="00F337EA"/>
    <w:rsid w:val="00F33A6F"/>
    <w:rsid w:val="00F34B42"/>
    <w:rsid w:val="00F34C3D"/>
    <w:rsid w:val="00F35000"/>
    <w:rsid w:val="00F35069"/>
    <w:rsid w:val="00F354EA"/>
    <w:rsid w:val="00F35CEF"/>
    <w:rsid w:val="00F35D65"/>
    <w:rsid w:val="00F36666"/>
    <w:rsid w:val="00F36982"/>
    <w:rsid w:val="00F369BC"/>
    <w:rsid w:val="00F36EFB"/>
    <w:rsid w:val="00F373B6"/>
    <w:rsid w:val="00F37861"/>
    <w:rsid w:val="00F37A32"/>
    <w:rsid w:val="00F37BBC"/>
    <w:rsid w:val="00F37DCF"/>
    <w:rsid w:val="00F4006D"/>
    <w:rsid w:val="00F40210"/>
    <w:rsid w:val="00F40ED2"/>
    <w:rsid w:val="00F40F21"/>
    <w:rsid w:val="00F419A9"/>
    <w:rsid w:val="00F41EC1"/>
    <w:rsid w:val="00F420A1"/>
    <w:rsid w:val="00F4286A"/>
    <w:rsid w:val="00F42A82"/>
    <w:rsid w:val="00F42B87"/>
    <w:rsid w:val="00F42F76"/>
    <w:rsid w:val="00F43148"/>
    <w:rsid w:val="00F433C9"/>
    <w:rsid w:val="00F433CE"/>
    <w:rsid w:val="00F43B80"/>
    <w:rsid w:val="00F43D77"/>
    <w:rsid w:val="00F441A5"/>
    <w:rsid w:val="00F44387"/>
    <w:rsid w:val="00F44907"/>
    <w:rsid w:val="00F44C36"/>
    <w:rsid w:val="00F45257"/>
    <w:rsid w:val="00F45317"/>
    <w:rsid w:val="00F459FA"/>
    <w:rsid w:val="00F45B8D"/>
    <w:rsid w:val="00F46533"/>
    <w:rsid w:val="00F46592"/>
    <w:rsid w:val="00F466AA"/>
    <w:rsid w:val="00F466DD"/>
    <w:rsid w:val="00F46845"/>
    <w:rsid w:val="00F46CD6"/>
    <w:rsid w:val="00F46DA9"/>
    <w:rsid w:val="00F47014"/>
    <w:rsid w:val="00F4756E"/>
    <w:rsid w:val="00F50015"/>
    <w:rsid w:val="00F500C3"/>
    <w:rsid w:val="00F50537"/>
    <w:rsid w:val="00F508BF"/>
    <w:rsid w:val="00F5095B"/>
    <w:rsid w:val="00F50964"/>
    <w:rsid w:val="00F514B3"/>
    <w:rsid w:val="00F5157F"/>
    <w:rsid w:val="00F51BC8"/>
    <w:rsid w:val="00F51D0E"/>
    <w:rsid w:val="00F51E6A"/>
    <w:rsid w:val="00F5206C"/>
    <w:rsid w:val="00F52A26"/>
    <w:rsid w:val="00F53113"/>
    <w:rsid w:val="00F531F2"/>
    <w:rsid w:val="00F53B78"/>
    <w:rsid w:val="00F53E91"/>
    <w:rsid w:val="00F54328"/>
    <w:rsid w:val="00F54B53"/>
    <w:rsid w:val="00F54EF8"/>
    <w:rsid w:val="00F5508F"/>
    <w:rsid w:val="00F552BE"/>
    <w:rsid w:val="00F5583E"/>
    <w:rsid w:val="00F55F23"/>
    <w:rsid w:val="00F562A8"/>
    <w:rsid w:val="00F56641"/>
    <w:rsid w:val="00F567D9"/>
    <w:rsid w:val="00F56805"/>
    <w:rsid w:val="00F571B2"/>
    <w:rsid w:val="00F57259"/>
    <w:rsid w:val="00F574BF"/>
    <w:rsid w:val="00F57A76"/>
    <w:rsid w:val="00F57A79"/>
    <w:rsid w:val="00F57DBE"/>
    <w:rsid w:val="00F57EC8"/>
    <w:rsid w:val="00F604C8"/>
    <w:rsid w:val="00F604EC"/>
    <w:rsid w:val="00F6077C"/>
    <w:rsid w:val="00F6143B"/>
    <w:rsid w:val="00F61716"/>
    <w:rsid w:val="00F6207D"/>
    <w:rsid w:val="00F6209F"/>
    <w:rsid w:val="00F62A98"/>
    <w:rsid w:val="00F62D5E"/>
    <w:rsid w:val="00F63055"/>
    <w:rsid w:val="00F63C2B"/>
    <w:rsid w:val="00F6409C"/>
    <w:rsid w:val="00F644EF"/>
    <w:rsid w:val="00F64603"/>
    <w:rsid w:val="00F647D1"/>
    <w:rsid w:val="00F64888"/>
    <w:rsid w:val="00F648FE"/>
    <w:rsid w:val="00F64924"/>
    <w:rsid w:val="00F64987"/>
    <w:rsid w:val="00F64E59"/>
    <w:rsid w:val="00F64FBC"/>
    <w:rsid w:val="00F65074"/>
    <w:rsid w:val="00F65281"/>
    <w:rsid w:val="00F6558B"/>
    <w:rsid w:val="00F6577E"/>
    <w:rsid w:val="00F657C2"/>
    <w:rsid w:val="00F65A90"/>
    <w:rsid w:val="00F66563"/>
    <w:rsid w:val="00F6684A"/>
    <w:rsid w:val="00F66944"/>
    <w:rsid w:val="00F6709F"/>
    <w:rsid w:val="00F67A59"/>
    <w:rsid w:val="00F67B87"/>
    <w:rsid w:val="00F67BB7"/>
    <w:rsid w:val="00F67DB2"/>
    <w:rsid w:val="00F701F0"/>
    <w:rsid w:val="00F705DD"/>
    <w:rsid w:val="00F70B9C"/>
    <w:rsid w:val="00F70DBA"/>
    <w:rsid w:val="00F70EAC"/>
    <w:rsid w:val="00F71483"/>
    <w:rsid w:val="00F71DFF"/>
    <w:rsid w:val="00F724EB"/>
    <w:rsid w:val="00F72823"/>
    <w:rsid w:val="00F728DF"/>
    <w:rsid w:val="00F72B0F"/>
    <w:rsid w:val="00F732CE"/>
    <w:rsid w:val="00F74039"/>
    <w:rsid w:val="00F741CD"/>
    <w:rsid w:val="00F744F4"/>
    <w:rsid w:val="00F7454C"/>
    <w:rsid w:val="00F74852"/>
    <w:rsid w:val="00F74B36"/>
    <w:rsid w:val="00F74DDC"/>
    <w:rsid w:val="00F75623"/>
    <w:rsid w:val="00F7602B"/>
    <w:rsid w:val="00F764EA"/>
    <w:rsid w:val="00F76D2B"/>
    <w:rsid w:val="00F77239"/>
    <w:rsid w:val="00F77606"/>
    <w:rsid w:val="00F777CF"/>
    <w:rsid w:val="00F801B5"/>
    <w:rsid w:val="00F80C73"/>
    <w:rsid w:val="00F80DEB"/>
    <w:rsid w:val="00F812E5"/>
    <w:rsid w:val="00F81840"/>
    <w:rsid w:val="00F823A5"/>
    <w:rsid w:val="00F82549"/>
    <w:rsid w:val="00F82604"/>
    <w:rsid w:val="00F82673"/>
    <w:rsid w:val="00F82BFA"/>
    <w:rsid w:val="00F82D43"/>
    <w:rsid w:val="00F82F8E"/>
    <w:rsid w:val="00F8312A"/>
    <w:rsid w:val="00F8326C"/>
    <w:rsid w:val="00F838C6"/>
    <w:rsid w:val="00F83990"/>
    <w:rsid w:val="00F83F81"/>
    <w:rsid w:val="00F842EC"/>
    <w:rsid w:val="00F847FC"/>
    <w:rsid w:val="00F84841"/>
    <w:rsid w:val="00F849A8"/>
    <w:rsid w:val="00F849C5"/>
    <w:rsid w:val="00F84B86"/>
    <w:rsid w:val="00F84FAB"/>
    <w:rsid w:val="00F85300"/>
    <w:rsid w:val="00F857E2"/>
    <w:rsid w:val="00F85F59"/>
    <w:rsid w:val="00F85FE6"/>
    <w:rsid w:val="00F8606B"/>
    <w:rsid w:val="00F867FC"/>
    <w:rsid w:val="00F87555"/>
    <w:rsid w:val="00F879BC"/>
    <w:rsid w:val="00F87B56"/>
    <w:rsid w:val="00F90043"/>
    <w:rsid w:val="00F900E6"/>
    <w:rsid w:val="00F90185"/>
    <w:rsid w:val="00F90C70"/>
    <w:rsid w:val="00F914BE"/>
    <w:rsid w:val="00F91905"/>
    <w:rsid w:val="00F920CB"/>
    <w:rsid w:val="00F92546"/>
    <w:rsid w:val="00F9290D"/>
    <w:rsid w:val="00F92DB3"/>
    <w:rsid w:val="00F931AA"/>
    <w:rsid w:val="00F9397B"/>
    <w:rsid w:val="00F94F36"/>
    <w:rsid w:val="00F95195"/>
    <w:rsid w:val="00F95980"/>
    <w:rsid w:val="00F95B7D"/>
    <w:rsid w:val="00F95D27"/>
    <w:rsid w:val="00F95EE6"/>
    <w:rsid w:val="00F95FF8"/>
    <w:rsid w:val="00F964CE"/>
    <w:rsid w:val="00F96BA4"/>
    <w:rsid w:val="00F9707F"/>
    <w:rsid w:val="00F97205"/>
    <w:rsid w:val="00F9752F"/>
    <w:rsid w:val="00F97862"/>
    <w:rsid w:val="00FA0350"/>
    <w:rsid w:val="00FA12B8"/>
    <w:rsid w:val="00FA15AB"/>
    <w:rsid w:val="00FA1CF7"/>
    <w:rsid w:val="00FA1FFE"/>
    <w:rsid w:val="00FA2304"/>
    <w:rsid w:val="00FA276D"/>
    <w:rsid w:val="00FA2A3C"/>
    <w:rsid w:val="00FA2DEE"/>
    <w:rsid w:val="00FA3BB1"/>
    <w:rsid w:val="00FA3C57"/>
    <w:rsid w:val="00FA4302"/>
    <w:rsid w:val="00FA46A0"/>
    <w:rsid w:val="00FA4EA2"/>
    <w:rsid w:val="00FA4FCB"/>
    <w:rsid w:val="00FA518B"/>
    <w:rsid w:val="00FA5366"/>
    <w:rsid w:val="00FA5BC9"/>
    <w:rsid w:val="00FA5D00"/>
    <w:rsid w:val="00FA61E2"/>
    <w:rsid w:val="00FA624A"/>
    <w:rsid w:val="00FA6491"/>
    <w:rsid w:val="00FA6864"/>
    <w:rsid w:val="00FA6C52"/>
    <w:rsid w:val="00FA6E29"/>
    <w:rsid w:val="00FA7229"/>
    <w:rsid w:val="00FA7A0A"/>
    <w:rsid w:val="00FA7C01"/>
    <w:rsid w:val="00FB080E"/>
    <w:rsid w:val="00FB08E0"/>
    <w:rsid w:val="00FB0D73"/>
    <w:rsid w:val="00FB140E"/>
    <w:rsid w:val="00FB1453"/>
    <w:rsid w:val="00FB1BA2"/>
    <w:rsid w:val="00FB1DFD"/>
    <w:rsid w:val="00FB1ED5"/>
    <w:rsid w:val="00FB2336"/>
    <w:rsid w:val="00FB294C"/>
    <w:rsid w:val="00FB2CD2"/>
    <w:rsid w:val="00FB3428"/>
    <w:rsid w:val="00FB3527"/>
    <w:rsid w:val="00FB390C"/>
    <w:rsid w:val="00FB3A74"/>
    <w:rsid w:val="00FB3EBB"/>
    <w:rsid w:val="00FB411C"/>
    <w:rsid w:val="00FB424C"/>
    <w:rsid w:val="00FB445F"/>
    <w:rsid w:val="00FB4C99"/>
    <w:rsid w:val="00FB4F61"/>
    <w:rsid w:val="00FB500C"/>
    <w:rsid w:val="00FB5149"/>
    <w:rsid w:val="00FB57DD"/>
    <w:rsid w:val="00FB5E2B"/>
    <w:rsid w:val="00FB5F54"/>
    <w:rsid w:val="00FB62FF"/>
    <w:rsid w:val="00FB6705"/>
    <w:rsid w:val="00FB6B00"/>
    <w:rsid w:val="00FB6C6C"/>
    <w:rsid w:val="00FB6F25"/>
    <w:rsid w:val="00FB7022"/>
    <w:rsid w:val="00FB752D"/>
    <w:rsid w:val="00FB7C3A"/>
    <w:rsid w:val="00FC001E"/>
    <w:rsid w:val="00FC018E"/>
    <w:rsid w:val="00FC04C8"/>
    <w:rsid w:val="00FC08FE"/>
    <w:rsid w:val="00FC0BF1"/>
    <w:rsid w:val="00FC0C8D"/>
    <w:rsid w:val="00FC0E7F"/>
    <w:rsid w:val="00FC0FFC"/>
    <w:rsid w:val="00FC16DD"/>
    <w:rsid w:val="00FC1765"/>
    <w:rsid w:val="00FC1BD7"/>
    <w:rsid w:val="00FC2B52"/>
    <w:rsid w:val="00FC2BAA"/>
    <w:rsid w:val="00FC31CF"/>
    <w:rsid w:val="00FC3BC1"/>
    <w:rsid w:val="00FC4187"/>
    <w:rsid w:val="00FC4756"/>
    <w:rsid w:val="00FC4B46"/>
    <w:rsid w:val="00FC4DD4"/>
    <w:rsid w:val="00FC4E9C"/>
    <w:rsid w:val="00FC533D"/>
    <w:rsid w:val="00FC53FE"/>
    <w:rsid w:val="00FC551B"/>
    <w:rsid w:val="00FC5AB6"/>
    <w:rsid w:val="00FC5D27"/>
    <w:rsid w:val="00FC636E"/>
    <w:rsid w:val="00FC6C91"/>
    <w:rsid w:val="00FC6D64"/>
    <w:rsid w:val="00FC7309"/>
    <w:rsid w:val="00FC75C5"/>
    <w:rsid w:val="00FD0209"/>
    <w:rsid w:val="00FD0705"/>
    <w:rsid w:val="00FD07D1"/>
    <w:rsid w:val="00FD07F4"/>
    <w:rsid w:val="00FD0B9E"/>
    <w:rsid w:val="00FD0F0E"/>
    <w:rsid w:val="00FD1092"/>
    <w:rsid w:val="00FD1F34"/>
    <w:rsid w:val="00FD2206"/>
    <w:rsid w:val="00FD24E9"/>
    <w:rsid w:val="00FD2625"/>
    <w:rsid w:val="00FD27C7"/>
    <w:rsid w:val="00FD2A0D"/>
    <w:rsid w:val="00FD2DAE"/>
    <w:rsid w:val="00FD3488"/>
    <w:rsid w:val="00FD3617"/>
    <w:rsid w:val="00FD398E"/>
    <w:rsid w:val="00FD3E5C"/>
    <w:rsid w:val="00FD4087"/>
    <w:rsid w:val="00FD47E8"/>
    <w:rsid w:val="00FD4B19"/>
    <w:rsid w:val="00FD54AE"/>
    <w:rsid w:val="00FD5CC5"/>
    <w:rsid w:val="00FD5DB9"/>
    <w:rsid w:val="00FD5E69"/>
    <w:rsid w:val="00FD61A6"/>
    <w:rsid w:val="00FD64DC"/>
    <w:rsid w:val="00FD6902"/>
    <w:rsid w:val="00FD6D0C"/>
    <w:rsid w:val="00FD6FE2"/>
    <w:rsid w:val="00FD7123"/>
    <w:rsid w:val="00FD7404"/>
    <w:rsid w:val="00FD7759"/>
    <w:rsid w:val="00FD7870"/>
    <w:rsid w:val="00FD78D1"/>
    <w:rsid w:val="00FD7BAF"/>
    <w:rsid w:val="00FE02BD"/>
    <w:rsid w:val="00FE0447"/>
    <w:rsid w:val="00FE0675"/>
    <w:rsid w:val="00FE074F"/>
    <w:rsid w:val="00FE091B"/>
    <w:rsid w:val="00FE1E95"/>
    <w:rsid w:val="00FE3CF5"/>
    <w:rsid w:val="00FE3FA1"/>
    <w:rsid w:val="00FE5139"/>
    <w:rsid w:val="00FE6150"/>
    <w:rsid w:val="00FE6EFA"/>
    <w:rsid w:val="00FE70F9"/>
    <w:rsid w:val="00FE7129"/>
    <w:rsid w:val="00FE739C"/>
    <w:rsid w:val="00FE7595"/>
    <w:rsid w:val="00FE7ADA"/>
    <w:rsid w:val="00FE7BF7"/>
    <w:rsid w:val="00FE7E08"/>
    <w:rsid w:val="00FF03EE"/>
    <w:rsid w:val="00FF0A31"/>
    <w:rsid w:val="00FF12B3"/>
    <w:rsid w:val="00FF1541"/>
    <w:rsid w:val="00FF1D5F"/>
    <w:rsid w:val="00FF1D87"/>
    <w:rsid w:val="00FF1FFC"/>
    <w:rsid w:val="00FF2268"/>
    <w:rsid w:val="00FF26BC"/>
    <w:rsid w:val="00FF2FCE"/>
    <w:rsid w:val="00FF32B1"/>
    <w:rsid w:val="00FF375B"/>
    <w:rsid w:val="00FF39E6"/>
    <w:rsid w:val="00FF3B40"/>
    <w:rsid w:val="00FF3CA7"/>
    <w:rsid w:val="00FF3E2A"/>
    <w:rsid w:val="00FF4318"/>
    <w:rsid w:val="00FF433C"/>
    <w:rsid w:val="00FF443A"/>
    <w:rsid w:val="00FF488C"/>
    <w:rsid w:val="00FF4B0E"/>
    <w:rsid w:val="00FF4F5C"/>
    <w:rsid w:val="00FF5081"/>
    <w:rsid w:val="00FF5101"/>
    <w:rsid w:val="00FF596E"/>
    <w:rsid w:val="00FF5F93"/>
    <w:rsid w:val="00FF61CF"/>
    <w:rsid w:val="00FF621C"/>
    <w:rsid w:val="00FF6389"/>
    <w:rsid w:val="00FF65A9"/>
    <w:rsid w:val="00FF667D"/>
    <w:rsid w:val="00FF687E"/>
    <w:rsid w:val="00FF6B05"/>
    <w:rsid w:val="00FF6DF6"/>
    <w:rsid w:val="00FF6EE4"/>
    <w:rsid w:val="00FF701A"/>
    <w:rsid w:val="00FF70E1"/>
    <w:rsid w:val="00FF71DD"/>
    <w:rsid w:val="00FF7292"/>
    <w:rsid w:val="00FF76E2"/>
    <w:rsid w:val="00FF7C2B"/>
    <w:rsid w:val="19C5F533"/>
    <w:rsid w:val="1F0A6E98"/>
    <w:rsid w:val="2AF59B67"/>
    <w:rsid w:val="3A6C5792"/>
    <w:rsid w:val="63F94567"/>
    <w:rsid w:val="659E5EA6"/>
    <w:rsid w:val="6B3E74C1"/>
    <w:rsid w:val="6E95679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6BA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5BC9"/>
    <w:rPr>
      <w:rFonts w:eastAsia="Times New Roman" w:cs="Arial"/>
      <w:sz w:val="22"/>
      <w:szCs w:val="24"/>
      <w:lang w:val="en-AU"/>
    </w:rPr>
  </w:style>
  <w:style w:type="paragraph" w:styleId="Heading1">
    <w:name w:val="heading 1"/>
    <w:basedOn w:val="Normal"/>
    <w:next w:val="Normal"/>
    <w:link w:val="Heading1Char"/>
    <w:uiPriority w:val="9"/>
    <w:qFormat/>
    <w:rsid w:val="00007E16"/>
    <w:pPr>
      <w:shd w:val="clear" w:color="auto" w:fill="C6D9F1" w:themeFill="text2" w:themeFillTint="33"/>
      <w:spacing w:after="120" w:line="276" w:lineRule="auto"/>
      <w:ind w:left="567" w:hanging="567"/>
      <w:jc w:val="both"/>
      <w:outlineLvl w:val="0"/>
    </w:pPr>
    <w:rPr>
      <w:b/>
      <w:sz w:val="26"/>
      <w:szCs w:val="26"/>
      <w:lang w:eastAsia="en-AU"/>
    </w:rPr>
  </w:style>
  <w:style w:type="paragraph" w:styleId="Heading2">
    <w:name w:val="heading 2"/>
    <w:basedOn w:val="ListParagraph"/>
    <w:next w:val="Normal"/>
    <w:link w:val="Heading2Char"/>
    <w:uiPriority w:val="9"/>
    <w:unhideWhenUsed/>
    <w:qFormat/>
    <w:rsid w:val="007A2DE4"/>
    <w:pPr>
      <w:numPr>
        <w:numId w:val="3"/>
      </w:numPr>
      <w:spacing w:after="120" w:line="276" w:lineRule="auto"/>
      <w:ind w:left="567" w:hanging="567"/>
      <w:contextualSpacing w:val="0"/>
      <w:jc w:val="both"/>
      <w:outlineLvl w:val="1"/>
    </w:pPr>
    <w:rPr>
      <w:b/>
      <w:sz w:val="26"/>
      <w:szCs w:val="26"/>
    </w:rPr>
  </w:style>
  <w:style w:type="paragraph" w:styleId="Heading3">
    <w:name w:val="heading 3"/>
    <w:basedOn w:val="Headings"/>
    <w:next w:val="Normal"/>
    <w:link w:val="Heading3Char"/>
    <w:uiPriority w:val="9"/>
    <w:unhideWhenUsed/>
    <w:qFormat/>
    <w:rsid w:val="00895B6B"/>
    <w:pPr>
      <w:spacing w:after="120"/>
      <w:outlineLvl w:val="2"/>
    </w:pPr>
    <w:rPr>
      <w:i/>
      <w:iCs/>
      <w:sz w:val="24"/>
      <w:szCs w:val="28"/>
    </w:rPr>
  </w:style>
  <w:style w:type="paragraph" w:styleId="Heading4">
    <w:name w:val="heading 4"/>
    <w:basedOn w:val="Normal"/>
    <w:next w:val="Normal"/>
    <w:link w:val="Heading4Char"/>
    <w:uiPriority w:val="9"/>
    <w:unhideWhenUsed/>
    <w:rsid w:val="001078D2"/>
    <w:pPr>
      <w:keepNext/>
      <w:keepLines/>
      <w:spacing w:before="40"/>
      <w:outlineLvl w:val="3"/>
    </w:pPr>
    <w:rPr>
      <w:rFonts w:asciiTheme="majorHAnsi" w:eastAsiaTheme="majorEastAsia" w:hAnsiTheme="majorHAnsi" w:cstheme="majorBidi"/>
      <w:i/>
      <w:iCs/>
      <w:color w:val="BDA60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B3C12"/>
    <w:rPr>
      <w:rFonts w:asciiTheme="minorHAnsi" w:eastAsiaTheme="minorEastAsia" w:hAnsiTheme="minorHAnsi"/>
      <w:sz w:val="22"/>
    </w:rPr>
  </w:style>
  <w:style w:type="character" w:customStyle="1" w:styleId="NoSpacingChar">
    <w:name w:val="No Spacing Char"/>
    <w:basedOn w:val="DefaultParagraphFont"/>
    <w:link w:val="NoSpacing"/>
    <w:uiPriority w:val="1"/>
    <w:rsid w:val="000B3C12"/>
    <w:rPr>
      <w:rFonts w:asciiTheme="minorHAnsi" w:eastAsiaTheme="minorEastAsia" w:hAnsiTheme="minorHAnsi"/>
      <w:sz w:val="22"/>
    </w:rPr>
  </w:style>
  <w:style w:type="paragraph" w:styleId="BalloonText">
    <w:name w:val="Balloon Text"/>
    <w:basedOn w:val="Normal"/>
    <w:link w:val="BalloonTextChar"/>
    <w:uiPriority w:val="99"/>
    <w:semiHidden/>
    <w:unhideWhenUsed/>
    <w:rsid w:val="000B3C12"/>
    <w:rPr>
      <w:rFonts w:ascii="Tahoma" w:hAnsi="Tahoma" w:cs="Tahoma"/>
      <w:sz w:val="16"/>
      <w:szCs w:val="16"/>
    </w:rPr>
  </w:style>
  <w:style w:type="character" w:customStyle="1" w:styleId="BalloonTextChar">
    <w:name w:val="Balloon Text Char"/>
    <w:basedOn w:val="DefaultParagraphFont"/>
    <w:link w:val="BalloonText"/>
    <w:uiPriority w:val="99"/>
    <w:semiHidden/>
    <w:rsid w:val="000B3C12"/>
    <w:rPr>
      <w:rFonts w:ascii="Tahoma" w:hAnsi="Tahoma" w:cs="Tahoma"/>
      <w:sz w:val="16"/>
      <w:szCs w:val="16"/>
      <w:lang w:val="en-AU"/>
    </w:rPr>
  </w:style>
  <w:style w:type="paragraph" w:styleId="ListParagraph">
    <w:name w:val="List Paragraph"/>
    <w:basedOn w:val="Normal"/>
    <w:link w:val="ListParagraphChar"/>
    <w:uiPriority w:val="34"/>
    <w:qFormat/>
    <w:rsid w:val="00FB080E"/>
    <w:pPr>
      <w:ind w:left="720"/>
      <w:contextualSpacing/>
    </w:pPr>
  </w:style>
  <w:style w:type="paragraph" w:styleId="NormalWeb">
    <w:name w:val="Normal (Web)"/>
    <w:basedOn w:val="Normal"/>
    <w:uiPriority w:val="99"/>
    <w:unhideWhenUsed/>
    <w:rsid w:val="00FB080E"/>
    <w:pPr>
      <w:spacing w:before="100" w:beforeAutospacing="1" w:after="100" w:afterAutospacing="1"/>
    </w:pPr>
    <w:rPr>
      <w:lang w:eastAsia="en-AU"/>
    </w:rPr>
  </w:style>
  <w:style w:type="table" w:styleId="TableGrid">
    <w:name w:val="Table Grid"/>
    <w:basedOn w:val="TableNormal"/>
    <w:rsid w:val="00071E7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Indent2">
    <w:name w:val="Body Text Indent 2"/>
    <w:basedOn w:val="Normal"/>
    <w:link w:val="BodyTextIndent2Char"/>
    <w:rsid w:val="009D3432"/>
    <w:pPr>
      <w:ind w:left="1080"/>
    </w:pPr>
  </w:style>
  <w:style w:type="character" w:customStyle="1" w:styleId="BodyTextIndent2Char">
    <w:name w:val="Body Text Indent 2 Char"/>
    <w:basedOn w:val="DefaultParagraphFont"/>
    <w:link w:val="BodyTextIndent2"/>
    <w:rsid w:val="009D3432"/>
    <w:rPr>
      <w:rFonts w:ascii="Times New Roman" w:eastAsia="Times New Roman" w:hAnsi="Times New Roman" w:cs="Times New Roman"/>
      <w:szCs w:val="24"/>
    </w:rPr>
  </w:style>
  <w:style w:type="paragraph" w:styleId="BodyText">
    <w:name w:val="Body Text"/>
    <w:basedOn w:val="Normal"/>
    <w:link w:val="BodyTextChar"/>
    <w:rsid w:val="001D0C0D"/>
    <w:pPr>
      <w:spacing w:after="120"/>
    </w:pPr>
  </w:style>
  <w:style w:type="character" w:customStyle="1" w:styleId="BodyTextChar">
    <w:name w:val="Body Text Char"/>
    <w:basedOn w:val="DefaultParagraphFont"/>
    <w:link w:val="BodyText"/>
    <w:rsid w:val="001D0C0D"/>
    <w:rPr>
      <w:rFonts w:ascii="Times New Roman" w:eastAsia="Times New Roman" w:hAnsi="Times New Roman" w:cs="Times New Roman"/>
      <w:szCs w:val="24"/>
    </w:rPr>
  </w:style>
  <w:style w:type="paragraph" w:customStyle="1" w:styleId="Default">
    <w:name w:val="Default"/>
    <w:rsid w:val="00030028"/>
    <w:pPr>
      <w:autoSpaceDE w:val="0"/>
      <w:autoSpaceDN w:val="0"/>
      <w:adjustRightInd w:val="0"/>
    </w:pPr>
    <w:rPr>
      <w:rFonts w:ascii="DDIHHF+ArialNarrow" w:eastAsia="Times New Roman" w:hAnsi="DDIHHF+ArialNarrow" w:cs="DDIHHF+ArialNarrow"/>
      <w:color w:val="000000"/>
      <w:szCs w:val="24"/>
      <w:lang w:val="en-AU" w:eastAsia="en-AU"/>
    </w:rPr>
  </w:style>
  <w:style w:type="paragraph" w:styleId="Header">
    <w:name w:val="header"/>
    <w:basedOn w:val="Normal"/>
    <w:link w:val="HeaderChar"/>
    <w:uiPriority w:val="99"/>
    <w:unhideWhenUsed/>
    <w:rsid w:val="005D618C"/>
    <w:pPr>
      <w:tabs>
        <w:tab w:val="center" w:pos="4513"/>
        <w:tab w:val="right" w:pos="9026"/>
      </w:tabs>
    </w:pPr>
  </w:style>
  <w:style w:type="character" w:customStyle="1" w:styleId="HeaderChar">
    <w:name w:val="Header Char"/>
    <w:basedOn w:val="DefaultParagraphFont"/>
    <w:link w:val="Header"/>
    <w:uiPriority w:val="99"/>
    <w:rsid w:val="005D618C"/>
    <w:rPr>
      <w:lang w:val="en-AU"/>
    </w:rPr>
  </w:style>
  <w:style w:type="paragraph" w:styleId="Footer">
    <w:name w:val="footer"/>
    <w:basedOn w:val="Normal"/>
    <w:link w:val="FooterChar"/>
    <w:uiPriority w:val="99"/>
    <w:unhideWhenUsed/>
    <w:rsid w:val="005D618C"/>
    <w:pPr>
      <w:tabs>
        <w:tab w:val="center" w:pos="4513"/>
        <w:tab w:val="right" w:pos="9026"/>
      </w:tabs>
    </w:pPr>
  </w:style>
  <w:style w:type="character" w:customStyle="1" w:styleId="FooterChar">
    <w:name w:val="Footer Char"/>
    <w:basedOn w:val="DefaultParagraphFont"/>
    <w:link w:val="Footer"/>
    <w:uiPriority w:val="99"/>
    <w:rsid w:val="005D618C"/>
    <w:rPr>
      <w:lang w:val="en-AU"/>
    </w:rPr>
  </w:style>
  <w:style w:type="paragraph" w:customStyle="1" w:styleId="desdHeading">
    <w:name w:val="*desdHeading"/>
    <w:basedOn w:val="Normal"/>
    <w:next w:val="Normal"/>
    <w:rsid w:val="000C1085"/>
    <w:pPr>
      <w:keepNext/>
      <w:tabs>
        <w:tab w:val="left" w:pos="90"/>
      </w:tabs>
      <w:spacing w:after="240"/>
      <w:jc w:val="both"/>
    </w:pPr>
    <w:rPr>
      <w:b/>
      <w:i/>
      <w:lang w:eastAsia="en-AU"/>
    </w:rPr>
  </w:style>
  <w:style w:type="paragraph" w:customStyle="1" w:styleId="desdNumberedL1">
    <w:name w:val="*desdNumberedL1"/>
    <w:basedOn w:val="Normal"/>
    <w:link w:val="desdNumberedL1Char1"/>
    <w:rsid w:val="000C1085"/>
    <w:pPr>
      <w:numPr>
        <w:numId w:val="1"/>
      </w:numPr>
      <w:spacing w:after="240"/>
      <w:jc w:val="both"/>
    </w:pPr>
    <w:rPr>
      <w:lang w:eastAsia="en-AU"/>
    </w:rPr>
  </w:style>
  <w:style w:type="character" w:customStyle="1" w:styleId="desdNumberedL1Char1">
    <w:name w:val="*desdNumberedL1 Char1"/>
    <w:basedOn w:val="DefaultParagraphFont"/>
    <w:link w:val="desdNumberedL1"/>
    <w:rsid w:val="000C1085"/>
    <w:rPr>
      <w:rFonts w:eastAsia="Times New Roman" w:cs="Arial"/>
      <w:sz w:val="22"/>
      <w:szCs w:val="24"/>
      <w:lang w:val="en-AU" w:eastAsia="en-AU"/>
    </w:rPr>
  </w:style>
  <w:style w:type="paragraph" w:customStyle="1" w:styleId="desdNormal">
    <w:name w:val="*desdNormal"/>
    <w:link w:val="desdNormalChar"/>
    <w:rsid w:val="00AF2502"/>
    <w:pPr>
      <w:jc w:val="both"/>
    </w:pPr>
    <w:rPr>
      <w:rFonts w:ascii="Times New Roman" w:eastAsia="Times New Roman" w:hAnsi="Times New Roman" w:cs="Times New Roman"/>
      <w:szCs w:val="24"/>
      <w:lang w:val="en-AU" w:eastAsia="en-AU"/>
    </w:rPr>
  </w:style>
  <w:style w:type="character" w:customStyle="1" w:styleId="desdNumberedL1Char">
    <w:name w:val="*desdNumberedL1 Char"/>
    <w:basedOn w:val="DefaultParagraphFont"/>
    <w:rsid w:val="00AF2502"/>
    <w:rPr>
      <w:rFonts w:ascii="Times New Roman" w:eastAsia="Times New Roman" w:hAnsi="Times New Roman" w:cs="Times New Roman"/>
      <w:szCs w:val="24"/>
      <w:lang w:val="en-AU" w:eastAsia="en-AU"/>
    </w:rPr>
  </w:style>
  <w:style w:type="paragraph" w:customStyle="1" w:styleId="Style0">
    <w:name w:val="Style0"/>
    <w:rsid w:val="00123247"/>
    <w:pPr>
      <w:autoSpaceDE w:val="0"/>
      <w:autoSpaceDN w:val="0"/>
      <w:adjustRightInd w:val="0"/>
    </w:pPr>
    <w:rPr>
      <w:rFonts w:cs="Arial"/>
      <w:szCs w:val="24"/>
      <w:lang w:val="en-AU"/>
    </w:rPr>
  </w:style>
  <w:style w:type="character" w:customStyle="1" w:styleId="desdNormalChar">
    <w:name w:val="*desdNormal Char"/>
    <w:basedOn w:val="DefaultParagraphFont"/>
    <w:link w:val="desdNormal"/>
    <w:locked/>
    <w:rsid w:val="006C5C6D"/>
    <w:rPr>
      <w:rFonts w:ascii="Times New Roman" w:eastAsia="Times New Roman" w:hAnsi="Times New Roman" w:cs="Times New Roman"/>
      <w:szCs w:val="24"/>
      <w:lang w:val="en-AU" w:eastAsia="en-AU"/>
    </w:rPr>
  </w:style>
  <w:style w:type="table" w:customStyle="1" w:styleId="TableGrid1">
    <w:name w:val="Table Grid1"/>
    <w:basedOn w:val="TableNormal"/>
    <w:next w:val="TableGrid"/>
    <w:uiPriority w:val="59"/>
    <w:rsid w:val="00BB4C1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rsid w:val="002E6D18"/>
    <w:pPr>
      <w:spacing w:after="200"/>
    </w:pPr>
    <w:rPr>
      <w:i/>
      <w:iCs/>
      <w:color w:val="1F497D" w:themeColor="text2"/>
      <w:sz w:val="18"/>
      <w:szCs w:val="18"/>
    </w:rPr>
  </w:style>
  <w:style w:type="character" w:styleId="Hyperlink">
    <w:name w:val="Hyperlink"/>
    <w:basedOn w:val="DefaultParagraphFont"/>
    <w:uiPriority w:val="99"/>
    <w:unhideWhenUsed/>
    <w:rsid w:val="00881D1C"/>
    <w:rPr>
      <w:color w:val="0000FF" w:themeColor="hyperlink"/>
      <w:u w:val="single"/>
    </w:rPr>
  </w:style>
  <w:style w:type="paragraph" w:styleId="BodyTextIndent3">
    <w:name w:val="Body Text Indent 3"/>
    <w:basedOn w:val="Normal"/>
    <w:link w:val="BodyTextIndent3Char"/>
    <w:uiPriority w:val="99"/>
    <w:semiHidden/>
    <w:unhideWhenUsed/>
    <w:rsid w:val="00196E6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96E60"/>
    <w:rPr>
      <w:rFonts w:ascii="Times New Roman" w:eastAsia="Times New Roman" w:hAnsi="Times New Roman" w:cs="Times New Roman"/>
      <w:sz w:val="16"/>
      <w:szCs w:val="16"/>
    </w:rPr>
  </w:style>
  <w:style w:type="character" w:customStyle="1" w:styleId="Heading1Char">
    <w:name w:val="Heading 1 Char"/>
    <w:basedOn w:val="DefaultParagraphFont"/>
    <w:link w:val="Heading1"/>
    <w:uiPriority w:val="9"/>
    <w:rsid w:val="00007E16"/>
    <w:rPr>
      <w:rFonts w:eastAsia="Times New Roman" w:cs="Arial"/>
      <w:b/>
      <w:sz w:val="26"/>
      <w:szCs w:val="26"/>
      <w:shd w:val="clear" w:color="auto" w:fill="C6D9F1" w:themeFill="text2" w:themeFillTint="33"/>
      <w:lang w:val="en-AU" w:eastAsia="en-AU"/>
    </w:rPr>
  </w:style>
  <w:style w:type="character" w:customStyle="1" w:styleId="Heading2Char">
    <w:name w:val="Heading 2 Char"/>
    <w:basedOn w:val="DefaultParagraphFont"/>
    <w:link w:val="Heading2"/>
    <w:uiPriority w:val="9"/>
    <w:rsid w:val="007A2DE4"/>
    <w:rPr>
      <w:rFonts w:eastAsia="Times New Roman" w:cs="Arial"/>
      <w:b/>
      <w:sz w:val="26"/>
      <w:szCs w:val="26"/>
      <w:lang w:val="en-AU"/>
    </w:rPr>
  </w:style>
  <w:style w:type="character" w:customStyle="1" w:styleId="Heading3Char">
    <w:name w:val="Heading 3 Char"/>
    <w:basedOn w:val="DefaultParagraphFont"/>
    <w:link w:val="Heading3"/>
    <w:uiPriority w:val="9"/>
    <w:rsid w:val="00895B6B"/>
    <w:rPr>
      <w:rFonts w:eastAsia="Times New Roman" w:cs="Arial"/>
      <w:i/>
      <w:iCs/>
      <w:szCs w:val="28"/>
      <w:u w:val="single"/>
      <w:lang w:val="en-AU"/>
    </w:rPr>
  </w:style>
  <w:style w:type="character" w:styleId="PlaceholderText">
    <w:name w:val="Placeholder Text"/>
    <w:basedOn w:val="DefaultParagraphFont"/>
    <w:uiPriority w:val="99"/>
    <w:semiHidden/>
    <w:rsid w:val="00196E60"/>
    <w:rPr>
      <w:color w:val="808080"/>
    </w:rPr>
  </w:style>
  <w:style w:type="table" w:customStyle="1" w:styleId="TableGrid2">
    <w:name w:val="Table Grid2"/>
    <w:basedOn w:val="TableNormal"/>
    <w:next w:val="TableGrid"/>
    <w:uiPriority w:val="39"/>
    <w:rsid w:val="00EE15C9"/>
    <w:rPr>
      <w:sz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1C26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4Char">
    <w:name w:val="Heading 4 Char"/>
    <w:basedOn w:val="DefaultParagraphFont"/>
    <w:link w:val="Heading4"/>
    <w:uiPriority w:val="9"/>
    <w:rsid w:val="001078D2"/>
    <w:rPr>
      <w:rFonts w:asciiTheme="majorHAnsi" w:eastAsiaTheme="majorEastAsia" w:hAnsiTheme="majorHAnsi" w:cstheme="majorBidi"/>
      <w:i/>
      <w:iCs/>
      <w:color w:val="BDA602" w:themeColor="accent1" w:themeShade="BF"/>
      <w:szCs w:val="24"/>
    </w:rPr>
  </w:style>
  <w:style w:type="table" w:customStyle="1" w:styleId="TableGrid4">
    <w:name w:val="Table Grid4"/>
    <w:basedOn w:val="TableNormal"/>
    <w:next w:val="TableGrid"/>
    <w:uiPriority w:val="59"/>
    <w:rsid w:val="00826C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237C54"/>
    <w:rPr>
      <w:color w:val="800080" w:themeColor="followedHyperlink"/>
      <w:u w:val="single"/>
    </w:rPr>
  </w:style>
  <w:style w:type="paragraph" w:styleId="Subtitle">
    <w:name w:val="Subtitle"/>
    <w:basedOn w:val="Heading4"/>
    <w:next w:val="Normal"/>
    <w:link w:val="SubtitleChar"/>
    <w:uiPriority w:val="11"/>
    <w:qFormat/>
    <w:rsid w:val="00F37A32"/>
    <w:pPr>
      <w:spacing w:before="120" w:after="120"/>
    </w:pPr>
    <w:rPr>
      <w:rFonts w:ascii="Arial" w:hAnsi="Arial" w:cs="Arial"/>
      <w:b/>
      <w:bCs/>
      <w:color w:val="000000" w:themeColor="text1"/>
    </w:rPr>
  </w:style>
  <w:style w:type="character" w:customStyle="1" w:styleId="SubtitleChar">
    <w:name w:val="Subtitle Char"/>
    <w:basedOn w:val="DefaultParagraphFont"/>
    <w:link w:val="Subtitle"/>
    <w:uiPriority w:val="11"/>
    <w:rsid w:val="00F37A32"/>
    <w:rPr>
      <w:rFonts w:eastAsiaTheme="majorEastAsia" w:cs="Arial"/>
      <w:b/>
      <w:bCs/>
      <w:i/>
      <w:iCs/>
      <w:color w:val="000000" w:themeColor="text1"/>
      <w:sz w:val="22"/>
      <w:szCs w:val="24"/>
      <w:lang w:val="en-AU"/>
    </w:rPr>
  </w:style>
  <w:style w:type="paragraph" w:styleId="Title">
    <w:name w:val="Title"/>
    <w:basedOn w:val="Normal"/>
    <w:next w:val="Normal"/>
    <w:link w:val="TitleChar"/>
    <w:uiPriority w:val="10"/>
    <w:rsid w:val="003008A2"/>
    <w:rPr>
      <w:sz w:val="40"/>
      <w:szCs w:val="40"/>
    </w:rPr>
  </w:style>
  <w:style w:type="character" w:customStyle="1" w:styleId="TitleChar">
    <w:name w:val="Title Char"/>
    <w:basedOn w:val="DefaultParagraphFont"/>
    <w:link w:val="Title"/>
    <w:uiPriority w:val="10"/>
    <w:rsid w:val="003008A2"/>
    <w:rPr>
      <w:rFonts w:eastAsia="Times New Roman" w:cs="Arial"/>
      <w:sz w:val="40"/>
      <w:szCs w:val="40"/>
      <w:lang w:val="en-AU"/>
    </w:rPr>
  </w:style>
  <w:style w:type="character" w:customStyle="1" w:styleId="UnresolvedMention1">
    <w:name w:val="Unresolved Mention1"/>
    <w:basedOn w:val="DefaultParagraphFont"/>
    <w:uiPriority w:val="99"/>
    <w:semiHidden/>
    <w:unhideWhenUsed/>
    <w:rsid w:val="003C0703"/>
    <w:rPr>
      <w:color w:val="808080"/>
      <w:shd w:val="clear" w:color="auto" w:fill="E6E6E6"/>
    </w:rPr>
  </w:style>
  <w:style w:type="character" w:customStyle="1" w:styleId="heading">
    <w:name w:val="heading"/>
    <w:basedOn w:val="DefaultParagraphFont"/>
    <w:rsid w:val="00D05F8D"/>
  </w:style>
  <w:style w:type="character" w:customStyle="1" w:styleId="frag-heading">
    <w:name w:val="frag-heading"/>
    <w:basedOn w:val="DefaultParagraphFont"/>
    <w:rsid w:val="00D05F8D"/>
  </w:style>
  <w:style w:type="character" w:customStyle="1" w:styleId="frag-name2">
    <w:name w:val="frag-name2"/>
    <w:basedOn w:val="DefaultParagraphFont"/>
    <w:rsid w:val="00D05F8D"/>
    <w:rPr>
      <w:i w:val="0"/>
      <w:iCs w:val="0"/>
    </w:rPr>
  </w:style>
  <w:style w:type="character" w:customStyle="1" w:styleId="frag-defterm">
    <w:name w:val="frag-defterm"/>
    <w:basedOn w:val="DefaultParagraphFont"/>
    <w:rsid w:val="00D05F8D"/>
  </w:style>
  <w:style w:type="character" w:customStyle="1" w:styleId="ng-scope">
    <w:name w:val="ng-scope"/>
    <w:basedOn w:val="DefaultParagraphFont"/>
    <w:rsid w:val="00D05F8D"/>
  </w:style>
  <w:style w:type="character" w:customStyle="1" w:styleId="UnresolvedMention2">
    <w:name w:val="Unresolved Mention2"/>
    <w:basedOn w:val="DefaultParagraphFont"/>
    <w:uiPriority w:val="99"/>
    <w:semiHidden/>
    <w:unhideWhenUsed/>
    <w:rsid w:val="00D05F8D"/>
    <w:rPr>
      <w:color w:val="808080"/>
      <w:shd w:val="clear" w:color="auto" w:fill="E6E6E6"/>
    </w:rPr>
  </w:style>
  <w:style w:type="paragraph" w:customStyle="1" w:styleId="Description">
    <w:name w:val="Description"/>
    <w:basedOn w:val="Normal"/>
    <w:link w:val="DescriptionChar"/>
    <w:qFormat/>
    <w:rsid w:val="007F48E7"/>
    <w:rPr>
      <w:color w:val="FF0000"/>
    </w:rPr>
  </w:style>
  <w:style w:type="table" w:customStyle="1" w:styleId="TableGrid6">
    <w:name w:val="Table Grid6"/>
    <w:basedOn w:val="TableNormal"/>
    <w:next w:val="TableGrid"/>
    <w:uiPriority w:val="59"/>
    <w:rsid w:val="004C2609"/>
    <w:rPr>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tionChar">
    <w:name w:val="Description Char"/>
    <w:basedOn w:val="DefaultParagraphFont"/>
    <w:link w:val="Description"/>
    <w:rsid w:val="007F48E7"/>
    <w:rPr>
      <w:rFonts w:eastAsia="Times New Roman" w:cs="Arial"/>
      <w:color w:val="FF0000"/>
      <w:sz w:val="22"/>
      <w:szCs w:val="24"/>
      <w:lang w:val="en-AU"/>
    </w:rPr>
  </w:style>
  <w:style w:type="paragraph" w:customStyle="1" w:styleId="Headings">
    <w:name w:val="Headings"/>
    <w:basedOn w:val="Normal"/>
    <w:link w:val="HeadingsChar"/>
    <w:qFormat/>
    <w:rsid w:val="00856F02"/>
    <w:rPr>
      <w:u w:val="single"/>
    </w:rPr>
  </w:style>
  <w:style w:type="table" w:customStyle="1" w:styleId="TableGrid5">
    <w:name w:val="Table Grid5"/>
    <w:basedOn w:val="TableNormal"/>
    <w:next w:val="TableGrid"/>
    <w:uiPriority w:val="59"/>
    <w:rsid w:val="0087022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sChar">
    <w:name w:val="Headings Char"/>
    <w:basedOn w:val="DefaultParagraphFont"/>
    <w:link w:val="Headings"/>
    <w:rsid w:val="00856F02"/>
    <w:rPr>
      <w:rFonts w:eastAsia="Times New Roman" w:cs="Arial"/>
      <w:sz w:val="22"/>
      <w:szCs w:val="24"/>
      <w:u w:val="single"/>
      <w:lang w:val="en-AU"/>
    </w:rPr>
  </w:style>
  <w:style w:type="paragraph" w:styleId="FootnoteText">
    <w:name w:val="footnote text"/>
    <w:basedOn w:val="Normal"/>
    <w:link w:val="FootnoteTextChar"/>
    <w:uiPriority w:val="99"/>
    <w:semiHidden/>
    <w:unhideWhenUsed/>
    <w:rsid w:val="00770479"/>
    <w:rPr>
      <w:sz w:val="20"/>
      <w:szCs w:val="20"/>
    </w:rPr>
  </w:style>
  <w:style w:type="character" w:customStyle="1" w:styleId="FootnoteTextChar">
    <w:name w:val="Footnote Text Char"/>
    <w:basedOn w:val="DefaultParagraphFont"/>
    <w:link w:val="FootnoteText"/>
    <w:uiPriority w:val="99"/>
    <w:semiHidden/>
    <w:rsid w:val="00770479"/>
    <w:rPr>
      <w:rFonts w:eastAsia="Times New Roman" w:cs="Arial"/>
      <w:sz w:val="20"/>
      <w:szCs w:val="20"/>
      <w:lang w:val="en-AU"/>
    </w:rPr>
  </w:style>
  <w:style w:type="character" w:styleId="FootnoteReference">
    <w:name w:val="footnote reference"/>
    <w:basedOn w:val="DefaultParagraphFont"/>
    <w:uiPriority w:val="99"/>
    <w:semiHidden/>
    <w:unhideWhenUsed/>
    <w:rsid w:val="00770479"/>
    <w:rPr>
      <w:vertAlign w:val="superscript"/>
    </w:rPr>
  </w:style>
  <w:style w:type="character" w:styleId="CommentReference">
    <w:name w:val="annotation reference"/>
    <w:basedOn w:val="DefaultParagraphFont"/>
    <w:uiPriority w:val="99"/>
    <w:semiHidden/>
    <w:unhideWhenUsed/>
    <w:rsid w:val="00770479"/>
    <w:rPr>
      <w:sz w:val="16"/>
      <w:szCs w:val="16"/>
    </w:rPr>
  </w:style>
  <w:style w:type="paragraph" w:styleId="CommentText">
    <w:name w:val="annotation text"/>
    <w:basedOn w:val="Normal"/>
    <w:link w:val="CommentTextChar"/>
    <w:uiPriority w:val="99"/>
    <w:unhideWhenUsed/>
    <w:rsid w:val="00770479"/>
    <w:rPr>
      <w:sz w:val="20"/>
      <w:szCs w:val="20"/>
    </w:rPr>
  </w:style>
  <w:style w:type="character" w:customStyle="1" w:styleId="CommentTextChar">
    <w:name w:val="Comment Text Char"/>
    <w:basedOn w:val="DefaultParagraphFont"/>
    <w:link w:val="CommentText"/>
    <w:uiPriority w:val="99"/>
    <w:rsid w:val="00770479"/>
    <w:rPr>
      <w:rFonts w:eastAsia="Times New Roman" w:cs="Arial"/>
      <w:sz w:val="20"/>
      <w:szCs w:val="20"/>
      <w:lang w:val="en-AU"/>
    </w:rPr>
  </w:style>
  <w:style w:type="paragraph" w:styleId="CommentSubject">
    <w:name w:val="annotation subject"/>
    <w:basedOn w:val="CommentText"/>
    <w:next w:val="CommentText"/>
    <w:link w:val="CommentSubjectChar"/>
    <w:uiPriority w:val="99"/>
    <w:semiHidden/>
    <w:unhideWhenUsed/>
    <w:rsid w:val="00770479"/>
    <w:rPr>
      <w:b/>
      <w:bCs/>
    </w:rPr>
  </w:style>
  <w:style w:type="character" w:customStyle="1" w:styleId="CommentSubjectChar">
    <w:name w:val="Comment Subject Char"/>
    <w:basedOn w:val="CommentTextChar"/>
    <w:link w:val="CommentSubject"/>
    <w:uiPriority w:val="99"/>
    <w:semiHidden/>
    <w:rsid w:val="00770479"/>
    <w:rPr>
      <w:rFonts w:eastAsia="Times New Roman" w:cs="Arial"/>
      <w:b/>
      <w:bCs/>
      <w:sz w:val="20"/>
      <w:szCs w:val="20"/>
      <w:lang w:val="en-AU"/>
    </w:rPr>
  </w:style>
  <w:style w:type="table" w:customStyle="1" w:styleId="TableGrid9">
    <w:name w:val="Table Grid9"/>
    <w:basedOn w:val="TableNormal"/>
    <w:next w:val="TableGrid"/>
    <w:uiPriority w:val="59"/>
    <w:rsid w:val="0077047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rag-no">
    <w:name w:val="frag-no"/>
    <w:basedOn w:val="DefaultParagraphFont"/>
    <w:rsid w:val="00770479"/>
  </w:style>
  <w:style w:type="numbering" w:customStyle="1" w:styleId="NoList1">
    <w:name w:val="No List1"/>
    <w:next w:val="NoList"/>
    <w:uiPriority w:val="99"/>
    <w:semiHidden/>
    <w:unhideWhenUsed/>
    <w:rsid w:val="00770479"/>
  </w:style>
  <w:style w:type="table" w:customStyle="1" w:styleId="TableGrid7">
    <w:name w:val="Table Grid7"/>
    <w:basedOn w:val="TableNormal"/>
    <w:next w:val="TableGrid"/>
    <w:uiPriority w:val="39"/>
    <w:rsid w:val="00770479"/>
    <w:rPr>
      <w:rFonts w:ascii="Calibri" w:hAnsi="Calibri"/>
      <w:sz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11">
    <w:name w:val="Arial 11"/>
    <w:basedOn w:val="Normal"/>
    <w:link w:val="Arial11Char"/>
    <w:autoRedefine/>
    <w:qFormat/>
    <w:rsid w:val="00021F4F"/>
    <w:pPr>
      <w:spacing w:before="120" w:after="120"/>
    </w:pPr>
    <w:rPr>
      <w:rFonts w:eastAsia="Calibri"/>
      <w:bCs/>
      <w:i/>
      <w:iCs/>
      <w:szCs w:val="22"/>
      <w:lang w:val="en-US"/>
    </w:rPr>
  </w:style>
  <w:style w:type="paragraph" w:customStyle="1" w:styleId="Pa14">
    <w:name w:val="Pa14"/>
    <w:basedOn w:val="Default"/>
    <w:next w:val="Default"/>
    <w:uiPriority w:val="99"/>
    <w:rsid w:val="00770479"/>
    <w:pPr>
      <w:spacing w:line="181" w:lineRule="atLeast"/>
    </w:pPr>
    <w:rPr>
      <w:rFonts w:ascii="Arial" w:eastAsiaTheme="minorHAnsi" w:hAnsi="Arial" w:cs="Arial"/>
      <w:color w:val="auto"/>
      <w:lang w:eastAsia="en-US"/>
    </w:rPr>
  </w:style>
  <w:style w:type="character" w:customStyle="1" w:styleId="Arial11Char">
    <w:name w:val="Arial 11 Char"/>
    <w:basedOn w:val="DefaultParagraphFont"/>
    <w:link w:val="Arial11"/>
    <w:rsid w:val="00021F4F"/>
    <w:rPr>
      <w:rFonts w:eastAsia="Calibri" w:cs="Arial"/>
      <w:bCs/>
      <w:i/>
      <w:iCs/>
      <w:sz w:val="22"/>
    </w:rPr>
  </w:style>
  <w:style w:type="paragraph" w:customStyle="1" w:styleId="Pa5">
    <w:name w:val="Pa5"/>
    <w:basedOn w:val="Default"/>
    <w:next w:val="Default"/>
    <w:uiPriority w:val="99"/>
    <w:rsid w:val="00770479"/>
    <w:pPr>
      <w:spacing w:line="181" w:lineRule="atLeast"/>
    </w:pPr>
    <w:rPr>
      <w:rFonts w:ascii="Arial" w:eastAsiaTheme="minorHAnsi" w:hAnsi="Arial" w:cs="Arial"/>
      <w:color w:val="auto"/>
      <w:lang w:eastAsia="en-US"/>
    </w:rPr>
  </w:style>
  <w:style w:type="table" w:customStyle="1" w:styleId="TableGrid8">
    <w:name w:val="Table Grid8"/>
    <w:basedOn w:val="TableNormal"/>
    <w:next w:val="TableGrid"/>
    <w:uiPriority w:val="39"/>
    <w:rsid w:val="0077047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aliases w:val="Part heading"/>
    <w:qFormat/>
    <w:rsid w:val="002C2C2B"/>
    <w:rPr>
      <w:b/>
      <w:bCs/>
    </w:rPr>
  </w:style>
  <w:style w:type="character" w:customStyle="1" w:styleId="ListParagraphChar">
    <w:name w:val="List Paragraph Char"/>
    <w:basedOn w:val="DefaultParagraphFont"/>
    <w:link w:val="ListParagraph"/>
    <w:uiPriority w:val="34"/>
    <w:rsid w:val="005D101D"/>
    <w:rPr>
      <w:rFonts w:eastAsia="Times New Roman" w:cs="Arial"/>
      <w:sz w:val="22"/>
      <w:szCs w:val="24"/>
      <w:lang w:val="en-AU"/>
    </w:rPr>
  </w:style>
  <w:style w:type="paragraph" w:customStyle="1" w:styleId="Figure">
    <w:name w:val="Figure"/>
    <w:basedOn w:val="Normal"/>
    <w:link w:val="FigureChar"/>
    <w:qFormat/>
    <w:rsid w:val="005D101D"/>
    <w:pPr>
      <w:spacing w:line="259" w:lineRule="auto"/>
    </w:pPr>
    <w:rPr>
      <w:b/>
      <w:sz w:val="18"/>
      <w:szCs w:val="20"/>
    </w:rPr>
  </w:style>
  <w:style w:type="character" w:customStyle="1" w:styleId="FigureChar">
    <w:name w:val="Figure Char"/>
    <w:basedOn w:val="DefaultParagraphFont"/>
    <w:link w:val="Figure"/>
    <w:rsid w:val="005D101D"/>
    <w:rPr>
      <w:rFonts w:eastAsia="Times New Roman" w:cs="Arial"/>
      <w:b/>
      <w:sz w:val="18"/>
      <w:szCs w:val="20"/>
      <w:lang w:val="en-AU"/>
    </w:rPr>
  </w:style>
  <w:style w:type="character" w:customStyle="1" w:styleId="EmphasisCheck">
    <w:name w:val="Emphasis Check"/>
    <w:basedOn w:val="DefaultParagraphFont"/>
    <w:uiPriority w:val="1"/>
    <w:rsid w:val="00534457"/>
    <w:rPr>
      <w:rFonts w:ascii="Arial" w:hAnsi="Arial"/>
      <w:b/>
      <w:color w:val="FF0000"/>
      <w:sz w:val="22"/>
    </w:rPr>
  </w:style>
  <w:style w:type="paragraph" w:customStyle="1" w:styleId="3630BB34E2094F3BADF46D24F56D90EC1">
    <w:name w:val="3630BB34E2094F3BADF46D24F56D90EC1"/>
    <w:rsid w:val="00711355"/>
    <w:rPr>
      <w:rFonts w:eastAsia="Times New Roman" w:cs="Arial"/>
      <w:sz w:val="22"/>
      <w:szCs w:val="24"/>
      <w:lang w:val="en-AU"/>
    </w:rPr>
  </w:style>
  <w:style w:type="paragraph" w:customStyle="1" w:styleId="6D0B73D6C5B54B0C8304B6C1C608653A1">
    <w:name w:val="6D0B73D6C5B54B0C8304B6C1C608653A1"/>
    <w:rsid w:val="008335FB"/>
    <w:rPr>
      <w:rFonts w:eastAsia="Times New Roman" w:cs="Arial"/>
      <w:sz w:val="22"/>
      <w:szCs w:val="24"/>
      <w:lang w:val="en-AU"/>
    </w:rPr>
  </w:style>
  <w:style w:type="character" w:customStyle="1" w:styleId="Style1">
    <w:name w:val="Style1"/>
    <w:basedOn w:val="DefaultParagraphFont"/>
    <w:uiPriority w:val="1"/>
    <w:rsid w:val="001878B5"/>
    <w:rPr>
      <w:rFonts w:ascii="Arial" w:hAnsi="Arial"/>
      <w:sz w:val="22"/>
    </w:rPr>
  </w:style>
  <w:style w:type="character" w:styleId="LineNumber">
    <w:name w:val="line number"/>
    <w:basedOn w:val="DefaultParagraphFont"/>
    <w:uiPriority w:val="99"/>
    <w:semiHidden/>
    <w:unhideWhenUsed/>
    <w:rsid w:val="0086264E"/>
  </w:style>
  <w:style w:type="table" w:customStyle="1" w:styleId="TableGrid10">
    <w:name w:val="Table Grid10"/>
    <w:basedOn w:val="TableNormal"/>
    <w:next w:val="TableGrid"/>
    <w:rsid w:val="00A65985"/>
    <w:rPr>
      <w:rFonts w:eastAsia="Times New Roman" w:cs="Arial"/>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1755D"/>
    <w:rPr>
      <w:rFonts w:eastAsia="Times New Roman" w:cs="Arial"/>
      <w:sz w:val="22"/>
      <w:szCs w:val="24"/>
      <w:lang w:val="en-AU"/>
    </w:rPr>
  </w:style>
  <w:style w:type="character" w:styleId="UnresolvedMention">
    <w:name w:val="Unresolved Mention"/>
    <w:basedOn w:val="DefaultParagraphFont"/>
    <w:uiPriority w:val="99"/>
    <w:semiHidden/>
    <w:unhideWhenUsed/>
    <w:rsid w:val="00387EBA"/>
    <w:rPr>
      <w:color w:val="605E5C"/>
      <w:shd w:val="clear" w:color="auto" w:fill="E1DFDD"/>
    </w:rPr>
  </w:style>
  <w:style w:type="character" w:customStyle="1" w:styleId="cf01">
    <w:name w:val="cf01"/>
    <w:basedOn w:val="DefaultParagraphFont"/>
    <w:rsid w:val="00BB460A"/>
    <w:rPr>
      <w:rFonts w:ascii="Segoe UI" w:hAnsi="Segoe UI" w:cs="Segoe UI" w:hint="default"/>
      <w:i/>
      <w:iCs/>
      <w:sz w:val="18"/>
      <w:szCs w:val="18"/>
    </w:rPr>
  </w:style>
  <w:style w:type="paragraph" w:customStyle="1" w:styleId="ParagraphText">
    <w:name w:val="Paragraph Text"/>
    <w:basedOn w:val="Normal"/>
    <w:link w:val="ParagraphTextChar"/>
    <w:qFormat/>
    <w:rsid w:val="001B5826"/>
    <w:pPr>
      <w:spacing w:line="276" w:lineRule="auto"/>
      <w:jc w:val="both"/>
    </w:pPr>
    <w:rPr>
      <w:rFonts w:eastAsiaTheme="minorHAnsi" w:cstheme="minorBidi"/>
      <w:szCs w:val="22"/>
      <w:lang w:val="en-US"/>
    </w:rPr>
  </w:style>
  <w:style w:type="character" w:customStyle="1" w:styleId="ParagraphTextChar">
    <w:name w:val="Paragraph Text Char"/>
    <w:basedOn w:val="DefaultParagraphFont"/>
    <w:link w:val="ParagraphText"/>
    <w:rsid w:val="001B5826"/>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70690">
      <w:bodyDiv w:val="1"/>
      <w:marLeft w:val="0"/>
      <w:marRight w:val="0"/>
      <w:marTop w:val="0"/>
      <w:marBottom w:val="0"/>
      <w:divBdr>
        <w:top w:val="none" w:sz="0" w:space="0" w:color="auto"/>
        <w:left w:val="none" w:sz="0" w:space="0" w:color="auto"/>
        <w:bottom w:val="none" w:sz="0" w:space="0" w:color="auto"/>
        <w:right w:val="none" w:sz="0" w:space="0" w:color="auto"/>
      </w:divBdr>
      <w:divsChild>
        <w:div w:id="1134566037">
          <w:marLeft w:val="0"/>
          <w:marRight w:val="0"/>
          <w:marTop w:val="0"/>
          <w:marBottom w:val="0"/>
          <w:divBdr>
            <w:top w:val="none" w:sz="0" w:space="0" w:color="auto"/>
            <w:left w:val="none" w:sz="0" w:space="0" w:color="auto"/>
            <w:bottom w:val="none" w:sz="0" w:space="0" w:color="auto"/>
            <w:right w:val="none" w:sz="0" w:space="0" w:color="auto"/>
          </w:divBdr>
          <w:divsChild>
            <w:div w:id="18270433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4880986">
          <w:marLeft w:val="0"/>
          <w:marRight w:val="0"/>
          <w:marTop w:val="0"/>
          <w:marBottom w:val="0"/>
          <w:divBdr>
            <w:top w:val="none" w:sz="0" w:space="0" w:color="auto"/>
            <w:left w:val="none" w:sz="0" w:space="0" w:color="auto"/>
            <w:bottom w:val="none" w:sz="0" w:space="0" w:color="auto"/>
            <w:right w:val="none" w:sz="0" w:space="0" w:color="auto"/>
          </w:divBdr>
          <w:divsChild>
            <w:div w:id="14496193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3811156">
          <w:marLeft w:val="0"/>
          <w:marRight w:val="0"/>
          <w:marTop w:val="0"/>
          <w:marBottom w:val="0"/>
          <w:divBdr>
            <w:top w:val="none" w:sz="0" w:space="0" w:color="auto"/>
            <w:left w:val="none" w:sz="0" w:space="0" w:color="auto"/>
            <w:bottom w:val="none" w:sz="0" w:space="0" w:color="auto"/>
            <w:right w:val="none" w:sz="0" w:space="0" w:color="auto"/>
          </w:divBdr>
          <w:divsChild>
            <w:div w:id="20869523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3134707">
          <w:marLeft w:val="0"/>
          <w:marRight w:val="0"/>
          <w:marTop w:val="0"/>
          <w:marBottom w:val="0"/>
          <w:divBdr>
            <w:top w:val="none" w:sz="0" w:space="0" w:color="auto"/>
            <w:left w:val="none" w:sz="0" w:space="0" w:color="auto"/>
            <w:bottom w:val="none" w:sz="0" w:space="0" w:color="auto"/>
            <w:right w:val="none" w:sz="0" w:space="0" w:color="auto"/>
          </w:divBdr>
          <w:divsChild>
            <w:div w:id="7258411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4842783">
      <w:bodyDiv w:val="1"/>
      <w:marLeft w:val="0"/>
      <w:marRight w:val="0"/>
      <w:marTop w:val="0"/>
      <w:marBottom w:val="0"/>
      <w:divBdr>
        <w:top w:val="none" w:sz="0" w:space="0" w:color="auto"/>
        <w:left w:val="none" w:sz="0" w:space="0" w:color="auto"/>
        <w:bottom w:val="none" w:sz="0" w:space="0" w:color="auto"/>
        <w:right w:val="none" w:sz="0" w:space="0" w:color="auto"/>
      </w:divBdr>
      <w:divsChild>
        <w:div w:id="1222402815">
          <w:marLeft w:val="0"/>
          <w:marRight w:val="0"/>
          <w:marTop w:val="0"/>
          <w:marBottom w:val="0"/>
          <w:divBdr>
            <w:top w:val="none" w:sz="0" w:space="0" w:color="auto"/>
            <w:left w:val="none" w:sz="0" w:space="0" w:color="auto"/>
            <w:bottom w:val="none" w:sz="0" w:space="0" w:color="auto"/>
            <w:right w:val="none" w:sz="0" w:space="0" w:color="auto"/>
          </w:divBdr>
          <w:divsChild>
            <w:div w:id="4054999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6197568">
          <w:marLeft w:val="0"/>
          <w:marRight w:val="0"/>
          <w:marTop w:val="0"/>
          <w:marBottom w:val="0"/>
          <w:divBdr>
            <w:top w:val="none" w:sz="0" w:space="0" w:color="auto"/>
            <w:left w:val="none" w:sz="0" w:space="0" w:color="auto"/>
            <w:bottom w:val="none" w:sz="0" w:space="0" w:color="auto"/>
            <w:right w:val="none" w:sz="0" w:space="0" w:color="auto"/>
          </w:divBdr>
          <w:divsChild>
            <w:div w:id="20374651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0944786">
      <w:bodyDiv w:val="1"/>
      <w:marLeft w:val="0"/>
      <w:marRight w:val="0"/>
      <w:marTop w:val="0"/>
      <w:marBottom w:val="0"/>
      <w:divBdr>
        <w:top w:val="none" w:sz="0" w:space="0" w:color="auto"/>
        <w:left w:val="none" w:sz="0" w:space="0" w:color="auto"/>
        <w:bottom w:val="none" w:sz="0" w:space="0" w:color="auto"/>
        <w:right w:val="none" w:sz="0" w:space="0" w:color="auto"/>
      </w:divBdr>
    </w:div>
    <w:div w:id="290944157">
      <w:bodyDiv w:val="1"/>
      <w:marLeft w:val="0"/>
      <w:marRight w:val="0"/>
      <w:marTop w:val="0"/>
      <w:marBottom w:val="0"/>
      <w:divBdr>
        <w:top w:val="none" w:sz="0" w:space="0" w:color="auto"/>
        <w:left w:val="none" w:sz="0" w:space="0" w:color="auto"/>
        <w:bottom w:val="none" w:sz="0" w:space="0" w:color="auto"/>
        <w:right w:val="none" w:sz="0" w:space="0" w:color="auto"/>
      </w:divBdr>
    </w:div>
    <w:div w:id="348332106">
      <w:bodyDiv w:val="1"/>
      <w:marLeft w:val="0"/>
      <w:marRight w:val="750"/>
      <w:marTop w:val="0"/>
      <w:marBottom w:val="0"/>
      <w:divBdr>
        <w:top w:val="none" w:sz="0" w:space="0" w:color="auto"/>
        <w:left w:val="none" w:sz="0" w:space="0" w:color="auto"/>
        <w:bottom w:val="none" w:sz="0" w:space="0" w:color="auto"/>
        <w:right w:val="none" w:sz="0" w:space="0" w:color="auto"/>
      </w:divBdr>
      <w:divsChild>
        <w:div w:id="1493763540">
          <w:marLeft w:val="0"/>
          <w:marRight w:val="0"/>
          <w:marTop w:val="0"/>
          <w:marBottom w:val="0"/>
          <w:divBdr>
            <w:top w:val="none" w:sz="0" w:space="0" w:color="auto"/>
            <w:left w:val="none" w:sz="0" w:space="0" w:color="auto"/>
            <w:bottom w:val="none" w:sz="0" w:space="0" w:color="auto"/>
            <w:right w:val="none" w:sz="0" w:space="0" w:color="auto"/>
          </w:divBdr>
          <w:divsChild>
            <w:div w:id="1679573846">
              <w:marLeft w:val="0"/>
              <w:marRight w:val="0"/>
              <w:marTop w:val="0"/>
              <w:marBottom w:val="0"/>
              <w:divBdr>
                <w:top w:val="none" w:sz="0" w:space="0" w:color="auto"/>
                <w:left w:val="none" w:sz="0" w:space="0" w:color="auto"/>
                <w:bottom w:val="none" w:sz="0" w:space="0" w:color="auto"/>
                <w:right w:val="none" w:sz="0" w:space="0" w:color="auto"/>
              </w:divBdr>
              <w:divsChild>
                <w:div w:id="1096367835">
                  <w:marLeft w:val="0"/>
                  <w:marRight w:val="0"/>
                  <w:marTop w:val="0"/>
                  <w:marBottom w:val="0"/>
                  <w:divBdr>
                    <w:top w:val="none" w:sz="0" w:space="0" w:color="auto"/>
                    <w:left w:val="none" w:sz="0" w:space="0" w:color="auto"/>
                    <w:bottom w:val="none" w:sz="0" w:space="0" w:color="auto"/>
                    <w:right w:val="none" w:sz="0" w:space="0" w:color="auto"/>
                  </w:divBdr>
                  <w:divsChild>
                    <w:div w:id="295187962">
                      <w:marLeft w:val="-225"/>
                      <w:marRight w:val="-225"/>
                      <w:marTop w:val="0"/>
                      <w:marBottom w:val="0"/>
                      <w:divBdr>
                        <w:top w:val="none" w:sz="0" w:space="0" w:color="auto"/>
                        <w:left w:val="none" w:sz="0" w:space="0" w:color="auto"/>
                        <w:bottom w:val="none" w:sz="0" w:space="0" w:color="auto"/>
                        <w:right w:val="none" w:sz="0" w:space="0" w:color="auto"/>
                      </w:divBdr>
                      <w:divsChild>
                        <w:div w:id="1057508057">
                          <w:marLeft w:val="0"/>
                          <w:marRight w:val="0"/>
                          <w:marTop w:val="0"/>
                          <w:marBottom w:val="0"/>
                          <w:divBdr>
                            <w:top w:val="none" w:sz="0" w:space="0" w:color="auto"/>
                            <w:left w:val="none" w:sz="0" w:space="0" w:color="auto"/>
                            <w:bottom w:val="none" w:sz="0" w:space="0" w:color="auto"/>
                            <w:right w:val="none" w:sz="0" w:space="0" w:color="auto"/>
                          </w:divBdr>
                          <w:divsChild>
                            <w:div w:id="700788851">
                              <w:marLeft w:val="0"/>
                              <w:marRight w:val="0"/>
                              <w:marTop w:val="0"/>
                              <w:marBottom w:val="0"/>
                              <w:divBdr>
                                <w:top w:val="none" w:sz="0" w:space="0" w:color="auto"/>
                                <w:left w:val="none" w:sz="0" w:space="0" w:color="auto"/>
                                <w:bottom w:val="none" w:sz="0" w:space="0" w:color="auto"/>
                                <w:right w:val="none" w:sz="0" w:space="0" w:color="auto"/>
                              </w:divBdr>
                              <w:divsChild>
                                <w:div w:id="991519068">
                                  <w:marLeft w:val="0"/>
                                  <w:marRight w:val="0"/>
                                  <w:marTop w:val="0"/>
                                  <w:marBottom w:val="0"/>
                                  <w:divBdr>
                                    <w:top w:val="none" w:sz="0" w:space="0" w:color="auto"/>
                                    <w:left w:val="none" w:sz="0" w:space="0" w:color="auto"/>
                                    <w:bottom w:val="none" w:sz="0" w:space="0" w:color="auto"/>
                                    <w:right w:val="none" w:sz="0" w:space="0" w:color="auto"/>
                                  </w:divBdr>
                                  <w:divsChild>
                                    <w:div w:id="690301906">
                                      <w:marLeft w:val="0"/>
                                      <w:marRight w:val="0"/>
                                      <w:marTop w:val="0"/>
                                      <w:marBottom w:val="0"/>
                                      <w:divBdr>
                                        <w:top w:val="none" w:sz="0" w:space="0" w:color="auto"/>
                                        <w:left w:val="none" w:sz="0" w:space="0" w:color="auto"/>
                                        <w:bottom w:val="none" w:sz="0" w:space="0" w:color="auto"/>
                                        <w:right w:val="none" w:sz="0" w:space="0" w:color="auto"/>
                                      </w:divBdr>
                                      <w:divsChild>
                                        <w:div w:id="1753046170">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26002087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28786997">
                                                  <w:marLeft w:val="0"/>
                                                  <w:marRight w:val="0"/>
                                                  <w:marTop w:val="0"/>
                                                  <w:marBottom w:val="0"/>
                                                  <w:divBdr>
                                                    <w:top w:val="none" w:sz="0" w:space="0" w:color="auto"/>
                                                    <w:left w:val="none" w:sz="0" w:space="0" w:color="auto"/>
                                                    <w:bottom w:val="none" w:sz="0" w:space="0" w:color="auto"/>
                                                    <w:right w:val="none" w:sz="0" w:space="0" w:color="auto"/>
                                                  </w:divBdr>
                                                  <w:divsChild>
                                                    <w:div w:id="1353412371">
                                                      <w:marLeft w:val="0"/>
                                                      <w:marRight w:val="0"/>
                                                      <w:marTop w:val="0"/>
                                                      <w:marBottom w:val="0"/>
                                                      <w:divBdr>
                                                        <w:top w:val="none" w:sz="0" w:space="0" w:color="auto"/>
                                                        <w:left w:val="none" w:sz="0" w:space="0" w:color="auto"/>
                                                        <w:bottom w:val="none" w:sz="0" w:space="0" w:color="auto"/>
                                                        <w:right w:val="none" w:sz="0" w:space="0" w:color="auto"/>
                                                      </w:divBdr>
                                                      <w:divsChild>
                                                        <w:div w:id="165633670">
                                                          <w:marLeft w:val="0"/>
                                                          <w:marRight w:val="0"/>
                                                          <w:marTop w:val="0"/>
                                                          <w:marBottom w:val="0"/>
                                                          <w:divBdr>
                                                            <w:top w:val="none" w:sz="0" w:space="0" w:color="auto"/>
                                                            <w:left w:val="none" w:sz="0" w:space="0" w:color="auto"/>
                                                            <w:bottom w:val="none" w:sz="0" w:space="0" w:color="auto"/>
                                                            <w:right w:val="none" w:sz="0" w:space="0" w:color="auto"/>
                                                          </w:divBdr>
                                                          <w:divsChild>
                                                            <w:div w:id="120586649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91304822">
                                                          <w:marLeft w:val="0"/>
                                                          <w:marRight w:val="0"/>
                                                          <w:marTop w:val="0"/>
                                                          <w:marBottom w:val="0"/>
                                                          <w:divBdr>
                                                            <w:top w:val="none" w:sz="0" w:space="0" w:color="auto"/>
                                                            <w:left w:val="none" w:sz="0" w:space="0" w:color="auto"/>
                                                            <w:bottom w:val="none" w:sz="0" w:space="0" w:color="auto"/>
                                                            <w:right w:val="none" w:sz="0" w:space="0" w:color="auto"/>
                                                          </w:divBdr>
                                                          <w:divsChild>
                                                            <w:div w:id="149510413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08522093">
                                                          <w:marLeft w:val="0"/>
                                                          <w:marRight w:val="0"/>
                                                          <w:marTop w:val="0"/>
                                                          <w:marBottom w:val="0"/>
                                                          <w:divBdr>
                                                            <w:top w:val="none" w:sz="0" w:space="0" w:color="auto"/>
                                                            <w:left w:val="none" w:sz="0" w:space="0" w:color="auto"/>
                                                            <w:bottom w:val="none" w:sz="0" w:space="0" w:color="auto"/>
                                                            <w:right w:val="none" w:sz="0" w:space="0" w:color="auto"/>
                                                          </w:divBdr>
                                                          <w:divsChild>
                                                            <w:div w:id="100729131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95903758">
      <w:bodyDiv w:val="1"/>
      <w:marLeft w:val="0"/>
      <w:marRight w:val="0"/>
      <w:marTop w:val="0"/>
      <w:marBottom w:val="0"/>
      <w:divBdr>
        <w:top w:val="none" w:sz="0" w:space="0" w:color="auto"/>
        <w:left w:val="none" w:sz="0" w:space="0" w:color="auto"/>
        <w:bottom w:val="none" w:sz="0" w:space="0" w:color="auto"/>
        <w:right w:val="none" w:sz="0" w:space="0" w:color="auto"/>
      </w:divBdr>
      <w:divsChild>
        <w:div w:id="1283078736">
          <w:marLeft w:val="0"/>
          <w:marRight w:val="0"/>
          <w:marTop w:val="0"/>
          <w:marBottom w:val="0"/>
          <w:divBdr>
            <w:top w:val="none" w:sz="0" w:space="0" w:color="auto"/>
            <w:left w:val="none" w:sz="0" w:space="0" w:color="auto"/>
            <w:bottom w:val="none" w:sz="0" w:space="0" w:color="auto"/>
            <w:right w:val="none" w:sz="0" w:space="0" w:color="auto"/>
          </w:divBdr>
          <w:divsChild>
            <w:div w:id="2085300986">
              <w:marLeft w:val="0"/>
              <w:marRight w:val="0"/>
              <w:marTop w:val="0"/>
              <w:marBottom w:val="0"/>
              <w:divBdr>
                <w:top w:val="none" w:sz="0" w:space="0" w:color="auto"/>
                <w:left w:val="none" w:sz="0" w:space="0" w:color="auto"/>
                <w:bottom w:val="none" w:sz="0" w:space="0" w:color="auto"/>
                <w:right w:val="none" w:sz="0" w:space="0" w:color="auto"/>
              </w:divBdr>
              <w:divsChild>
                <w:div w:id="683288845">
                  <w:marLeft w:val="0"/>
                  <w:marRight w:val="0"/>
                  <w:marTop w:val="0"/>
                  <w:marBottom w:val="0"/>
                  <w:divBdr>
                    <w:top w:val="none" w:sz="0" w:space="0" w:color="auto"/>
                    <w:left w:val="none" w:sz="0" w:space="0" w:color="auto"/>
                    <w:bottom w:val="none" w:sz="0" w:space="0" w:color="auto"/>
                    <w:right w:val="none" w:sz="0" w:space="0" w:color="auto"/>
                  </w:divBdr>
                  <w:divsChild>
                    <w:div w:id="1097946806">
                      <w:marLeft w:val="0"/>
                      <w:marRight w:val="0"/>
                      <w:marTop w:val="0"/>
                      <w:marBottom w:val="0"/>
                      <w:divBdr>
                        <w:top w:val="none" w:sz="0" w:space="0" w:color="auto"/>
                        <w:left w:val="none" w:sz="0" w:space="0" w:color="auto"/>
                        <w:bottom w:val="none" w:sz="0" w:space="0" w:color="auto"/>
                        <w:right w:val="none" w:sz="0" w:space="0" w:color="auto"/>
                      </w:divBdr>
                      <w:divsChild>
                        <w:div w:id="1972399604">
                          <w:marLeft w:val="0"/>
                          <w:marRight w:val="0"/>
                          <w:marTop w:val="0"/>
                          <w:marBottom w:val="0"/>
                          <w:divBdr>
                            <w:top w:val="none" w:sz="0" w:space="0" w:color="auto"/>
                            <w:left w:val="none" w:sz="0" w:space="0" w:color="auto"/>
                            <w:bottom w:val="none" w:sz="0" w:space="0" w:color="auto"/>
                            <w:right w:val="none" w:sz="0" w:space="0" w:color="auto"/>
                          </w:divBdr>
                          <w:divsChild>
                            <w:div w:id="1754543631">
                              <w:marLeft w:val="0"/>
                              <w:marRight w:val="0"/>
                              <w:marTop w:val="0"/>
                              <w:marBottom w:val="0"/>
                              <w:divBdr>
                                <w:top w:val="none" w:sz="0" w:space="0" w:color="auto"/>
                                <w:left w:val="none" w:sz="0" w:space="0" w:color="auto"/>
                                <w:bottom w:val="none" w:sz="0" w:space="0" w:color="auto"/>
                                <w:right w:val="none" w:sz="0" w:space="0" w:color="auto"/>
                              </w:divBdr>
                              <w:divsChild>
                                <w:div w:id="144264970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9838414">
                                      <w:marLeft w:val="0"/>
                                      <w:marRight w:val="0"/>
                                      <w:marTop w:val="0"/>
                                      <w:marBottom w:val="0"/>
                                      <w:divBdr>
                                        <w:top w:val="none" w:sz="0" w:space="0" w:color="auto"/>
                                        <w:left w:val="none" w:sz="0" w:space="0" w:color="auto"/>
                                        <w:bottom w:val="none" w:sz="0" w:space="0" w:color="auto"/>
                                        <w:right w:val="none" w:sz="0" w:space="0" w:color="auto"/>
                                      </w:divBdr>
                                      <w:divsChild>
                                        <w:div w:id="3831384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98488300">
                                      <w:marLeft w:val="0"/>
                                      <w:marRight w:val="0"/>
                                      <w:marTop w:val="0"/>
                                      <w:marBottom w:val="0"/>
                                      <w:divBdr>
                                        <w:top w:val="none" w:sz="0" w:space="0" w:color="auto"/>
                                        <w:left w:val="none" w:sz="0" w:space="0" w:color="auto"/>
                                        <w:bottom w:val="none" w:sz="0" w:space="0" w:color="auto"/>
                                        <w:right w:val="none" w:sz="0" w:space="0" w:color="auto"/>
                                      </w:divBdr>
                                      <w:divsChild>
                                        <w:div w:id="48007871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34398655">
                                              <w:marLeft w:val="0"/>
                                              <w:marRight w:val="0"/>
                                              <w:marTop w:val="0"/>
                                              <w:marBottom w:val="0"/>
                                              <w:divBdr>
                                                <w:top w:val="none" w:sz="0" w:space="0" w:color="auto"/>
                                                <w:left w:val="none" w:sz="0" w:space="0" w:color="auto"/>
                                                <w:bottom w:val="none" w:sz="0" w:space="0" w:color="auto"/>
                                                <w:right w:val="none" w:sz="0" w:space="0" w:color="auto"/>
                                              </w:divBdr>
                                              <w:divsChild>
                                                <w:div w:id="1320615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5201690">
                                              <w:marLeft w:val="0"/>
                                              <w:marRight w:val="0"/>
                                              <w:marTop w:val="0"/>
                                              <w:marBottom w:val="0"/>
                                              <w:divBdr>
                                                <w:top w:val="none" w:sz="0" w:space="0" w:color="auto"/>
                                                <w:left w:val="none" w:sz="0" w:space="0" w:color="auto"/>
                                                <w:bottom w:val="none" w:sz="0" w:space="0" w:color="auto"/>
                                                <w:right w:val="none" w:sz="0" w:space="0" w:color="auto"/>
                                              </w:divBdr>
                                              <w:divsChild>
                                                <w:div w:id="7787241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7654538">
                                              <w:marLeft w:val="0"/>
                                              <w:marRight w:val="0"/>
                                              <w:marTop w:val="0"/>
                                              <w:marBottom w:val="0"/>
                                              <w:divBdr>
                                                <w:top w:val="none" w:sz="0" w:space="0" w:color="auto"/>
                                                <w:left w:val="none" w:sz="0" w:space="0" w:color="auto"/>
                                                <w:bottom w:val="none" w:sz="0" w:space="0" w:color="auto"/>
                                                <w:right w:val="none" w:sz="0" w:space="0" w:color="auto"/>
                                              </w:divBdr>
                                              <w:divsChild>
                                                <w:div w:id="1712341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88186569">
                                      <w:marLeft w:val="0"/>
                                      <w:marRight w:val="0"/>
                                      <w:marTop w:val="0"/>
                                      <w:marBottom w:val="0"/>
                                      <w:divBdr>
                                        <w:top w:val="none" w:sz="0" w:space="0" w:color="auto"/>
                                        <w:left w:val="none" w:sz="0" w:space="0" w:color="auto"/>
                                        <w:bottom w:val="none" w:sz="0" w:space="0" w:color="auto"/>
                                        <w:right w:val="none" w:sz="0" w:space="0" w:color="auto"/>
                                      </w:divBdr>
                                      <w:divsChild>
                                        <w:div w:id="18235033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3234945">
      <w:bodyDiv w:val="1"/>
      <w:marLeft w:val="0"/>
      <w:marRight w:val="750"/>
      <w:marTop w:val="0"/>
      <w:marBottom w:val="0"/>
      <w:divBdr>
        <w:top w:val="none" w:sz="0" w:space="0" w:color="auto"/>
        <w:left w:val="none" w:sz="0" w:space="0" w:color="auto"/>
        <w:bottom w:val="none" w:sz="0" w:space="0" w:color="auto"/>
        <w:right w:val="none" w:sz="0" w:space="0" w:color="auto"/>
      </w:divBdr>
      <w:divsChild>
        <w:div w:id="1190340561">
          <w:marLeft w:val="0"/>
          <w:marRight w:val="0"/>
          <w:marTop w:val="0"/>
          <w:marBottom w:val="0"/>
          <w:divBdr>
            <w:top w:val="none" w:sz="0" w:space="0" w:color="auto"/>
            <w:left w:val="none" w:sz="0" w:space="0" w:color="auto"/>
            <w:bottom w:val="none" w:sz="0" w:space="0" w:color="auto"/>
            <w:right w:val="none" w:sz="0" w:space="0" w:color="auto"/>
          </w:divBdr>
          <w:divsChild>
            <w:div w:id="864097400">
              <w:marLeft w:val="0"/>
              <w:marRight w:val="0"/>
              <w:marTop w:val="0"/>
              <w:marBottom w:val="0"/>
              <w:divBdr>
                <w:top w:val="none" w:sz="0" w:space="0" w:color="auto"/>
                <w:left w:val="none" w:sz="0" w:space="0" w:color="auto"/>
                <w:bottom w:val="none" w:sz="0" w:space="0" w:color="auto"/>
                <w:right w:val="none" w:sz="0" w:space="0" w:color="auto"/>
              </w:divBdr>
              <w:divsChild>
                <w:div w:id="1601914025">
                  <w:marLeft w:val="0"/>
                  <w:marRight w:val="0"/>
                  <w:marTop w:val="0"/>
                  <w:marBottom w:val="0"/>
                  <w:divBdr>
                    <w:top w:val="none" w:sz="0" w:space="0" w:color="auto"/>
                    <w:left w:val="none" w:sz="0" w:space="0" w:color="auto"/>
                    <w:bottom w:val="none" w:sz="0" w:space="0" w:color="auto"/>
                    <w:right w:val="none" w:sz="0" w:space="0" w:color="auto"/>
                  </w:divBdr>
                  <w:divsChild>
                    <w:div w:id="1874489297">
                      <w:marLeft w:val="-225"/>
                      <w:marRight w:val="-225"/>
                      <w:marTop w:val="0"/>
                      <w:marBottom w:val="0"/>
                      <w:divBdr>
                        <w:top w:val="none" w:sz="0" w:space="0" w:color="auto"/>
                        <w:left w:val="none" w:sz="0" w:space="0" w:color="auto"/>
                        <w:bottom w:val="none" w:sz="0" w:space="0" w:color="auto"/>
                        <w:right w:val="none" w:sz="0" w:space="0" w:color="auto"/>
                      </w:divBdr>
                      <w:divsChild>
                        <w:div w:id="1575168483">
                          <w:marLeft w:val="0"/>
                          <w:marRight w:val="0"/>
                          <w:marTop w:val="0"/>
                          <w:marBottom w:val="0"/>
                          <w:divBdr>
                            <w:top w:val="none" w:sz="0" w:space="0" w:color="auto"/>
                            <w:left w:val="none" w:sz="0" w:space="0" w:color="auto"/>
                            <w:bottom w:val="none" w:sz="0" w:space="0" w:color="auto"/>
                            <w:right w:val="none" w:sz="0" w:space="0" w:color="auto"/>
                          </w:divBdr>
                          <w:divsChild>
                            <w:div w:id="1311597587">
                              <w:marLeft w:val="0"/>
                              <w:marRight w:val="0"/>
                              <w:marTop w:val="0"/>
                              <w:marBottom w:val="0"/>
                              <w:divBdr>
                                <w:top w:val="none" w:sz="0" w:space="0" w:color="auto"/>
                                <w:left w:val="none" w:sz="0" w:space="0" w:color="auto"/>
                                <w:bottom w:val="none" w:sz="0" w:space="0" w:color="auto"/>
                                <w:right w:val="none" w:sz="0" w:space="0" w:color="auto"/>
                              </w:divBdr>
                              <w:divsChild>
                                <w:div w:id="914317588">
                                  <w:marLeft w:val="0"/>
                                  <w:marRight w:val="0"/>
                                  <w:marTop w:val="0"/>
                                  <w:marBottom w:val="0"/>
                                  <w:divBdr>
                                    <w:top w:val="none" w:sz="0" w:space="0" w:color="auto"/>
                                    <w:left w:val="none" w:sz="0" w:space="0" w:color="auto"/>
                                    <w:bottom w:val="none" w:sz="0" w:space="0" w:color="auto"/>
                                    <w:right w:val="none" w:sz="0" w:space="0" w:color="auto"/>
                                  </w:divBdr>
                                  <w:divsChild>
                                    <w:div w:id="115371764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3118783">
                                          <w:blockQuote w:val="1"/>
                                          <w:marLeft w:val="400"/>
                                          <w:marRight w:val="0"/>
                                          <w:marTop w:val="160"/>
                                          <w:marBottom w:val="200"/>
                                          <w:divBdr>
                                            <w:top w:val="none" w:sz="0" w:space="0" w:color="auto"/>
                                            <w:left w:val="none" w:sz="0" w:space="0" w:color="auto"/>
                                            <w:bottom w:val="none" w:sz="0" w:space="0" w:color="auto"/>
                                            <w:right w:val="none" w:sz="0" w:space="0" w:color="auto"/>
                                          </w:divBdr>
                                        </w:div>
                                        <w:div w:id="21046396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8689894">
      <w:bodyDiv w:val="1"/>
      <w:marLeft w:val="0"/>
      <w:marRight w:val="0"/>
      <w:marTop w:val="0"/>
      <w:marBottom w:val="0"/>
      <w:divBdr>
        <w:top w:val="none" w:sz="0" w:space="0" w:color="auto"/>
        <w:left w:val="none" w:sz="0" w:space="0" w:color="auto"/>
        <w:bottom w:val="none" w:sz="0" w:space="0" w:color="auto"/>
        <w:right w:val="none" w:sz="0" w:space="0" w:color="auto"/>
      </w:divBdr>
    </w:div>
    <w:div w:id="648293343">
      <w:bodyDiv w:val="1"/>
      <w:marLeft w:val="0"/>
      <w:marRight w:val="0"/>
      <w:marTop w:val="0"/>
      <w:marBottom w:val="0"/>
      <w:divBdr>
        <w:top w:val="none" w:sz="0" w:space="0" w:color="auto"/>
        <w:left w:val="none" w:sz="0" w:space="0" w:color="auto"/>
        <w:bottom w:val="none" w:sz="0" w:space="0" w:color="auto"/>
        <w:right w:val="none" w:sz="0" w:space="0" w:color="auto"/>
      </w:divBdr>
    </w:div>
    <w:div w:id="740060351">
      <w:bodyDiv w:val="1"/>
      <w:marLeft w:val="0"/>
      <w:marRight w:val="0"/>
      <w:marTop w:val="0"/>
      <w:marBottom w:val="0"/>
      <w:divBdr>
        <w:top w:val="none" w:sz="0" w:space="0" w:color="auto"/>
        <w:left w:val="none" w:sz="0" w:space="0" w:color="auto"/>
        <w:bottom w:val="none" w:sz="0" w:space="0" w:color="auto"/>
        <w:right w:val="none" w:sz="0" w:space="0" w:color="auto"/>
      </w:divBdr>
    </w:div>
    <w:div w:id="775517403">
      <w:bodyDiv w:val="1"/>
      <w:marLeft w:val="0"/>
      <w:marRight w:val="0"/>
      <w:marTop w:val="0"/>
      <w:marBottom w:val="0"/>
      <w:divBdr>
        <w:top w:val="none" w:sz="0" w:space="0" w:color="auto"/>
        <w:left w:val="none" w:sz="0" w:space="0" w:color="auto"/>
        <w:bottom w:val="none" w:sz="0" w:space="0" w:color="auto"/>
        <w:right w:val="none" w:sz="0" w:space="0" w:color="auto"/>
      </w:divBdr>
      <w:divsChild>
        <w:div w:id="770852714">
          <w:marLeft w:val="0"/>
          <w:marRight w:val="0"/>
          <w:marTop w:val="0"/>
          <w:marBottom w:val="0"/>
          <w:divBdr>
            <w:top w:val="none" w:sz="0" w:space="0" w:color="auto"/>
            <w:left w:val="none" w:sz="0" w:space="0" w:color="auto"/>
            <w:bottom w:val="none" w:sz="0" w:space="0" w:color="auto"/>
            <w:right w:val="none" w:sz="0" w:space="0" w:color="auto"/>
          </w:divBdr>
          <w:divsChild>
            <w:div w:id="20589719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3137252">
          <w:marLeft w:val="0"/>
          <w:marRight w:val="0"/>
          <w:marTop w:val="0"/>
          <w:marBottom w:val="0"/>
          <w:divBdr>
            <w:top w:val="none" w:sz="0" w:space="0" w:color="auto"/>
            <w:left w:val="none" w:sz="0" w:space="0" w:color="auto"/>
            <w:bottom w:val="none" w:sz="0" w:space="0" w:color="auto"/>
            <w:right w:val="none" w:sz="0" w:space="0" w:color="auto"/>
          </w:divBdr>
          <w:divsChild>
            <w:div w:id="14524352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4752660">
          <w:marLeft w:val="0"/>
          <w:marRight w:val="0"/>
          <w:marTop w:val="0"/>
          <w:marBottom w:val="0"/>
          <w:divBdr>
            <w:top w:val="none" w:sz="0" w:space="0" w:color="auto"/>
            <w:left w:val="none" w:sz="0" w:space="0" w:color="auto"/>
            <w:bottom w:val="none" w:sz="0" w:space="0" w:color="auto"/>
            <w:right w:val="none" w:sz="0" w:space="0" w:color="auto"/>
          </w:divBdr>
          <w:divsChild>
            <w:div w:id="6970017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37185602">
      <w:bodyDiv w:val="1"/>
      <w:marLeft w:val="0"/>
      <w:marRight w:val="0"/>
      <w:marTop w:val="0"/>
      <w:marBottom w:val="0"/>
      <w:divBdr>
        <w:top w:val="none" w:sz="0" w:space="0" w:color="auto"/>
        <w:left w:val="none" w:sz="0" w:space="0" w:color="auto"/>
        <w:bottom w:val="none" w:sz="0" w:space="0" w:color="auto"/>
        <w:right w:val="none" w:sz="0" w:space="0" w:color="auto"/>
      </w:divBdr>
    </w:div>
    <w:div w:id="864296145">
      <w:bodyDiv w:val="1"/>
      <w:marLeft w:val="0"/>
      <w:marRight w:val="0"/>
      <w:marTop w:val="0"/>
      <w:marBottom w:val="0"/>
      <w:divBdr>
        <w:top w:val="none" w:sz="0" w:space="0" w:color="auto"/>
        <w:left w:val="none" w:sz="0" w:space="0" w:color="auto"/>
        <w:bottom w:val="none" w:sz="0" w:space="0" w:color="auto"/>
        <w:right w:val="none" w:sz="0" w:space="0" w:color="auto"/>
      </w:divBdr>
    </w:div>
    <w:div w:id="870336176">
      <w:bodyDiv w:val="1"/>
      <w:marLeft w:val="0"/>
      <w:marRight w:val="750"/>
      <w:marTop w:val="0"/>
      <w:marBottom w:val="0"/>
      <w:divBdr>
        <w:top w:val="none" w:sz="0" w:space="0" w:color="auto"/>
        <w:left w:val="none" w:sz="0" w:space="0" w:color="auto"/>
        <w:bottom w:val="none" w:sz="0" w:space="0" w:color="auto"/>
        <w:right w:val="none" w:sz="0" w:space="0" w:color="auto"/>
      </w:divBdr>
      <w:divsChild>
        <w:div w:id="375937495">
          <w:marLeft w:val="0"/>
          <w:marRight w:val="0"/>
          <w:marTop w:val="0"/>
          <w:marBottom w:val="0"/>
          <w:divBdr>
            <w:top w:val="none" w:sz="0" w:space="0" w:color="auto"/>
            <w:left w:val="none" w:sz="0" w:space="0" w:color="auto"/>
            <w:bottom w:val="none" w:sz="0" w:space="0" w:color="auto"/>
            <w:right w:val="none" w:sz="0" w:space="0" w:color="auto"/>
          </w:divBdr>
          <w:divsChild>
            <w:div w:id="2053458142">
              <w:marLeft w:val="0"/>
              <w:marRight w:val="0"/>
              <w:marTop w:val="0"/>
              <w:marBottom w:val="0"/>
              <w:divBdr>
                <w:top w:val="none" w:sz="0" w:space="0" w:color="auto"/>
                <w:left w:val="none" w:sz="0" w:space="0" w:color="auto"/>
                <w:bottom w:val="none" w:sz="0" w:space="0" w:color="auto"/>
                <w:right w:val="none" w:sz="0" w:space="0" w:color="auto"/>
              </w:divBdr>
              <w:divsChild>
                <w:div w:id="697967885">
                  <w:marLeft w:val="0"/>
                  <w:marRight w:val="0"/>
                  <w:marTop w:val="0"/>
                  <w:marBottom w:val="0"/>
                  <w:divBdr>
                    <w:top w:val="none" w:sz="0" w:space="0" w:color="auto"/>
                    <w:left w:val="none" w:sz="0" w:space="0" w:color="auto"/>
                    <w:bottom w:val="none" w:sz="0" w:space="0" w:color="auto"/>
                    <w:right w:val="none" w:sz="0" w:space="0" w:color="auto"/>
                  </w:divBdr>
                  <w:divsChild>
                    <w:div w:id="2049062496">
                      <w:marLeft w:val="-225"/>
                      <w:marRight w:val="-225"/>
                      <w:marTop w:val="0"/>
                      <w:marBottom w:val="0"/>
                      <w:divBdr>
                        <w:top w:val="none" w:sz="0" w:space="0" w:color="auto"/>
                        <w:left w:val="none" w:sz="0" w:space="0" w:color="auto"/>
                        <w:bottom w:val="none" w:sz="0" w:space="0" w:color="auto"/>
                        <w:right w:val="none" w:sz="0" w:space="0" w:color="auto"/>
                      </w:divBdr>
                      <w:divsChild>
                        <w:div w:id="766081362">
                          <w:marLeft w:val="0"/>
                          <w:marRight w:val="0"/>
                          <w:marTop w:val="0"/>
                          <w:marBottom w:val="0"/>
                          <w:divBdr>
                            <w:top w:val="none" w:sz="0" w:space="0" w:color="auto"/>
                            <w:left w:val="none" w:sz="0" w:space="0" w:color="auto"/>
                            <w:bottom w:val="none" w:sz="0" w:space="0" w:color="auto"/>
                            <w:right w:val="none" w:sz="0" w:space="0" w:color="auto"/>
                          </w:divBdr>
                          <w:divsChild>
                            <w:div w:id="1859847359">
                              <w:marLeft w:val="0"/>
                              <w:marRight w:val="0"/>
                              <w:marTop w:val="0"/>
                              <w:marBottom w:val="0"/>
                              <w:divBdr>
                                <w:top w:val="none" w:sz="0" w:space="0" w:color="auto"/>
                                <w:left w:val="none" w:sz="0" w:space="0" w:color="auto"/>
                                <w:bottom w:val="none" w:sz="0" w:space="0" w:color="auto"/>
                                <w:right w:val="none" w:sz="0" w:space="0" w:color="auto"/>
                              </w:divBdr>
                              <w:divsChild>
                                <w:div w:id="149252657">
                                  <w:marLeft w:val="0"/>
                                  <w:marRight w:val="0"/>
                                  <w:marTop w:val="0"/>
                                  <w:marBottom w:val="0"/>
                                  <w:divBdr>
                                    <w:top w:val="none" w:sz="0" w:space="0" w:color="auto"/>
                                    <w:left w:val="none" w:sz="0" w:space="0" w:color="auto"/>
                                    <w:bottom w:val="none" w:sz="0" w:space="0" w:color="auto"/>
                                    <w:right w:val="none" w:sz="0" w:space="0" w:color="auto"/>
                                  </w:divBdr>
                                  <w:divsChild>
                                    <w:div w:id="166782974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83238259">
                                          <w:blockQuote w:val="1"/>
                                          <w:marLeft w:val="400"/>
                                          <w:marRight w:val="0"/>
                                          <w:marTop w:val="160"/>
                                          <w:marBottom w:val="200"/>
                                          <w:divBdr>
                                            <w:top w:val="none" w:sz="0" w:space="0" w:color="auto"/>
                                            <w:left w:val="none" w:sz="0" w:space="0" w:color="auto"/>
                                            <w:bottom w:val="none" w:sz="0" w:space="0" w:color="auto"/>
                                            <w:right w:val="none" w:sz="0" w:space="0" w:color="auto"/>
                                          </w:divBdr>
                                        </w:div>
                                        <w:div w:id="21092347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1525927">
      <w:bodyDiv w:val="1"/>
      <w:marLeft w:val="0"/>
      <w:marRight w:val="0"/>
      <w:marTop w:val="0"/>
      <w:marBottom w:val="0"/>
      <w:divBdr>
        <w:top w:val="none" w:sz="0" w:space="0" w:color="auto"/>
        <w:left w:val="none" w:sz="0" w:space="0" w:color="auto"/>
        <w:bottom w:val="none" w:sz="0" w:space="0" w:color="auto"/>
        <w:right w:val="none" w:sz="0" w:space="0" w:color="auto"/>
      </w:divBdr>
    </w:div>
    <w:div w:id="906497333">
      <w:bodyDiv w:val="1"/>
      <w:marLeft w:val="0"/>
      <w:marRight w:val="0"/>
      <w:marTop w:val="0"/>
      <w:marBottom w:val="0"/>
      <w:divBdr>
        <w:top w:val="none" w:sz="0" w:space="0" w:color="auto"/>
        <w:left w:val="none" w:sz="0" w:space="0" w:color="auto"/>
        <w:bottom w:val="none" w:sz="0" w:space="0" w:color="auto"/>
        <w:right w:val="none" w:sz="0" w:space="0" w:color="auto"/>
      </w:divBdr>
    </w:div>
    <w:div w:id="954336159">
      <w:bodyDiv w:val="1"/>
      <w:marLeft w:val="0"/>
      <w:marRight w:val="0"/>
      <w:marTop w:val="0"/>
      <w:marBottom w:val="0"/>
      <w:divBdr>
        <w:top w:val="none" w:sz="0" w:space="0" w:color="auto"/>
        <w:left w:val="none" w:sz="0" w:space="0" w:color="auto"/>
        <w:bottom w:val="none" w:sz="0" w:space="0" w:color="auto"/>
        <w:right w:val="none" w:sz="0" w:space="0" w:color="auto"/>
      </w:divBdr>
      <w:divsChild>
        <w:div w:id="1561671418">
          <w:marLeft w:val="0"/>
          <w:marRight w:val="0"/>
          <w:marTop w:val="0"/>
          <w:marBottom w:val="0"/>
          <w:divBdr>
            <w:top w:val="none" w:sz="0" w:space="0" w:color="auto"/>
            <w:left w:val="none" w:sz="0" w:space="0" w:color="auto"/>
            <w:bottom w:val="none" w:sz="0" w:space="0" w:color="auto"/>
            <w:right w:val="none" w:sz="0" w:space="0" w:color="auto"/>
          </w:divBdr>
          <w:divsChild>
            <w:div w:id="81881291">
              <w:marLeft w:val="0"/>
              <w:marRight w:val="0"/>
              <w:marTop w:val="0"/>
              <w:marBottom w:val="0"/>
              <w:divBdr>
                <w:top w:val="none" w:sz="0" w:space="0" w:color="auto"/>
                <w:left w:val="none" w:sz="0" w:space="0" w:color="auto"/>
                <w:bottom w:val="none" w:sz="0" w:space="0" w:color="auto"/>
                <w:right w:val="none" w:sz="0" w:space="0" w:color="auto"/>
              </w:divBdr>
              <w:divsChild>
                <w:div w:id="1705786159">
                  <w:marLeft w:val="0"/>
                  <w:marRight w:val="0"/>
                  <w:marTop w:val="0"/>
                  <w:marBottom w:val="0"/>
                  <w:divBdr>
                    <w:top w:val="none" w:sz="0" w:space="0" w:color="auto"/>
                    <w:left w:val="none" w:sz="0" w:space="0" w:color="auto"/>
                    <w:bottom w:val="none" w:sz="0" w:space="0" w:color="auto"/>
                    <w:right w:val="none" w:sz="0" w:space="0" w:color="auto"/>
                  </w:divBdr>
                  <w:divsChild>
                    <w:div w:id="1709451423">
                      <w:marLeft w:val="0"/>
                      <w:marRight w:val="0"/>
                      <w:marTop w:val="0"/>
                      <w:marBottom w:val="0"/>
                      <w:divBdr>
                        <w:top w:val="none" w:sz="0" w:space="0" w:color="auto"/>
                        <w:left w:val="none" w:sz="0" w:space="0" w:color="auto"/>
                        <w:bottom w:val="none" w:sz="0" w:space="0" w:color="auto"/>
                        <w:right w:val="none" w:sz="0" w:space="0" w:color="auto"/>
                      </w:divBdr>
                      <w:divsChild>
                        <w:div w:id="1598903912">
                          <w:marLeft w:val="0"/>
                          <w:marRight w:val="0"/>
                          <w:marTop w:val="0"/>
                          <w:marBottom w:val="0"/>
                          <w:divBdr>
                            <w:top w:val="single" w:sz="8" w:space="11" w:color="CCCCCC"/>
                            <w:left w:val="single" w:sz="8" w:space="11" w:color="CCCCCC"/>
                            <w:bottom w:val="single" w:sz="8" w:space="11" w:color="CCCCCC"/>
                            <w:right w:val="single" w:sz="8" w:space="11" w:color="CCCCCC"/>
                          </w:divBdr>
                          <w:divsChild>
                            <w:div w:id="1017149931">
                              <w:marLeft w:val="0"/>
                              <w:marRight w:val="0"/>
                              <w:marTop w:val="172"/>
                              <w:marBottom w:val="0"/>
                              <w:divBdr>
                                <w:top w:val="none" w:sz="0" w:space="0" w:color="auto"/>
                                <w:left w:val="none" w:sz="0" w:space="0" w:color="auto"/>
                                <w:bottom w:val="none" w:sz="0" w:space="0" w:color="auto"/>
                                <w:right w:val="none" w:sz="0" w:space="0" w:color="auto"/>
                              </w:divBdr>
                              <w:divsChild>
                                <w:div w:id="232743027">
                                  <w:marLeft w:val="0"/>
                                  <w:marRight w:val="0"/>
                                  <w:marTop w:val="0"/>
                                  <w:marBottom w:val="0"/>
                                  <w:divBdr>
                                    <w:top w:val="none" w:sz="0" w:space="0" w:color="auto"/>
                                    <w:left w:val="none" w:sz="0" w:space="0" w:color="auto"/>
                                    <w:bottom w:val="none" w:sz="0" w:space="0" w:color="auto"/>
                                    <w:right w:val="none" w:sz="0" w:space="0" w:color="auto"/>
                                  </w:divBdr>
                                  <w:divsChild>
                                    <w:div w:id="1523932877">
                                      <w:marLeft w:val="0"/>
                                      <w:marRight w:val="0"/>
                                      <w:marTop w:val="0"/>
                                      <w:marBottom w:val="0"/>
                                      <w:divBdr>
                                        <w:top w:val="none" w:sz="0" w:space="0" w:color="auto"/>
                                        <w:left w:val="none" w:sz="0" w:space="0" w:color="auto"/>
                                        <w:bottom w:val="none" w:sz="0" w:space="0" w:color="auto"/>
                                        <w:right w:val="none" w:sz="0" w:space="0" w:color="auto"/>
                                      </w:divBdr>
                                      <w:divsChild>
                                        <w:div w:id="1932395579">
                                          <w:marLeft w:val="0"/>
                                          <w:marRight w:val="0"/>
                                          <w:marTop w:val="0"/>
                                          <w:marBottom w:val="0"/>
                                          <w:divBdr>
                                            <w:top w:val="none" w:sz="0" w:space="0" w:color="auto"/>
                                            <w:left w:val="none" w:sz="0" w:space="0" w:color="auto"/>
                                            <w:bottom w:val="none" w:sz="0" w:space="0" w:color="auto"/>
                                            <w:right w:val="none" w:sz="0" w:space="0" w:color="auto"/>
                                          </w:divBdr>
                                          <w:divsChild>
                                            <w:div w:id="1097940068">
                                              <w:marLeft w:val="0"/>
                                              <w:marRight w:val="0"/>
                                              <w:marTop w:val="0"/>
                                              <w:marBottom w:val="0"/>
                                              <w:divBdr>
                                                <w:top w:val="none" w:sz="0" w:space="0" w:color="auto"/>
                                                <w:left w:val="none" w:sz="0" w:space="0" w:color="auto"/>
                                                <w:bottom w:val="none" w:sz="0" w:space="0" w:color="auto"/>
                                                <w:right w:val="none" w:sz="0" w:space="0" w:color="auto"/>
                                              </w:divBdr>
                                              <w:divsChild>
                                                <w:div w:id="1084492329">
                                                  <w:marLeft w:val="0"/>
                                                  <w:marRight w:val="0"/>
                                                  <w:marTop w:val="0"/>
                                                  <w:marBottom w:val="0"/>
                                                  <w:divBdr>
                                                    <w:top w:val="none" w:sz="0" w:space="0" w:color="auto"/>
                                                    <w:left w:val="none" w:sz="0" w:space="0" w:color="auto"/>
                                                    <w:bottom w:val="none" w:sz="0" w:space="0" w:color="auto"/>
                                                    <w:right w:val="none" w:sz="0" w:space="0" w:color="auto"/>
                                                  </w:divBdr>
                                                  <w:divsChild>
                                                    <w:div w:id="31345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94338353">
      <w:bodyDiv w:val="1"/>
      <w:marLeft w:val="0"/>
      <w:marRight w:val="0"/>
      <w:marTop w:val="0"/>
      <w:marBottom w:val="0"/>
      <w:divBdr>
        <w:top w:val="none" w:sz="0" w:space="0" w:color="auto"/>
        <w:left w:val="none" w:sz="0" w:space="0" w:color="auto"/>
        <w:bottom w:val="none" w:sz="0" w:space="0" w:color="auto"/>
        <w:right w:val="none" w:sz="0" w:space="0" w:color="auto"/>
      </w:divBdr>
    </w:div>
    <w:div w:id="1224831694">
      <w:bodyDiv w:val="1"/>
      <w:marLeft w:val="0"/>
      <w:marRight w:val="0"/>
      <w:marTop w:val="0"/>
      <w:marBottom w:val="0"/>
      <w:divBdr>
        <w:top w:val="none" w:sz="0" w:space="0" w:color="auto"/>
        <w:left w:val="none" w:sz="0" w:space="0" w:color="auto"/>
        <w:bottom w:val="none" w:sz="0" w:space="0" w:color="auto"/>
        <w:right w:val="none" w:sz="0" w:space="0" w:color="auto"/>
      </w:divBdr>
    </w:div>
    <w:div w:id="1229340983">
      <w:bodyDiv w:val="1"/>
      <w:marLeft w:val="0"/>
      <w:marRight w:val="0"/>
      <w:marTop w:val="0"/>
      <w:marBottom w:val="0"/>
      <w:divBdr>
        <w:top w:val="none" w:sz="0" w:space="0" w:color="auto"/>
        <w:left w:val="none" w:sz="0" w:space="0" w:color="auto"/>
        <w:bottom w:val="none" w:sz="0" w:space="0" w:color="auto"/>
        <w:right w:val="none" w:sz="0" w:space="0" w:color="auto"/>
      </w:divBdr>
    </w:div>
    <w:div w:id="1294021252">
      <w:bodyDiv w:val="1"/>
      <w:marLeft w:val="0"/>
      <w:marRight w:val="0"/>
      <w:marTop w:val="0"/>
      <w:marBottom w:val="0"/>
      <w:divBdr>
        <w:top w:val="none" w:sz="0" w:space="0" w:color="auto"/>
        <w:left w:val="none" w:sz="0" w:space="0" w:color="auto"/>
        <w:bottom w:val="none" w:sz="0" w:space="0" w:color="auto"/>
        <w:right w:val="none" w:sz="0" w:space="0" w:color="auto"/>
      </w:divBdr>
    </w:div>
    <w:div w:id="1318916116">
      <w:bodyDiv w:val="1"/>
      <w:marLeft w:val="0"/>
      <w:marRight w:val="0"/>
      <w:marTop w:val="0"/>
      <w:marBottom w:val="0"/>
      <w:divBdr>
        <w:top w:val="none" w:sz="0" w:space="0" w:color="auto"/>
        <w:left w:val="none" w:sz="0" w:space="0" w:color="auto"/>
        <w:bottom w:val="none" w:sz="0" w:space="0" w:color="auto"/>
        <w:right w:val="none" w:sz="0" w:space="0" w:color="auto"/>
      </w:divBdr>
    </w:div>
    <w:div w:id="1576280842">
      <w:bodyDiv w:val="1"/>
      <w:marLeft w:val="0"/>
      <w:marRight w:val="0"/>
      <w:marTop w:val="0"/>
      <w:marBottom w:val="0"/>
      <w:divBdr>
        <w:top w:val="none" w:sz="0" w:space="0" w:color="auto"/>
        <w:left w:val="none" w:sz="0" w:space="0" w:color="auto"/>
        <w:bottom w:val="none" w:sz="0" w:space="0" w:color="auto"/>
        <w:right w:val="none" w:sz="0" w:space="0" w:color="auto"/>
      </w:divBdr>
      <w:divsChild>
        <w:div w:id="1219248248">
          <w:marLeft w:val="0"/>
          <w:marRight w:val="0"/>
          <w:marTop w:val="0"/>
          <w:marBottom w:val="0"/>
          <w:divBdr>
            <w:top w:val="none" w:sz="0" w:space="0" w:color="auto"/>
            <w:left w:val="none" w:sz="0" w:space="0" w:color="auto"/>
            <w:bottom w:val="none" w:sz="0" w:space="0" w:color="auto"/>
            <w:right w:val="none" w:sz="0" w:space="0" w:color="auto"/>
          </w:divBdr>
          <w:divsChild>
            <w:div w:id="12223288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9136842">
          <w:marLeft w:val="0"/>
          <w:marRight w:val="0"/>
          <w:marTop w:val="0"/>
          <w:marBottom w:val="0"/>
          <w:divBdr>
            <w:top w:val="none" w:sz="0" w:space="0" w:color="auto"/>
            <w:left w:val="none" w:sz="0" w:space="0" w:color="auto"/>
            <w:bottom w:val="none" w:sz="0" w:space="0" w:color="auto"/>
            <w:right w:val="none" w:sz="0" w:space="0" w:color="auto"/>
          </w:divBdr>
          <w:divsChild>
            <w:div w:id="14454648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99768673">
          <w:marLeft w:val="0"/>
          <w:marRight w:val="0"/>
          <w:marTop w:val="0"/>
          <w:marBottom w:val="0"/>
          <w:divBdr>
            <w:top w:val="none" w:sz="0" w:space="0" w:color="auto"/>
            <w:left w:val="none" w:sz="0" w:space="0" w:color="auto"/>
            <w:bottom w:val="none" w:sz="0" w:space="0" w:color="auto"/>
            <w:right w:val="none" w:sz="0" w:space="0" w:color="auto"/>
          </w:divBdr>
          <w:divsChild>
            <w:div w:id="12187364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8548106">
          <w:marLeft w:val="0"/>
          <w:marRight w:val="0"/>
          <w:marTop w:val="0"/>
          <w:marBottom w:val="0"/>
          <w:divBdr>
            <w:top w:val="none" w:sz="0" w:space="0" w:color="auto"/>
            <w:left w:val="none" w:sz="0" w:space="0" w:color="auto"/>
            <w:bottom w:val="none" w:sz="0" w:space="0" w:color="auto"/>
            <w:right w:val="none" w:sz="0" w:space="0" w:color="auto"/>
          </w:divBdr>
          <w:divsChild>
            <w:div w:id="20427785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46012129">
      <w:bodyDiv w:val="1"/>
      <w:marLeft w:val="0"/>
      <w:marRight w:val="750"/>
      <w:marTop w:val="0"/>
      <w:marBottom w:val="0"/>
      <w:divBdr>
        <w:top w:val="none" w:sz="0" w:space="0" w:color="auto"/>
        <w:left w:val="none" w:sz="0" w:space="0" w:color="auto"/>
        <w:bottom w:val="none" w:sz="0" w:space="0" w:color="auto"/>
        <w:right w:val="none" w:sz="0" w:space="0" w:color="auto"/>
      </w:divBdr>
      <w:divsChild>
        <w:div w:id="2026638986">
          <w:marLeft w:val="0"/>
          <w:marRight w:val="0"/>
          <w:marTop w:val="0"/>
          <w:marBottom w:val="0"/>
          <w:divBdr>
            <w:top w:val="none" w:sz="0" w:space="0" w:color="auto"/>
            <w:left w:val="none" w:sz="0" w:space="0" w:color="auto"/>
            <w:bottom w:val="none" w:sz="0" w:space="0" w:color="auto"/>
            <w:right w:val="none" w:sz="0" w:space="0" w:color="auto"/>
          </w:divBdr>
          <w:divsChild>
            <w:div w:id="1405910668">
              <w:marLeft w:val="0"/>
              <w:marRight w:val="0"/>
              <w:marTop w:val="0"/>
              <w:marBottom w:val="0"/>
              <w:divBdr>
                <w:top w:val="none" w:sz="0" w:space="0" w:color="auto"/>
                <w:left w:val="none" w:sz="0" w:space="0" w:color="auto"/>
                <w:bottom w:val="none" w:sz="0" w:space="0" w:color="auto"/>
                <w:right w:val="none" w:sz="0" w:space="0" w:color="auto"/>
              </w:divBdr>
              <w:divsChild>
                <w:div w:id="1111901648">
                  <w:marLeft w:val="0"/>
                  <w:marRight w:val="0"/>
                  <w:marTop w:val="0"/>
                  <w:marBottom w:val="0"/>
                  <w:divBdr>
                    <w:top w:val="none" w:sz="0" w:space="0" w:color="auto"/>
                    <w:left w:val="none" w:sz="0" w:space="0" w:color="auto"/>
                    <w:bottom w:val="none" w:sz="0" w:space="0" w:color="auto"/>
                    <w:right w:val="none" w:sz="0" w:space="0" w:color="auto"/>
                  </w:divBdr>
                  <w:divsChild>
                    <w:div w:id="1792893971">
                      <w:marLeft w:val="-225"/>
                      <w:marRight w:val="-225"/>
                      <w:marTop w:val="0"/>
                      <w:marBottom w:val="0"/>
                      <w:divBdr>
                        <w:top w:val="none" w:sz="0" w:space="0" w:color="auto"/>
                        <w:left w:val="none" w:sz="0" w:space="0" w:color="auto"/>
                        <w:bottom w:val="none" w:sz="0" w:space="0" w:color="auto"/>
                        <w:right w:val="none" w:sz="0" w:space="0" w:color="auto"/>
                      </w:divBdr>
                      <w:divsChild>
                        <w:div w:id="448666362">
                          <w:marLeft w:val="0"/>
                          <w:marRight w:val="0"/>
                          <w:marTop w:val="0"/>
                          <w:marBottom w:val="0"/>
                          <w:divBdr>
                            <w:top w:val="none" w:sz="0" w:space="0" w:color="auto"/>
                            <w:left w:val="none" w:sz="0" w:space="0" w:color="auto"/>
                            <w:bottom w:val="none" w:sz="0" w:space="0" w:color="auto"/>
                            <w:right w:val="none" w:sz="0" w:space="0" w:color="auto"/>
                          </w:divBdr>
                          <w:divsChild>
                            <w:div w:id="1851329814">
                              <w:marLeft w:val="0"/>
                              <w:marRight w:val="0"/>
                              <w:marTop w:val="0"/>
                              <w:marBottom w:val="0"/>
                              <w:divBdr>
                                <w:top w:val="none" w:sz="0" w:space="0" w:color="auto"/>
                                <w:left w:val="none" w:sz="0" w:space="0" w:color="auto"/>
                                <w:bottom w:val="none" w:sz="0" w:space="0" w:color="auto"/>
                                <w:right w:val="none" w:sz="0" w:space="0" w:color="auto"/>
                              </w:divBdr>
                              <w:divsChild>
                                <w:div w:id="218789325">
                                  <w:marLeft w:val="0"/>
                                  <w:marRight w:val="0"/>
                                  <w:marTop w:val="0"/>
                                  <w:marBottom w:val="0"/>
                                  <w:divBdr>
                                    <w:top w:val="none" w:sz="0" w:space="0" w:color="auto"/>
                                    <w:left w:val="none" w:sz="0" w:space="0" w:color="auto"/>
                                    <w:bottom w:val="none" w:sz="0" w:space="0" w:color="auto"/>
                                    <w:right w:val="none" w:sz="0" w:space="0" w:color="auto"/>
                                  </w:divBdr>
                                  <w:divsChild>
                                    <w:div w:id="1462454154">
                                      <w:blockQuote w:val="1"/>
                                      <w:marLeft w:val="400"/>
                                      <w:marRight w:val="0"/>
                                      <w:marTop w:val="160"/>
                                      <w:marBottom w:val="200"/>
                                      <w:divBdr>
                                        <w:top w:val="none" w:sz="0" w:space="0" w:color="auto"/>
                                        <w:left w:val="none" w:sz="0" w:space="0" w:color="auto"/>
                                        <w:bottom w:val="none" w:sz="0" w:space="0" w:color="auto"/>
                                        <w:right w:val="none" w:sz="0" w:space="0" w:color="auto"/>
                                      </w:divBdr>
                                    </w:div>
                                    <w:div w:id="18953130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244816">
      <w:bodyDiv w:val="1"/>
      <w:marLeft w:val="0"/>
      <w:marRight w:val="0"/>
      <w:marTop w:val="0"/>
      <w:marBottom w:val="0"/>
      <w:divBdr>
        <w:top w:val="none" w:sz="0" w:space="0" w:color="auto"/>
        <w:left w:val="none" w:sz="0" w:space="0" w:color="auto"/>
        <w:bottom w:val="none" w:sz="0" w:space="0" w:color="auto"/>
        <w:right w:val="single" w:sz="6" w:space="6" w:color="FFFFFF"/>
      </w:divBdr>
      <w:divsChild>
        <w:div w:id="151264737">
          <w:marLeft w:val="0"/>
          <w:marRight w:val="0"/>
          <w:marTop w:val="0"/>
          <w:marBottom w:val="0"/>
          <w:divBdr>
            <w:top w:val="none" w:sz="0" w:space="0" w:color="auto"/>
            <w:left w:val="none" w:sz="0" w:space="0" w:color="auto"/>
            <w:bottom w:val="none" w:sz="0" w:space="0" w:color="auto"/>
            <w:right w:val="none" w:sz="0" w:space="0" w:color="auto"/>
          </w:divBdr>
          <w:divsChild>
            <w:div w:id="1785732862">
              <w:marLeft w:val="0"/>
              <w:marRight w:val="0"/>
              <w:marTop w:val="0"/>
              <w:marBottom w:val="0"/>
              <w:divBdr>
                <w:top w:val="none" w:sz="0" w:space="0" w:color="auto"/>
                <w:left w:val="none" w:sz="0" w:space="0" w:color="auto"/>
                <w:bottom w:val="none" w:sz="0" w:space="0" w:color="auto"/>
                <w:right w:val="none" w:sz="0" w:space="0" w:color="auto"/>
              </w:divBdr>
              <w:divsChild>
                <w:div w:id="152228365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8263533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01112486">
                          <w:blockQuote w:val="1"/>
                          <w:marLeft w:val="340"/>
                          <w:marRight w:val="0"/>
                          <w:marTop w:val="160"/>
                          <w:marBottom w:val="200"/>
                          <w:divBdr>
                            <w:top w:val="none" w:sz="0" w:space="0" w:color="auto"/>
                            <w:left w:val="none" w:sz="0" w:space="0" w:color="auto"/>
                            <w:bottom w:val="none" w:sz="0" w:space="0" w:color="auto"/>
                            <w:right w:val="none" w:sz="0" w:space="0" w:color="auto"/>
                          </w:divBdr>
                        </w:div>
                        <w:div w:id="95579108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701857213">
      <w:bodyDiv w:val="1"/>
      <w:marLeft w:val="0"/>
      <w:marRight w:val="0"/>
      <w:marTop w:val="0"/>
      <w:marBottom w:val="0"/>
      <w:divBdr>
        <w:top w:val="none" w:sz="0" w:space="0" w:color="auto"/>
        <w:left w:val="none" w:sz="0" w:space="0" w:color="auto"/>
        <w:bottom w:val="none" w:sz="0" w:space="0" w:color="auto"/>
        <w:right w:val="single" w:sz="6" w:space="6" w:color="FFFFFF"/>
      </w:divBdr>
      <w:divsChild>
        <w:div w:id="1501195418">
          <w:marLeft w:val="0"/>
          <w:marRight w:val="0"/>
          <w:marTop w:val="0"/>
          <w:marBottom w:val="0"/>
          <w:divBdr>
            <w:top w:val="none" w:sz="0" w:space="0" w:color="auto"/>
            <w:left w:val="none" w:sz="0" w:space="0" w:color="auto"/>
            <w:bottom w:val="none" w:sz="0" w:space="0" w:color="auto"/>
            <w:right w:val="none" w:sz="0" w:space="0" w:color="auto"/>
          </w:divBdr>
          <w:divsChild>
            <w:div w:id="821045006">
              <w:marLeft w:val="0"/>
              <w:marRight w:val="0"/>
              <w:marTop w:val="0"/>
              <w:marBottom w:val="0"/>
              <w:divBdr>
                <w:top w:val="none" w:sz="0" w:space="0" w:color="auto"/>
                <w:left w:val="none" w:sz="0" w:space="0" w:color="auto"/>
                <w:bottom w:val="none" w:sz="0" w:space="0" w:color="auto"/>
                <w:right w:val="none" w:sz="0" w:space="0" w:color="auto"/>
              </w:divBdr>
              <w:divsChild>
                <w:div w:id="63040765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14888">
                      <w:blockQuote w:val="1"/>
                      <w:marLeft w:val="340"/>
                      <w:marRight w:val="0"/>
                      <w:marTop w:val="160"/>
                      <w:marBottom w:val="200"/>
                      <w:divBdr>
                        <w:top w:val="none" w:sz="0" w:space="0" w:color="auto"/>
                        <w:left w:val="none" w:sz="0" w:space="0" w:color="auto"/>
                        <w:bottom w:val="none" w:sz="0" w:space="0" w:color="auto"/>
                        <w:right w:val="none" w:sz="0" w:space="0" w:color="auto"/>
                      </w:divBdr>
                    </w:div>
                    <w:div w:id="441069699">
                      <w:blockQuote w:val="1"/>
                      <w:marLeft w:val="340"/>
                      <w:marRight w:val="0"/>
                      <w:marTop w:val="160"/>
                      <w:marBottom w:val="200"/>
                      <w:divBdr>
                        <w:top w:val="none" w:sz="0" w:space="0" w:color="auto"/>
                        <w:left w:val="none" w:sz="0" w:space="0" w:color="auto"/>
                        <w:bottom w:val="none" w:sz="0" w:space="0" w:color="auto"/>
                        <w:right w:val="none" w:sz="0" w:space="0" w:color="auto"/>
                      </w:divBdr>
                    </w:div>
                    <w:div w:id="857281942">
                      <w:blockQuote w:val="1"/>
                      <w:marLeft w:val="340"/>
                      <w:marRight w:val="0"/>
                      <w:marTop w:val="160"/>
                      <w:marBottom w:val="200"/>
                      <w:divBdr>
                        <w:top w:val="none" w:sz="0" w:space="0" w:color="auto"/>
                        <w:left w:val="none" w:sz="0" w:space="0" w:color="auto"/>
                        <w:bottom w:val="none" w:sz="0" w:space="0" w:color="auto"/>
                        <w:right w:val="none" w:sz="0" w:space="0" w:color="auto"/>
                      </w:divBdr>
                    </w:div>
                    <w:div w:id="1345937160">
                      <w:blockQuote w:val="1"/>
                      <w:marLeft w:val="340"/>
                      <w:marRight w:val="0"/>
                      <w:marTop w:val="160"/>
                      <w:marBottom w:val="200"/>
                      <w:divBdr>
                        <w:top w:val="none" w:sz="0" w:space="0" w:color="auto"/>
                        <w:left w:val="none" w:sz="0" w:space="0" w:color="auto"/>
                        <w:bottom w:val="none" w:sz="0" w:space="0" w:color="auto"/>
                        <w:right w:val="none" w:sz="0" w:space="0" w:color="auto"/>
                      </w:divBdr>
                    </w:div>
                    <w:div w:id="1414162894">
                      <w:blockQuote w:val="1"/>
                      <w:marLeft w:val="340"/>
                      <w:marRight w:val="0"/>
                      <w:marTop w:val="160"/>
                      <w:marBottom w:val="200"/>
                      <w:divBdr>
                        <w:top w:val="none" w:sz="0" w:space="0" w:color="auto"/>
                        <w:left w:val="none" w:sz="0" w:space="0" w:color="auto"/>
                        <w:bottom w:val="none" w:sz="0" w:space="0" w:color="auto"/>
                        <w:right w:val="none" w:sz="0" w:space="0" w:color="auto"/>
                      </w:divBdr>
                    </w:div>
                    <w:div w:id="169629905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748500529">
      <w:bodyDiv w:val="1"/>
      <w:marLeft w:val="0"/>
      <w:marRight w:val="750"/>
      <w:marTop w:val="0"/>
      <w:marBottom w:val="0"/>
      <w:divBdr>
        <w:top w:val="none" w:sz="0" w:space="0" w:color="auto"/>
        <w:left w:val="none" w:sz="0" w:space="0" w:color="auto"/>
        <w:bottom w:val="none" w:sz="0" w:space="0" w:color="auto"/>
        <w:right w:val="none" w:sz="0" w:space="0" w:color="auto"/>
      </w:divBdr>
      <w:divsChild>
        <w:div w:id="319042963">
          <w:marLeft w:val="0"/>
          <w:marRight w:val="0"/>
          <w:marTop w:val="0"/>
          <w:marBottom w:val="0"/>
          <w:divBdr>
            <w:top w:val="none" w:sz="0" w:space="0" w:color="auto"/>
            <w:left w:val="none" w:sz="0" w:space="0" w:color="auto"/>
            <w:bottom w:val="none" w:sz="0" w:space="0" w:color="auto"/>
            <w:right w:val="none" w:sz="0" w:space="0" w:color="auto"/>
          </w:divBdr>
          <w:divsChild>
            <w:div w:id="641468537">
              <w:marLeft w:val="0"/>
              <w:marRight w:val="0"/>
              <w:marTop w:val="0"/>
              <w:marBottom w:val="0"/>
              <w:divBdr>
                <w:top w:val="none" w:sz="0" w:space="0" w:color="auto"/>
                <w:left w:val="none" w:sz="0" w:space="0" w:color="auto"/>
                <w:bottom w:val="none" w:sz="0" w:space="0" w:color="auto"/>
                <w:right w:val="none" w:sz="0" w:space="0" w:color="auto"/>
              </w:divBdr>
              <w:divsChild>
                <w:div w:id="165101693">
                  <w:marLeft w:val="0"/>
                  <w:marRight w:val="0"/>
                  <w:marTop w:val="0"/>
                  <w:marBottom w:val="0"/>
                  <w:divBdr>
                    <w:top w:val="none" w:sz="0" w:space="0" w:color="auto"/>
                    <w:left w:val="none" w:sz="0" w:space="0" w:color="auto"/>
                    <w:bottom w:val="none" w:sz="0" w:space="0" w:color="auto"/>
                    <w:right w:val="none" w:sz="0" w:space="0" w:color="auto"/>
                  </w:divBdr>
                  <w:divsChild>
                    <w:div w:id="460541227">
                      <w:marLeft w:val="-225"/>
                      <w:marRight w:val="-225"/>
                      <w:marTop w:val="0"/>
                      <w:marBottom w:val="0"/>
                      <w:divBdr>
                        <w:top w:val="none" w:sz="0" w:space="0" w:color="auto"/>
                        <w:left w:val="none" w:sz="0" w:space="0" w:color="auto"/>
                        <w:bottom w:val="none" w:sz="0" w:space="0" w:color="auto"/>
                        <w:right w:val="none" w:sz="0" w:space="0" w:color="auto"/>
                      </w:divBdr>
                      <w:divsChild>
                        <w:div w:id="1943221122">
                          <w:marLeft w:val="0"/>
                          <w:marRight w:val="0"/>
                          <w:marTop w:val="0"/>
                          <w:marBottom w:val="0"/>
                          <w:divBdr>
                            <w:top w:val="none" w:sz="0" w:space="0" w:color="auto"/>
                            <w:left w:val="none" w:sz="0" w:space="0" w:color="auto"/>
                            <w:bottom w:val="none" w:sz="0" w:space="0" w:color="auto"/>
                            <w:right w:val="none" w:sz="0" w:space="0" w:color="auto"/>
                          </w:divBdr>
                          <w:divsChild>
                            <w:div w:id="1792892851">
                              <w:marLeft w:val="0"/>
                              <w:marRight w:val="0"/>
                              <w:marTop w:val="0"/>
                              <w:marBottom w:val="0"/>
                              <w:divBdr>
                                <w:top w:val="none" w:sz="0" w:space="0" w:color="auto"/>
                                <w:left w:val="none" w:sz="0" w:space="0" w:color="auto"/>
                                <w:bottom w:val="none" w:sz="0" w:space="0" w:color="auto"/>
                                <w:right w:val="none" w:sz="0" w:space="0" w:color="auto"/>
                              </w:divBdr>
                              <w:divsChild>
                                <w:div w:id="1135564625">
                                  <w:marLeft w:val="0"/>
                                  <w:marRight w:val="0"/>
                                  <w:marTop w:val="0"/>
                                  <w:marBottom w:val="0"/>
                                  <w:divBdr>
                                    <w:top w:val="none" w:sz="0" w:space="0" w:color="auto"/>
                                    <w:left w:val="none" w:sz="0" w:space="0" w:color="auto"/>
                                    <w:bottom w:val="none" w:sz="0" w:space="0" w:color="auto"/>
                                    <w:right w:val="none" w:sz="0" w:space="0" w:color="auto"/>
                                  </w:divBdr>
                                  <w:divsChild>
                                    <w:div w:id="25737571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3261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22352396">
                                              <w:blockQuote w:val="1"/>
                                              <w:marLeft w:val="400"/>
                                              <w:marRight w:val="0"/>
                                              <w:marTop w:val="160"/>
                                              <w:marBottom w:val="200"/>
                                              <w:divBdr>
                                                <w:top w:val="none" w:sz="0" w:space="0" w:color="auto"/>
                                                <w:left w:val="none" w:sz="0" w:space="0" w:color="auto"/>
                                                <w:bottom w:val="none" w:sz="0" w:space="0" w:color="auto"/>
                                                <w:right w:val="none" w:sz="0" w:space="0" w:color="auto"/>
                                              </w:divBdr>
                                            </w:div>
                                            <w:div w:id="200504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0538676">
                                          <w:blockQuote w:val="1"/>
                                          <w:marLeft w:val="400"/>
                                          <w:marRight w:val="0"/>
                                          <w:marTop w:val="160"/>
                                          <w:marBottom w:val="200"/>
                                          <w:divBdr>
                                            <w:top w:val="none" w:sz="0" w:space="0" w:color="auto"/>
                                            <w:left w:val="none" w:sz="0" w:space="0" w:color="auto"/>
                                            <w:bottom w:val="none" w:sz="0" w:space="0" w:color="auto"/>
                                            <w:right w:val="none" w:sz="0" w:space="0" w:color="auto"/>
                                          </w:divBdr>
                                        </w:div>
                                        <w:div w:id="167707859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82504459">
                                              <w:blockQuote w:val="1"/>
                                              <w:marLeft w:val="400"/>
                                              <w:marRight w:val="0"/>
                                              <w:marTop w:val="160"/>
                                              <w:marBottom w:val="200"/>
                                              <w:divBdr>
                                                <w:top w:val="none" w:sz="0" w:space="0" w:color="auto"/>
                                                <w:left w:val="none" w:sz="0" w:space="0" w:color="auto"/>
                                                <w:bottom w:val="none" w:sz="0" w:space="0" w:color="auto"/>
                                                <w:right w:val="none" w:sz="0" w:space="0" w:color="auto"/>
                                              </w:divBdr>
                                            </w:div>
                                            <w:div w:id="946280542">
                                              <w:blockQuote w:val="1"/>
                                              <w:marLeft w:val="400"/>
                                              <w:marRight w:val="0"/>
                                              <w:marTop w:val="160"/>
                                              <w:marBottom w:val="200"/>
                                              <w:divBdr>
                                                <w:top w:val="none" w:sz="0" w:space="0" w:color="auto"/>
                                                <w:left w:val="none" w:sz="0" w:space="0" w:color="auto"/>
                                                <w:bottom w:val="none" w:sz="0" w:space="0" w:color="auto"/>
                                                <w:right w:val="none" w:sz="0" w:space="0" w:color="auto"/>
                                              </w:divBdr>
                                            </w:div>
                                            <w:div w:id="1751730357">
                                              <w:blockQuote w:val="1"/>
                                              <w:marLeft w:val="400"/>
                                              <w:marRight w:val="0"/>
                                              <w:marTop w:val="160"/>
                                              <w:marBottom w:val="200"/>
                                              <w:divBdr>
                                                <w:top w:val="none" w:sz="0" w:space="0" w:color="auto"/>
                                                <w:left w:val="none" w:sz="0" w:space="0" w:color="auto"/>
                                                <w:bottom w:val="none" w:sz="0" w:space="0" w:color="auto"/>
                                                <w:right w:val="none" w:sz="0" w:space="0" w:color="auto"/>
                                              </w:divBdr>
                                            </w:div>
                                            <w:div w:id="1928953248">
                                              <w:blockQuote w:val="1"/>
                                              <w:marLeft w:val="400"/>
                                              <w:marRight w:val="0"/>
                                              <w:marTop w:val="160"/>
                                              <w:marBottom w:val="200"/>
                                              <w:divBdr>
                                                <w:top w:val="none" w:sz="0" w:space="0" w:color="auto"/>
                                                <w:left w:val="none" w:sz="0" w:space="0" w:color="auto"/>
                                                <w:bottom w:val="none" w:sz="0" w:space="0" w:color="auto"/>
                                                <w:right w:val="none" w:sz="0" w:space="0" w:color="auto"/>
                                              </w:divBdr>
                                            </w:div>
                                            <w:div w:id="21414603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2950703">
      <w:bodyDiv w:val="1"/>
      <w:marLeft w:val="0"/>
      <w:marRight w:val="0"/>
      <w:marTop w:val="0"/>
      <w:marBottom w:val="0"/>
      <w:divBdr>
        <w:top w:val="none" w:sz="0" w:space="0" w:color="auto"/>
        <w:left w:val="none" w:sz="0" w:space="0" w:color="auto"/>
        <w:bottom w:val="none" w:sz="0" w:space="0" w:color="auto"/>
        <w:right w:val="none" w:sz="0" w:space="0" w:color="auto"/>
      </w:divBdr>
    </w:div>
    <w:div w:id="1802264256">
      <w:bodyDiv w:val="1"/>
      <w:marLeft w:val="0"/>
      <w:marRight w:val="750"/>
      <w:marTop w:val="0"/>
      <w:marBottom w:val="0"/>
      <w:divBdr>
        <w:top w:val="none" w:sz="0" w:space="0" w:color="auto"/>
        <w:left w:val="none" w:sz="0" w:space="0" w:color="auto"/>
        <w:bottom w:val="none" w:sz="0" w:space="0" w:color="auto"/>
        <w:right w:val="none" w:sz="0" w:space="0" w:color="auto"/>
      </w:divBdr>
      <w:divsChild>
        <w:div w:id="2107267428">
          <w:marLeft w:val="0"/>
          <w:marRight w:val="0"/>
          <w:marTop w:val="0"/>
          <w:marBottom w:val="0"/>
          <w:divBdr>
            <w:top w:val="none" w:sz="0" w:space="0" w:color="auto"/>
            <w:left w:val="none" w:sz="0" w:space="0" w:color="auto"/>
            <w:bottom w:val="none" w:sz="0" w:space="0" w:color="auto"/>
            <w:right w:val="none" w:sz="0" w:space="0" w:color="auto"/>
          </w:divBdr>
          <w:divsChild>
            <w:div w:id="1114253084">
              <w:marLeft w:val="0"/>
              <w:marRight w:val="0"/>
              <w:marTop w:val="0"/>
              <w:marBottom w:val="0"/>
              <w:divBdr>
                <w:top w:val="none" w:sz="0" w:space="0" w:color="auto"/>
                <w:left w:val="none" w:sz="0" w:space="0" w:color="auto"/>
                <w:bottom w:val="none" w:sz="0" w:space="0" w:color="auto"/>
                <w:right w:val="none" w:sz="0" w:space="0" w:color="auto"/>
              </w:divBdr>
              <w:divsChild>
                <w:div w:id="1351834679">
                  <w:marLeft w:val="0"/>
                  <w:marRight w:val="0"/>
                  <w:marTop w:val="0"/>
                  <w:marBottom w:val="0"/>
                  <w:divBdr>
                    <w:top w:val="none" w:sz="0" w:space="0" w:color="auto"/>
                    <w:left w:val="none" w:sz="0" w:space="0" w:color="auto"/>
                    <w:bottom w:val="none" w:sz="0" w:space="0" w:color="auto"/>
                    <w:right w:val="none" w:sz="0" w:space="0" w:color="auto"/>
                  </w:divBdr>
                  <w:divsChild>
                    <w:div w:id="1997149561">
                      <w:marLeft w:val="-225"/>
                      <w:marRight w:val="-225"/>
                      <w:marTop w:val="0"/>
                      <w:marBottom w:val="0"/>
                      <w:divBdr>
                        <w:top w:val="none" w:sz="0" w:space="0" w:color="auto"/>
                        <w:left w:val="none" w:sz="0" w:space="0" w:color="auto"/>
                        <w:bottom w:val="none" w:sz="0" w:space="0" w:color="auto"/>
                        <w:right w:val="none" w:sz="0" w:space="0" w:color="auto"/>
                      </w:divBdr>
                      <w:divsChild>
                        <w:div w:id="300035525">
                          <w:marLeft w:val="0"/>
                          <w:marRight w:val="0"/>
                          <w:marTop w:val="0"/>
                          <w:marBottom w:val="0"/>
                          <w:divBdr>
                            <w:top w:val="none" w:sz="0" w:space="0" w:color="auto"/>
                            <w:left w:val="none" w:sz="0" w:space="0" w:color="auto"/>
                            <w:bottom w:val="none" w:sz="0" w:space="0" w:color="auto"/>
                            <w:right w:val="none" w:sz="0" w:space="0" w:color="auto"/>
                          </w:divBdr>
                          <w:divsChild>
                            <w:div w:id="1854882377">
                              <w:marLeft w:val="0"/>
                              <w:marRight w:val="0"/>
                              <w:marTop w:val="0"/>
                              <w:marBottom w:val="0"/>
                              <w:divBdr>
                                <w:top w:val="none" w:sz="0" w:space="0" w:color="auto"/>
                                <w:left w:val="none" w:sz="0" w:space="0" w:color="auto"/>
                                <w:bottom w:val="none" w:sz="0" w:space="0" w:color="auto"/>
                                <w:right w:val="none" w:sz="0" w:space="0" w:color="auto"/>
                              </w:divBdr>
                              <w:divsChild>
                                <w:div w:id="53477402">
                                  <w:marLeft w:val="0"/>
                                  <w:marRight w:val="0"/>
                                  <w:marTop w:val="0"/>
                                  <w:marBottom w:val="0"/>
                                  <w:divBdr>
                                    <w:top w:val="none" w:sz="0" w:space="0" w:color="auto"/>
                                    <w:left w:val="none" w:sz="0" w:space="0" w:color="auto"/>
                                    <w:bottom w:val="none" w:sz="0" w:space="0" w:color="auto"/>
                                    <w:right w:val="none" w:sz="0" w:space="0" w:color="auto"/>
                                  </w:divBdr>
                                  <w:divsChild>
                                    <w:div w:id="810441711">
                                      <w:marLeft w:val="0"/>
                                      <w:marRight w:val="0"/>
                                      <w:marTop w:val="0"/>
                                      <w:marBottom w:val="0"/>
                                      <w:divBdr>
                                        <w:top w:val="none" w:sz="0" w:space="0" w:color="auto"/>
                                        <w:left w:val="none" w:sz="0" w:space="0" w:color="auto"/>
                                        <w:bottom w:val="none" w:sz="0" w:space="0" w:color="auto"/>
                                        <w:right w:val="none" w:sz="0" w:space="0" w:color="auto"/>
                                      </w:divBdr>
                                      <w:divsChild>
                                        <w:div w:id="4564882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8456371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72417547">
                                                  <w:marLeft w:val="0"/>
                                                  <w:marRight w:val="0"/>
                                                  <w:marTop w:val="0"/>
                                                  <w:marBottom w:val="0"/>
                                                  <w:divBdr>
                                                    <w:top w:val="none" w:sz="0" w:space="0" w:color="auto"/>
                                                    <w:left w:val="none" w:sz="0" w:space="0" w:color="auto"/>
                                                    <w:bottom w:val="none" w:sz="0" w:space="0" w:color="auto"/>
                                                    <w:right w:val="none" w:sz="0" w:space="0" w:color="auto"/>
                                                  </w:divBdr>
                                                  <w:divsChild>
                                                    <w:div w:id="1477262150">
                                                      <w:marLeft w:val="0"/>
                                                      <w:marRight w:val="0"/>
                                                      <w:marTop w:val="0"/>
                                                      <w:marBottom w:val="0"/>
                                                      <w:divBdr>
                                                        <w:top w:val="none" w:sz="0" w:space="0" w:color="auto"/>
                                                        <w:left w:val="none" w:sz="0" w:space="0" w:color="auto"/>
                                                        <w:bottom w:val="none" w:sz="0" w:space="0" w:color="auto"/>
                                                        <w:right w:val="none" w:sz="0" w:space="0" w:color="auto"/>
                                                      </w:divBdr>
                                                      <w:divsChild>
                                                        <w:div w:id="223101849">
                                                          <w:marLeft w:val="0"/>
                                                          <w:marRight w:val="0"/>
                                                          <w:marTop w:val="0"/>
                                                          <w:marBottom w:val="0"/>
                                                          <w:divBdr>
                                                            <w:top w:val="none" w:sz="0" w:space="0" w:color="auto"/>
                                                            <w:left w:val="none" w:sz="0" w:space="0" w:color="auto"/>
                                                            <w:bottom w:val="none" w:sz="0" w:space="0" w:color="auto"/>
                                                            <w:right w:val="none" w:sz="0" w:space="0" w:color="auto"/>
                                                          </w:divBdr>
                                                          <w:divsChild>
                                                            <w:div w:id="4871326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463424138">
                                                          <w:marLeft w:val="0"/>
                                                          <w:marRight w:val="0"/>
                                                          <w:marTop w:val="0"/>
                                                          <w:marBottom w:val="0"/>
                                                          <w:divBdr>
                                                            <w:top w:val="none" w:sz="0" w:space="0" w:color="auto"/>
                                                            <w:left w:val="none" w:sz="0" w:space="0" w:color="auto"/>
                                                            <w:bottom w:val="none" w:sz="0" w:space="0" w:color="auto"/>
                                                            <w:right w:val="none" w:sz="0" w:space="0" w:color="auto"/>
                                                          </w:divBdr>
                                                          <w:divsChild>
                                                            <w:div w:id="141316367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556009279">
                                                          <w:marLeft w:val="0"/>
                                                          <w:marRight w:val="0"/>
                                                          <w:marTop w:val="0"/>
                                                          <w:marBottom w:val="0"/>
                                                          <w:divBdr>
                                                            <w:top w:val="none" w:sz="0" w:space="0" w:color="auto"/>
                                                            <w:left w:val="none" w:sz="0" w:space="0" w:color="auto"/>
                                                            <w:bottom w:val="none" w:sz="0" w:space="0" w:color="auto"/>
                                                            <w:right w:val="none" w:sz="0" w:space="0" w:color="auto"/>
                                                          </w:divBdr>
                                                          <w:divsChild>
                                                            <w:div w:id="4061922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21330480">
                                                          <w:marLeft w:val="0"/>
                                                          <w:marRight w:val="0"/>
                                                          <w:marTop w:val="0"/>
                                                          <w:marBottom w:val="0"/>
                                                          <w:divBdr>
                                                            <w:top w:val="none" w:sz="0" w:space="0" w:color="auto"/>
                                                            <w:left w:val="none" w:sz="0" w:space="0" w:color="auto"/>
                                                            <w:bottom w:val="none" w:sz="0" w:space="0" w:color="auto"/>
                                                            <w:right w:val="none" w:sz="0" w:space="0" w:color="auto"/>
                                                          </w:divBdr>
                                                          <w:divsChild>
                                                            <w:div w:id="20691837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8258439">
      <w:bodyDiv w:val="1"/>
      <w:marLeft w:val="0"/>
      <w:marRight w:val="750"/>
      <w:marTop w:val="0"/>
      <w:marBottom w:val="0"/>
      <w:divBdr>
        <w:top w:val="none" w:sz="0" w:space="0" w:color="auto"/>
        <w:left w:val="none" w:sz="0" w:space="0" w:color="auto"/>
        <w:bottom w:val="none" w:sz="0" w:space="0" w:color="auto"/>
        <w:right w:val="none" w:sz="0" w:space="0" w:color="auto"/>
      </w:divBdr>
      <w:divsChild>
        <w:div w:id="1633250681">
          <w:marLeft w:val="0"/>
          <w:marRight w:val="0"/>
          <w:marTop w:val="0"/>
          <w:marBottom w:val="0"/>
          <w:divBdr>
            <w:top w:val="none" w:sz="0" w:space="0" w:color="auto"/>
            <w:left w:val="none" w:sz="0" w:space="0" w:color="auto"/>
            <w:bottom w:val="none" w:sz="0" w:space="0" w:color="auto"/>
            <w:right w:val="none" w:sz="0" w:space="0" w:color="auto"/>
          </w:divBdr>
          <w:divsChild>
            <w:div w:id="316958823">
              <w:marLeft w:val="0"/>
              <w:marRight w:val="0"/>
              <w:marTop w:val="0"/>
              <w:marBottom w:val="0"/>
              <w:divBdr>
                <w:top w:val="none" w:sz="0" w:space="0" w:color="auto"/>
                <w:left w:val="none" w:sz="0" w:space="0" w:color="auto"/>
                <w:bottom w:val="none" w:sz="0" w:space="0" w:color="auto"/>
                <w:right w:val="none" w:sz="0" w:space="0" w:color="auto"/>
              </w:divBdr>
              <w:divsChild>
                <w:div w:id="1326204213">
                  <w:marLeft w:val="0"/>
                  <w:marRight w:val="0"/>
                  <w:marTop w:val="0"/>
                  <w:marBottom w:val="0"/>
                  <w:divBdr>
                    <w:top w:val="none" w:sz="0" w:space="0" w:color="auto"/>
                    <w:left w:val="none" w:sz="0" w:space="0" w:color="auto"/>
                    <w:bottom w:val="none" w:sz="0" w:space="0" w:color="auto"/>
                    <w:right w:val="none" w:sz="0" w:space="0" w:color="auto"/>
                  </w:divBdr>
                  <w:divsChild>
                    <w:div w:id="26414136">
                      <w:marLeft w:val="-225"/>
                      <w:marRight w:val="-225"/>
                      <w:marTop w:val="0"/>
                      <w:marBottom w:val="0"/>
                      <w:divBdr>
                        <w:top w:val="none" w:sz="0" w:space="0" w:color="auto"/>
                        <w:left w:val="none" w:sz="0" w:space="0" w:color="auto"/>
                        <w:bottom w:val="none" w:sz="0" w:space="0" w:color="auto"/>
                        <w:right w:val="none" w:sz="0" w:space="0" w:color="auto"/>
                      </w:divBdr>
                      <w:divsChild>
                        <w:div w:id="482311203">
                          <w:marLeft w:val="0"/>
                          <w:marRight w:val="0"/>
                          <w:marTop w:val="0"/>
                          <w:marBottom w:val="0"/>
                          <w:divBdr>
                            <w:top w:val="none" w:sz="0" w:space="0" w:color="auto"/>
                            <w:left w:val="none" w:sz="0" w:space="0" w:color="auto"/>
                            <w:bottom w:val="none" w:sz="0" w:space="0" w:color="auto"/>
                            <w:right w:val="none" w:sz="0" w:space="0" w:color="auto"/>
                          </w:divBdr>
                          <w:divsChild>
                            <w:div w:id="1196036798">
                              <w:marLeft w:val="0"/>
                              <w:marRight w:val="0"/>
                              <w:marTop w:val="0"/>
                              <w:marBottom w:val="0"/>
                              <w:divBdr>
                                <w:top w:val="none" w:sz="0" w:space="0" w:color="auto"/>
                                <w:left w:val="none" w:sz="0" w:space="0" w:color="auto"/>
                                <w:bottom w:val="none" w:sz="0" w:space="0" w:color="auto"/>
                                <w:right w:val="none" w:sz="0" w:space="0" w:color="auto"/>
                              </w:divBdr>
                              <w:divsChild>
                                <w:div w:id="1903641259">
                                  <w:marLeft w:val="0"/>
                                  <w:marRight w:val="0"/>
                                  <w:marTop w:val="0"/>
                                  <w:marBottom w:val="0"/>
                                  <w:divBdr>
                                    <w:top w:val="none" w:sz="0" w:space="0" w:color="auto"/>
                                    <w:left w:val="none" w:sz="0" w:space="0" w:color="auto"/>
                                    <w:bottom w:val="none" w:sz="0" w:space="0" w:color="auto"/>
                                    <w:right w:val="none" w:sz="0" w:space="0" w:color="auto"/>
                                  </w:divBdr>
                                  <w:divsChild>
                                    <w:div w:id="20861465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6388073">
                                          <w:blockQuote w:val="1"/>
                                          <w:marLeft w:val="400"/>
                                          <w:marRight w:val="0"/>
                                          <w:marTop w:val="160"/>
                                          <w:marBottom w:val="200"/>
                                          <w:divBdr>
                                            <w:top w:val="none" w:sz="0" w:space="0" w:color="auto"/>
                                            <w:left w:val="none" w:sz="0" w:space="0" w:color="auto"/>
                                            <w:bottom w:val="none" w:sz="0" w:space="0" w:color="auto"/>
                                            <w:right w:val="none" w:sz="0" w:space="0" w:color="auto"/>
                                          </w:divBdr>
                                        </w:div>
                                        <w:div w:id="1337460075">
                                          <w:blockQuote w:val="1"/>
                                          <w:marLeft w:val="400"/>
                                          <w:marRight w:val="0"/>
                                          <w:marTop w:val="160"/>
                                          <w:marBottom w:val="200"/>
                                          <w:divBdr>
                                            <w:top w:val="none" w:sz="0" w:space="0" w:color="auto"/>
                                            <w:left w:val="none" w:sz="0" w:space="0" w:color="auto"/>
                                            <w:bottom w:val="none" w:sz="0" w:space="0" w:color="auto"/>
                                            <w:right w:val="none" w:sz="0" w:space="0" w:color="auto"/>
                                          </w:divBdr>
                                        </w:div>
                                        <w:div w:id="1337995133">
                                          <w:blockQuote w:val="1"/>
                                          <w:marLeft w:val="400"/>
                                          <w:marRight w:val="0"/>
                                          <w:marTop w:val="160"/>
                                          <w:marBottom w:val="200"/>
                                          <w:divBdr>
                                            <w:top w:val="none" w:sz="0" w:space="0" w:color="auto"/>
                                            <w:left w:val="none" w:sz="0" w:space="0" w:color="auto"/>
                                            <w:bottom w:val="none" w:sz="0" w:space="0" w:color="auto"/>
                                            <w:right w:val="none" w:sz="0" w:space="0" w:color="auto"/>
                                          </w:divBdr>
                                        </w:div>
                                        <w:div w:id="1471096346">
                                          <w:blockQuote w:val="1"/>
                                          <w:marLeft w:val="400"/>
                                          <w:marRight w:val="0"/>
                                          <w:marTop w:val="160"/>
                                          <w:marBottom w:val="200"/>
                                          <w:divBdr>
                                            <w:top w:val="none" w:sz="0" w:space="0" w:color="auto"/>
                                            <w:left w:val="none" w:sz="0" w:space="0" w:color="auto"/>
                                            <w:bottom w:val="none" w:sz="0" w:space="0" w:color="auto"/>
                                            <w:right w:val="none" w:sz="0" w:space="0" w:color="auto"/>
                                          </w:divBdr>
                                        </w:div>
                                        <w:div w:id="1923222337">
                                          <w:blockQuote w:val="1"/>
                                          <w:marLeft w:val="400"/>
                                          <w:marRight w:val="0"/>
                                          <w:marTop w:val="160"/>
                                          <w:marBottom w:val="200"/>
                                          <w:divBdr>
                                            <w:top w:val="none" w:sz="0" w:space="0" w:color="auto"/>
                                            <w:left w:val="none" w:sz="0" w:space="0" w:color="auto"/>
                                            <w:bottom w:val="none" w:sz="0" w:space="0" w:color="auto"/>
                                            <w:right w:val="none" w:sz="0" w:space="0" w:color="auto"/>
                                          </w:divBdr>
                                        </w:div>
                                        <w:div w:id="19506990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37956">
      <w:bodyDiv w:val="1"/>
      <w:marLeft w:val="0"/>
      <w:marRight w:val="750"/>
      <w:marTop w:val="0"/>
      <w:marBottom w:val="0"/>
      <w:divBdr>
        <w:top w:val="none" w:sz="0" w:space="0" w:color="auto"/>
        <w:left w:val="none" w:sz="0" w:space="0" w:color="auto"/>
        <w:bottom w:val="none" w:sz="0" w:space="0" w:color="auto"/>
        <w:right w:val="none" w:sz="0" w:space="0" w:color="auto"/>
      </w:divBdr>
      <w:divsChild>
        <w:div w:id="1769349462">
          <w:marLeft w:val="0"/>
          <w:marRight w:val="0"/>
          <w:marTop w:val="0"/>
          <w:marBottom w:val="0"/>
          <w:divBdr>
            <w:top w:val="none" w:sz="0" w:space="0" w:color="auto"/>
            <w:left w:val="none" w:sz="0" w:space="0" w:color="auto"/>
            <w:bottom w:val="none" w:sz="0" w:space="0" w:color="auto"/>
            <w:right w:val="none" w:sz="0" w:space="0" w:color="auto"/>
          </w:divBdr>
          <w:divsChild>
            <w:div w:id="530337997">
              <w:marLeft w:val="0"/>
              <w:marRight w:val="0"/>
              <w:marTop w:val="0"/>
              <w:marBottom w:val="0"/>
              <w:divBdr>
                <w:top w:val="none" w:sz="0" w:space="0" w:color="auto"/>
                <w:left w:val="none" w:sz="0" w:space="0" w:color="auto"/>
                <w:bottom w:val="none" w:sz="0" w:space="0" w:color="auto"/>
                <w:right w:val="none" w:sz="0" w:space="0" w:color="auto"/>
              </w:divBdr>
              <w:divsChild>
                <w:div w:id="1220288882">
                  <w:marLeft w:val="0"/>
                  <w:marRight w:val="0"/>
                  <w:marTop w:val="0"/>
                  <w:marBottom w:val="0"/>
                  <w:divBdr>
                    <w:top w:val="none" w:sz="0" w:space="0" w:color="auto"/>
                    <w:left w:val="none" w:sz="0" w:space="0" w:color="auto"/>
                    <w:bottom w:val="none" w:sz="0" w:space="0" w:color="auto"/>
                    <w:right w:val="none" w:sz="0" w:space="0" w:color="auto"/>
                  </w:divBdr>
                  <w:divsChild>
                    <w:div w:id="1960335698">
                      <w:marLeft w:val="-225"/>
                      <w:marRight w:val="-225"/>
                      <w:marTop w:val="0"/>
                      <w:marBottom w:val="0"/>
                      <w:divBdr>
                        <w:top w:val="none" w:sz="0" w:space="0" w:color="auto"/>
                        <w:left w:val="none" w:sz="0" w:space="0" w:color="auto"/>
                        <w:bottom w:val="none" w:sz="0" w:space="0" w:color="auto"/>
                        <w:right w:val="none" w:sz="0" w:space="0" w:color="auto"/>
                      </w:divBdr>
                      <w:divsChild>
                        <w:div w:id="431050744">
                          <w:marLeft w:val="0"/>
                          <w:marRight w:val="0"/>
                          <w:marTop w:val="0"/>
                          <w:marBottom w:val="0"/>
                          <w:divBdr>
                            <w:top w:val="none" w:sz="0" w:space="0" w:color="auto"/>
                            <w:left w:val="none" w:sz="0" w:space="0" w:color="auto"/>
                            <w:bottom w:val="none" w:sz="0" w:space="0" w:color="auto"/>
                            <w:right w:val="none" w:sz="0" w:space="0" w:color="auto"/>
                          </w:divBdr>
                          <w:divsChild>
                            <w:div w:id="1218203721">
                              <w:marLeft w:val="0"/>
                              <w:marRight w:val="0"/>
                              <w:marTop w:val="0"/>
                              <w:marBottom w:val="0"/>
                              <w:divBdr>
                                <w:top w:val="none" w:sz="0" w:space="0" w:color="auto"/>
                                <w:left w:val="none" w:sz="0" w:space="0" w:color="auto"/>
                                <w:bottom w:val="none" w:sz="0" w:space="0" w:color="auto"/>
                                <w:right w:val="none" w:sz="0" w:space="0" w:color="auto"/>
                              </w:divBdr>
                              <w:divsChild>
                                <w:div w:id="1866676980">
                                  <w:marLeft w:val="0"/>
                                  <w:marRight w:val="0"/>
                                  <w:marTop w:val="0"/>
                                  <w:marBottom w:val="0"/>
                                  <w:divBdr>
                                    <w:top w:val="none" w:sz="0" w:space="0" w:color="auto"/>
                                    <w:left w:val="none" w:sz="0" w:space="0" w:color="auto"/>
                                    <w:bottom w:val="none" w:sz="0" w:space="0" w:color="auto"/>
                                    <w:right w:val="none" w:sz="0" w:space="0" w:color="auto"/>
                                  </w:divBdr>
                                  <w:divsChild>
                                    <w:div w:id="9495813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78943589">
                                          <w:blockQuote w:val="1"/>
                                          <w:marLeft w:val="400"/>
                                          <w:marRight w:val="0"/>
                                          <w:marTop w:val="160"/>
                                          <w:marBottom w:val="200"/>
                                          <w:divBdr>
                                            <w:top w:val="none" w:sz="0" w:space="0" w:color="auto"/>
                                            <w:left w:val="none" w:sz="0" w:space="0" w:color="auto"/>
                                            <w:bottom w:val="none" w:sz="0" w:space="0" w:color="auto"/>
                                            <w:right w:val="none" w:sz="0" w:space="0" w:color="auto"/>
                                          </w:divBdr>
                                        </w:div>
                                        <w:div w:id="5973731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853125">
      <w:bodyDiv w:val="1"/>
      <w:marLeft w:val="0"/>
      <w:marRight w:val="0"/>
      <w:marTop w:val="0"/>
      <w:marBottom w:val="0"/>
      <w:divBdr>
        <w:top w:val="none" w:sz="0" w:space="0" w:color="auto"/>
        <w:left w:val="none" w:sz="0" w:space="0" w:color="auto"/>
        <w:bottom w:val="none" w:sz="0" w:space="0" w:color="auto"/>
        <w:right w:val="none" w:sz="0" w:space="0" w:color="auto"/>
      </w:divBdr>
    </w:div>
    <w:div w:id="1997101213">
      <w:bodyDiv w:val="1"/>
      <w:marLeft w:val="0"/>
      <w:marRight w:val="0"/>
      <w:marTop w:val="0"/>
      <w:marBottom w:val="0"/>
      <w:divBdr>
        <w:top w:val="none" w:sz="0" w:space="0" w:color="auto"/>
        <w:left w:val="none" w:sz="0" w:space="0" w:color="auto"/>
        <w:bottom w:val="none" w:sz="0" w:space="0" w:color="auto"/>
        <w:right w:val="none" w:sz="0" w:space="0" w:color="auto"/>
      </w:divBdr>
    </w:div>
    <w:div w:id="2052994675">
      <w:bodyDiv w:val="1"/>
      <w:marLeft w:val="0"/>
      <w:marRight w:val="0"/>
      <w:marTop w:val="0"/>
      <w:marBottom w:val="0"/>
      <w:divBdr>
        <w:top w:val="none" w:sz="0" w:space="0" w:color="auto"/>
        <w:left w:val="none" w:sz="0" w:space="0" w:color="auto"/>
        <w:bottom w:val="none" w:sz="0" w:space="0" w:color="auto"/>
        <w:right w:val="none" w:sz="0" w:space="0" w:color="auto"/>
      </w:divBdr>
    </w:div>
    <w:div w:id="2071880786">
      <w:bodyDiv w:val="1"/>
      <w:marLeft w:val="0"/>
      <w:marRight w:val="750"/>
      <w:marTop w:val="0"/>
      <w:marBottom w:val="0"/>
      <w:divBdr>
        <w:top w:val="none" w:sz="0" w:space="0" w:color="auto"/>
        <w:left w:val="none" w:sz="0" w:space="0" w:color="auto"/>
        <w:bottom w:val="none" w:sz="0" w:space="0" w:color="auto"/>
        <w:right w:val="none" w:sz="0" w:space="0" w:color="auto"/>
      </w:divBdr>
      <w:divsChild>
        <w:div w:id="1076123087">
          <w:marLeft w:val="0"/>
          <w:marRight w:val="0"/>
          <w:marTop w:val="0"/>
          <w:marBottom w:val="0"/>
          <w:divBdr>
            <w:top w:val="none" w:sz="0" w:space="0" w:color="auto"/>
            <w:left w:val="none" w:sz="0" w:space="0" w:color="auto"/>
            <w:bottom w:val="none" w:sz="0" w:space="0" w:color="auto"/>
            <w:right w:val="none" w:sz="0" w:space="0" w:color="auto"/>
          </w:divBdr>
          <w:divsChild>
            <w:div w:id="1618678517">
              <w:marLeft w:val="0"/>
              <w:marRight w:val="0"/>
              <w:marTop w:val="0"/>
              <w:marBottom w:val="0"/>
              <w:divBdr>
                <w:top w:val="none" w:sz="0" w:space="0" w:color="auto"/>
                <w:left w:val="none" w:sz="0" w:space="0" w:color="auto"/>
                <w:bottom w:val="none" w:sz="0" w:space="0" w:color="auto"/>
                <w:right w:val="none" w:sz="0" w:space="0" w:color="auto"/>
              </w:divBdr>
              <w:divsChild>
                <w:div w:id="929773514">
                  <w:marLeft w:val="0"/>
                  <w:marRight w:val="0"/>
                  <w:marTop w:val="0"/>
                  <w:marBottom w:val="0"/>
                  <w:divBdr>
                    <w:top w:val="none" w:sz="0" w:space="0" w:color="auto"/>
                    <w:left w:val="none" w:sz="0" w:space="0" w:color="auto"/>
                    <w:bottom w:val="none" w:sz="0" w:space="0" w:color="auto"/>
                    <w:right w:val="none" w:sz="0" w:space="0" w:color="auto"/>
                  </w:divBdr>
                  <w:divsChild>
                    <w:div w:id="1409571574">
                      <w:marLeft w:val="-225"/>
                      <w:marRight w:val="-225"/>
                      <w:marTop w:val="0"/>
                      <w:marBottom w:val="0"/>
                      <w:divBdr>
                        <w:top w:val="none" w:sz="0" w:space="0" w:color="auto"/>
                        <w:left w:val="none" w:sz="0" w:space="0" w:color="auto"/>
                        <w:bottom w:val="none" w:sz="0" w:space="0" w:color="auto"/>
                        <w:right w:val="none" w:sz="0" w:space="0" w:color="auto"/>
                      </w:divBdr>
                      <w:divsChild>
                        <w:div w:id="917321717">
                          <w:marLeft w:val="0"/>
                          <w:marRight w:val="0"/>
                          <w:marTop w:val="0"/>
                          <w:marBottom w:val="0"/>
                          <w:divBdr>
                            <w:top w:val="none" w:sz="0" w:space="0" w:color="auto"/>
                            <w:left w:val="none" w:sz="0" w:space="0" w:color="auto"/>
                            <w:bottom w:val="none" w:sz="0" w:space="0" w:color="auto"/>
                            <w:right w:val="none" w:sz="0" w:space="0" w:color="auto"/>
                          </w:divBdr>
                          <w:divsChild>
                            <w:div w:id="200827358">
                              <w:marLeft w:val="0"/>
                              <w:marRight w:val="0"/>
                              <w:marTop w:val="0"/>
                              <w:marBottom w:val="0"/>
                              <w:divBdr>
                                <w:top w:val="none" w:sz="0" w:space="0" w:color="auto"/>
                                <w:left w:val="none" w:sz="0" w:space="0" w:color="auto"/>
                                <w:bottom w:val="none" w:sz="0" w:space="0" w:color="auto"/>
                                <w:right w:val="none" w:sz="0" w:space="0" w:color="auto"/>
                              </w:divBdr>
                              <w:divsChild>
                                <w:div w:id="8859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675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egislation.nsw.gov.au/view/html/inforce/current/epi-2014-0179" TargetMode="External"/><Relationship Id="rId117" Type="http://schemas.openxmlformats.org/officeDocument/2006/relationships/image" Target="media/image39.png"/><Relationship Id="rId21" Type="http://schemas.openxmlformats.org/officeDocument/2006/relationships/hyperlink" Target="https://dcp2014.shoalhaven.nsw.gov.au/sites/default/files/Chapter%20G9%20Development%20on%20Flood%20Prone%20Land.pdf" TargetMode="External"/><Relationship Id="rId42" Type="http://schemas.openxmlformats.org/officeDocument/2006/relationships/hyperlink" Target="https://legislation.nsw.gov.au/view/html/inforce/current/act-1979-203" TargetMode="External"/><Relationship Id="rId47" Type="http://schemas.openxmlformats.org/officeDocument/2006/relationships/hyperlink" Target="https://legislation.nsw.gov.au/view/html/inforce/current/act-1994-038" TargetMode="External"/><Relationship Id="rId63" Type="http://schemas.openxmlformats.org/officeDocument/2006/relationships/hyperlink" Target="https://legislation.nsw.gov.au/view/html/inforce/current/epi-2014-0179" TargetMode="External"/><Relationship Id="rId68" Type="http://schemas.openxmlformats.org/officeDocument/2006/relationships/hyperlink" Target="https://legislation.nsw.gov.au/view/html/inforce/current/epi-2014-0179" TargetMode="External"/><Relationship Id="rId84" Type="http://schemas.openxmlformats.org/officeDocument/2006/relationships/hyperlink" Target="https://legislation.nsw.gov.au/view/html/inforce/current/sl-2021-0759" TargetMode="External"/><Relationship Id="rId89" Type="http://schemas.openxmlformats.org/officeDocument/2006/relationships/hyperlink" Target="https://cp.shoalhaven.nsw.gov.au/section-or-schedule/schedule-2-old-subdivision-properties-1-1" TargetMode="External"/><Relationship Id="rId112" Type="http://schemas.openxmlformats.org/officeDocument/2006/relationships/image" Target="media/image34.png"/><Relationship Id="rId16" Type="http://schemas.openxmlformats.org/officeDocument/2006/relationships/hyperlink" Target="https://www.legislation.nsw.gov.au/view/html/inforce/current/epi-2014-0179" TargetMode="External"/><Relationship Id="rId107" Type="http://schemas.openxmlformats.org/officeDocument/2006/relationships/image" Target="media/image29.png"/><Relationship Id="rId11" Type="http://schemas.openxmlformats.org/officeDocument/2006/relationships/endnotes" Target="endnotes.xml"/><Relationship Id="rId32" Type="http://schemas.openxmlformats.org/officeDocument/2006/relationships/image" Target="media/image10.png"/><Relationship Id="rId37" Type="http://schemas.openxmlformats.org/officeDocument/2006/relationships/image" Target="media/image13.png"/><Relationship Id="rId53" Type="http://schemas.openxmlformats.org/officeDocument/2006/relationships/hyperlink" Target="https://legislation.nsw.gov.au/view/html/inforce/current/epi-2021-0724" TargetMode="External"/><Relationship Id="rId58" Type="http://schemas.openxmlformats.org/officeDocument/2006/relationships/hyperlink" Target="https://legislation.nsw.gov.au/view/html/inforce/current/epi-2021-0714" TargetMode="External"/><Relationship Id="rId74" Type="http://schemas.openxmlformats.org/officeDocument/2006/relationships/hyperlink" Target="https://dcp2014.shoalhaven.nsw.gov.au/taxonomy/term/12" TargetMode="External"/><Relationship Id="rId79" Type="http://schemas.openxmlformats.org/officeDocument/2006/relationships/hyperlink" Target="https://dcp2014.shoalhaven.nsw.gov.au/sites/default/files/Chapter%20G7.1%20FINAL%20COMBINED.pdf" TargetMode="External"/><Relationship Id="rId102" Type="http://schemas.openxmlformats.org/officeDocument/2006/relationships/header" Target="header3.xml"/><Relationship Id="rId123" Type="http://schemas.openxmlformats.org/officeDocument/2006/relationships/image" Target="media/image45.png"/><Relationship Id="rId5" Type="http://schemas.openxmlformats.org/officeDocument/2006/relationships/customXml" Target="../customXml/item5.xml"/><Relationship Id="rId90" Type="http://schemas.openxmlformats.org/officeDocument/2006/relationships/hyperlink" Target="https://cp.shoalhaven.nsw.gov.au/section-or-schedule/population-growth-1" TargetMode="External"/><Relationship Id="rId95" Type="http://schemas.openxmlformats.org/officeDocument/2006/relationships/header" Target="header1.xml"/><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yperlink" Target="https://legislation.nsw.gov.au/view/html/inforce/current/epi-2014-0179" TargetMode="External"/><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hyperlink" Target="https://www.lmbc.nsw.gov.au/Maps/index.html?viewer=BOSETMap" TargetMode="External"/><Relationship Id="rId48" Type="http://schemas.openxmlformats.org/officeDocument/2006/relationships/hyperlink" Target="https://legislation.nsw.gov.au/view/html/inforce/current/act-1993-030" TargetMode="External"/><Relationship Id="rId56" Type="http://schemas.openxmlformats.org/officeDocument/2006/relationships/hyperlink" Target="https://legislation.nsw.gov.au/view/html/inforce/current/epi-2021-0732" TargetMode="External"/><Relationship Id="rId64" Type="http://schemas.openxmlformats.org/officeDocument/2006/relationships/hyperlink" Target="https://legislation.nsw.gov.au/view/html/inforce/current/epi-2014-0179" TargetMode="External"/><Relationship Id="rId69" Type="http://schemas.openxmlformats.org/officeDocument/2006/relationships/hyperlink" Target="https://legislation.nsw.gov.au/view/html/inforce/current/epi-2014-0179" TargetMode="External"/><Relationship Id="rId77" Type="http://schemas.openxmlformats.org/officeDocument/2006/relationships/hyperlink" Target="https://dcp2014.shoalhaven.nsw.gov.au/sites/default/files/Chapter%20G4.1%20-%20Tree%20and%20Vegetation%20Management%20v4.pdf" TargetMode="External"/><Relationship Id="rId100" Type="http://schemas.openxmlformats.org/officeDocument/2006/relationships/hyperlink" Target="https://legislation.nsw.gov.au/view/whole/html/inforce/current/epi-2021-0714" TargetMode="External"/><Relationship Id="rId105" Type="http://schemas.openxmlformats.org/officeDocument/2006/relationships/header" Target="header4.xml"/><Relationship Id="rId113" Type="http://schemas.openxmlformats.org/officeDocument/2006/relationships/image" Target="media/image35.png"/><Relationship Id="rId118" Type="http://schemas.openxmlformats.org/officeDocument/2006/relationships/image" Target="media/image40.png"/><Relationship Id="rId126"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hyperlink" Target="https://legislation.nsw.gov.au/view/html/inforce/current/epi-2021-0722" TargetMode="External"/><Relationship Id="rId72" Type="http://schemas.openxmlformats.org/officeDocument/2006/relationships/hyperlink" Target="https://legislation.nsw.gov.au/view/html/inforce/current/epi-2014-0179" TargetMode="External"/><Relationship Id="rId80" Type="http://schemas.openxmlformats.org/officeDocument/2006/relationships/hyperlink" Target="https://dcp2014.shoalhaven.nsw.gov.au/sites/default/files/Chapter%20G9%20Development%20on%20Flood%20Prone%20Land.pdf" TargetMode="External"/><Relationship Id="rId85" Type="http://schemas.openxmlformats.org/officeDocument/2006/relationships/hyperlink" Target="https://www.shoalhaven.nsw.gov.au/For-Residents/Our-Environment/Coast-Waterways/Coastal-Estuary-Management-Planning" TargetMode="External"/><Relationship Id="rId93" Type="http://schemas.openxmlformats.org/officeDocument/2006/relationships/image" Target="media/image27.png"/><Relationship Id="rId98" Type="http://schemas.openxmlformats.org/officeDocument/2006/relationships/header" Target="header2.xml"/><Relationship Id="rId121"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yperlink" Target="https://roads-waterways.transport.nsw.gov.au/classification/map/" TargetMode="External"/><Relationship Id="rId25" Type="http://schemas.openxmlformats.org/officeDocument/2006/relationships/hyperlink" Target="https://legislation.nsw.gov.au/view/html/inforce/current/epi-2014-0051" TargetMode="External"/><Relationship Id="rId33" Type="http://schemas.openxmlformats.org/officeDocument/2006/relationships/hyperlink" Target="https://www.dpi.nsw.gov.au/__data/assets/pdf_file/0004/655699/NSW_Marine_Protected_Areas_Overview-Map.PDF" TargetMode="External"/><Relationship Id="rId38" Type="http://schemas.openxmlformats.org/officeDocument/2006/relationships/image" Target="media/image14.png"/><Relationship Id="rId46" Type="http://schemas.openxmlformats.org/officeDocument/2006/relationships/hyperlink" Target="https://www.environment.nsw.gov.au/-/media/OEH/Corporate-Site/Documents/Parks-reserves-and-protected-areas/Development-guidelines/developments-adjacent-npws-lands-200362.pdf" TargetMode="External"/><Relationship Id="rId59" Type="http://schemas.openxmlformats.org/officeDocument/2006/relationships/hyperlink" Target="https://legislation.nsw.gov.au/view/html/inforce/current/epi-2021-0714" TargetMode="External"/><Relationship Id="rId67" Type="http://schemas.openxmlformats.org/officeDocument/2006/relationships/hyperlink" Target="https://legislation.nsw.gov.au/view/html/inforce/current/epi-2014-0179" TargetMode="External"/><Relationship Id="rId103" Type="http://schemas.openxmlformats.org/officeDocument/2006/relationships/footer" Target="footer4.xml"/><Relationship Id="rId108" Type="http://schemas.openxmlformats.org/officeDocument/2006/relationships/image" Target="media/image30.png"/><Relationship Id="rId116" Type="http://schemas.openxmlformats.org/officeDocument/2006/relationships/image" Target="media/image38.png"/><Relationship Id="rId124" Type="http://schemas.openxmlformats.org/officeDocument/2006/relationships/image" Target="media/image46.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hyperlink" Target="https://legislation.nsw.gov.au/view/html/inforce/current/epi-2021-0730" TargetMode="External"/><Relationship Id="rId62" Type="http://schemas.openxmlformats.org/officeDocument/2006/relationships/hyperlink" Target="https://legislation.nsw.gov.au/view/html/inforce/current/epi-2014-0179" TargetMode="External"/><Relationship Id="rId70" Type="http://schemas.openxmlformats.org/officeDocument/2006/relationships/image" Target="media/image21.png"/><Relationship Id="rId75" Type="http://schemas.openxmlformats.org/officeDocument/2006/relationships/hyperlink" Target="https://dcp2014.shoalhaven.nsw.gov.au/sites/default/files/Chapter%20G1.1%20FINAL%20COMBINED.pdf" TargetMode="External"/><Relationship Id="rId83" Type="http://schemas.openxmlformats.org/officeDocument/2006/relationships/hyperlink" Target="https://legislation.nsw.gov.au/view/html/inforce/current/sl-2021-0759" TargetMode="External"/><Relationship Id="rId88" Type="http://schemas.openxmlformats.org/officeDocument/2006/relationships/image" Target="media/image24.png"/><Relationship Id="rId91" Type="http://schemas.openxmlformats.org/officeDocument/2006/relationships/image" Target="media/image25.png"/><Relationship Id="rId96" Type="http://schemas.openxmlformats.org/officeDocument/2006/relationships/footer" Target="footer1.xml"/><Relationship Id="rId11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hyperlink" Target="https://legislation.nsw.gov.au/view/html/inforce/current/epi-2014-0179" TargetMode="External"/><Relationship Id="rId36" Type="http://schemas.openxmlformats.org/officeDocument/2006/relationships/image" Target="media/image12.png"/><Relationship Id="rId49" Type="http://schemas.openxmlformats.org/officeDocument/2006/relationships/hyperlink" Target="https://legislation.nsw.gov.au/view/html/inforce/current/act-1979-203" TargetMode="External"/><Relationship Id="rId57" Type="http://schemas.openxmlformats.org/officeDocument/2006/relationships/image" Target="media/image19.png"/><Relationship Id="rId106" Type="http://schemas.openxmlformats.org/officeDocument/2006/relationships/footer" Target="footer6.xml"/><Relationship Id="rId114" Type="http://schemas.openxmlformats.org/officeDocument/2006/relationships/image" Target="media/image36.png"/><Relationship Id="rId119" Type="http://schemas.openxmlformats.org/officeDocument/2006/relationships/image" Target="media/image41.png"/><Relationship Id="rId12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yperlink" Target="https://legislation.nsw.gov.au/view/html/inforce/current/epi-2014-0179" TargetMode="External"/><Relationship Id="rId44" Type="http://schemas.openxmlformats.org/officeDocument/2006/relationships/image" Target="media/image18.png"/><Relationship Id="rId52" Type="http://schemas.openxmlformats.org/officeDocument/2006/relationships/hyperlink" Target="https://legislation.nsw.gov.au/view/html/inforce/current/epi-2021-0714" TargetMode="External"/><Relationship Id="rId60" Type="http://schemas.openxmlformats.org/officeDocument/2006/relationships/hyperlink" Target="https://legislation.nsw.gov.au/view/html/inforce/current/epi-2021-0714" TargetMode="External"/><Relationship Id="rId65" Type="http://schemas.openxmlformats.org/officeDocument/2006/relationships/image" Target="media/image20.png"/><Relationship Id="rId73" Type="http://schemas.openxmlformats.org/officeDocument/2006/relationships/hyperlink" Target="https://www.planningportal.nsw.gov.au/have-your-say-" TargetMode="External"/><Relationship Id="rId78" Type="http://schemas.openxmlformats.org/officeDocument/2006/relationships/hyperlink" Target="https://dcp2014.shoalhaven.nsw.gov.au/sites/default/files/Chapter%20G5.1%20FINAL%20COMBINED.pdf" TargetMode="External"/><Relationship Id="rId81" Type="http://schemas.openxmlformats.org/officeDocument/2006/relationships/hyperlink" Target="https://dcp2014.shoalhaven.nsw.gov.au/sites/default/files/Combined%20Chapter%20G13%20-%20Medium%20Density%20and%20Other%20Residential%20Development.pdf" TargetMode="External"/><Relationship Id="rId86" Type="http://schemas.openxmlformats.org/officeDocument/2006/relationships/hyperlink" Target="https://www.planning.nsw.gov.au/sites/default/files/2023-08/housing-and-productivity-contribution-implementation-guideline.pdf" TargetMode="External"/><Relationship Id="rId94" Type="http://schemas.openxmlformats.org/officeDocument/2006/relationships/image" Target="media/image28.jpeg"/><Relationship Id="rId99" Type="http://schemas.openxmlformats.org/officeDocument/2006/relationships/footer" Target="footer3.xml"/><Relationship Id="rId101" Type="http://schemas.openxmlformats.org/officeDocument/2006/relationships/hyperlink" Target="https://legislation.nsw.gov.au/view/whole/html/inforce/current/epi-2021-0714" TargetMode="External"/><Relationship Id="rId122"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legislation.nsw.gov.au/view/html/inforce/current/epi-2007-0641" TargetMode="External"/><Relationship Id="rId39" Type="http://schemas.openxmlformats.org/officeDocument/2006/relationships/image" Target="media/image15.png"/><Relationship Id="rId109" Type="http://schemas.openxmlformats.org/officeDocument/2006/relationships/image" Target="media/image31.png"/><Relationship Id="rId34" Type="http://schemas.openxmlformats.org/officeDocument/2006/relationships/hyperlink" Target="https://www.lmbc.nsw.gov.au/Maps/index.html?viewer=BOSETMap" TargetMode="External"/><Relationship Id="rId50" Type="http://schemas.openxmlformats.org/officeDocument/2006/relationships/hyperlink" Target="https://www.bing.com/ck/a?!&amp;&amp;p=ab805107d0bb9509JmltdHM9MTY4MzQxNzYwMCZpZ3VpZD0zZGY4ZmE2ZC04N2JmLTYzMjEtMGRmYy1lOGRkODY0NTYyNzkmaW5zaWQ9NTE4OA&amp;ptn=3&amp;hsh=3&amp;fclid=3df8fa6d-87bf-6321-0dfc-e8dd86456279&amp;psq=shoalhaven+local+environmental+plan+2014&amp;u=a1aHR0cHM6Ly9zbGVwMjAxNC5zaG9hbGhhdmVuLm5zdy5nb3YuYXUv&amp;ntb=1" TargetMode="External"/><Relationship Id="rId55" Type="http://schemas.openxmlformats.org/officeDocument/2006/relationships/hyperlink" Target="https://legislation.nsw.gov.au/view/html/inforce/current/epi-2022-0521" TargetMode="External"/><Relationship Id="rId76" Type="http://schemas.openxmlformats.org/officeDocument/2006/relationships/hyperlink" Target="https://dcp2014.shoalhaven.nsw.gov.au/sites/default/files/Chapter%20G3.1%20FINAL%20COMBINED.pdf" TargetMode="External"/><Relationship Id="rId97" Type="http://schemas.openxmlformats.org/officeDocument/2006/relationships/footer" Target="footer2.xml"/><Relationship Id="rId104" Type="http://schemas.openxmlformats.org/officeDocument/2006/relationships/footer" Target="footer5.xml"/><Relationship Id="rId120" Type="http://schemas.openxmlformats.org/officeDocument/2006/relationships/image" Target="media/image42.png"/><Relationship Id="rId125"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https://legislation.nsw.gov.au/view/html/inforce/current/epi-2014-0179" TargetMode="External"/><Relationship Id="rId92" Type="http://schemas.openxmlformats.org/officeDocument/2006/relationships/image" Target="media/image26.png"/><Relationship Id="rId2" Type="http://schemas.openxmlformats.org/officeDocument/2006/relationships/customXml" Target="../customXml/item2.xml"/><Relationship Id="rId29" Type="http://schemas.openxmlformats.org/officeDocument/2006/relationships/hyperlink" Target="https://legislation.nsw.gov.au/view/html/inforce/current/epi-2014-0179" TargetMode="External"/><Relationship Id="rId24" Type="http://schemas.openxmlformats.org/officeDocument/2006/relationships/hyperlink" Target="https://dcp2014.shoalhaven.nsw.gov.au/main-category/area-specific-chapters" TargetMode="External"/><Relationship Id="rId40" Type="http://schemas.openxmlformats.org/officeDocument/2006/relationships/image" Target="media/image16.png"/><Relationship Id="rId45" Type="http://schemas.openxmlformats.org/officeDocument/2006/relationships/hyperlink" Target="https://legislation.nsw.gov.au/view/html/inforce/current/act-2016-063" TargetMode="External"/><Relationship Id="rId66" Type="http://schemas.openxmlformats.org/officeDocument/2006/relationships/hyperlink" Target="https://legislation.nsw.gov.au/view/html/inforce/current/epi-2014-0179" TargetMode="External"/><Relationship Id="rId87" Type="http://schemas.openxmlformats.org/officeDocument/2006/relationships/image" Target="media/image23.png"/><Relationship Id="rId110" Type="http://schemas.openxmlformats.org/officeDocument/2006/relationships/image" Target="media/image32.png"/><Relationship Id="rId115" Type="http://schemas.openxmlformats.org/officeDocument/2006/relationships/image" Target="media/image37.png"/><Relationship Id="rId61" Type="http://schemas.openxmlformats.org/officeDocument/2006/relationships/hyperlink" Target="https://legislation.nsw.gov.au/view/html/inforce/current/epi-2021-0714" TargetMode="External"/><Relationship Id="rId82"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92A92C3A96D42128805C90ACE68686C"/>
        <w:category>
          <w:name w:val="General"/>
          <w:gallery w:val="placeholder"/>
        </w:category>
        <w:types>
          <w:type w:val="bbPlcHdr"/>
        </w:types>
        <w:behaviors>
          <w:behavior w:val="content"/>
        </w:behaviors>
        <w:guid w:val="{A8866347-312D-424E-9984-42A0B4F3DAAB}"/>
      </w:docPartPr>
      <w:docPartBody>
        <w:p w:rsidR="009D48D0" w:rsidRDefault="00D34B66" w:rsidP="00D34B66">
          <w:pPr>
            <w:pStyle w:val="492A92C3A96D42128805C90ACE68686C5"/>
          </w:pPr>
          <w:r w:rsidRPr="004E64CC">
            <w:rPr>
              <w:rStyle w:val="PlaceholderText"/>
              <w:color w:val="FF0000"/>
              <w:szCs w:val="22"/>
            </w:rPr>
            <w:t>Click here to enter text.</w:t>
          </w:r>
        </w:p>
      </w:docPartBody>
    </w:docPart>
    <w:docPart>
      <w:docPartPr>
        <w:name w:val="29ED7544AD364445B6A48E95CA9DE933"/>
        <w:category>
          <w:name w:val="General"/>
          <w:gallery w:val="placeholder"/>
        </w:category>
        <w:types>
          <w:type w:val="bbPlcHdr"/>
        </w:types>
        <w:behaviors>
          <w:behavior w:val="content"/>
        </w:behaviors>
        <w:guid w:val="{6E16002A-40F6-4D28-9E56-97AAFFD97F28}"/>
      </w:docPartPr>
      <w:docPartBody>
        <w:p w:rsidR="009D48D0" w:rsidRDefault="00D34B66" w:rsidP="00D34B66">
          <w:pPr>
            <w:pStyle w:val="29ED7544AD364445B6A48E95CA9DE9335"/>
          </w:pPr>
          <w:r w:rsidRPr="004E64CC">
            <w:rPr>
              <w:rStyle w:val="PlaceholderText"/>
              <w:color w:val="FF0000"/>
              <w:szCs w:val="22"/>
            </w:rPr>
            <w:t>Choose an item.</w:t>
          </w:r>
        </w:p>
      </w:docPartBody>
    </w:docPart>
    <w:docPart>
      <w:docPartPr>
        <w:name w:val="A86682DBAC2D4D0F874A87FA5F23D5B6"/>
        <w:category>
          <w:name w:val="General"/>
          <w:gallery w:val="placeholder"/>
        </w:category>
        <w:types>
          <w:type w:val="bbPlcHdr"/>
        </w:types>
        <w:behaviors>
          <w:behavior w:val="content"/>
        </w:behaviors>
        <w:guid w:val="{75F6DF5A-F845-4D5A-B927-A92CD14C70A2}"/>
      </w:docPartPr>
      <w:docPartBody>
        <w:p w:rsidR="001419BC" w:rsidRDefault="001419BC" w:rsidP="001419BC">
          <w:pPr>
            <w:pStyle w:val="A86682DBAC2D4D0F874A87FA5F23D5B6"/>
          </w:pPr>
          <w:r w:rsidRPr="00F559A1">
            <w:rPr>
              <w:rStyle w:val="PlaceholderText"/>
            </w:rPr>
            <w:t>Click here to enter text.</w:t>
          </w:r>
        </w:p>
      </w:docPartBody>
    </w:docPart>
    <w:docPart>
      <w:docPartPr>
        <w:name w:val="51E70ED5F943401690F19D978CEDD818"/>
        <w:category>
          <w:name w:val="General"/>
          <w:gallery w:val="placeholder"/>
        </w:category>
        <w:types>
          <w:type w:val="bbPlcHdr"/>
        </w:types>
        <w:behaviors>
          <w:behavior w:val="content"/>
        </w:behaviors>
        <w:guid w:val="{E21B03A4-EF17-4AE2-93CF-FAD8039F0674}"/>
      </w:docPartPr>
      <w:docPartBody>
        <w:p w:rsidR="000A04E5" w:rsidRDefault="00D34B66" w:rsidP="00D34B66">
          <w:pPr>
            <w:pStyle w:val="51E70ED5F943401690F19D978CEDD8185"/>
          </w:pPr>
          <w:r w:rsidRPr="00C919B9">
            <w:rPr>
              <w:rStyle w:val="DescriptionChar"/>
              <w:rFonts w:eastAsia="Calibri"/>
              <w:i w:val="0"/>
              <w:iCs w:val="0"/>
            </w:rPr>
            <w:t>Choose an item.</w:t>
          </w:r>
        </w:p>
      </w:docPartBody>
    </w:docPart>
    <w:docPart>
      <w:docPartPr>
        <w:name w:val="DBBE1336CF03483E9623A5B4E747353E"/>
        <w:category>
          <w:name w:val="General"/>
          <w:gallery w:val="placeholder"/>
        </w:category>
        <w:types>
          <w:type w:val="bbPlcHdr"/>
        </w:types>
        <w:behaviors>
          <w:behavior w:val="content"/>
        </w:behaviors>
        <w:guid w:val="{2A888E6A-E80D-47E7-8B38-2D72973C6932}"/>
      </w:docPartPr>
      <w:docPartBody>
        <w:p w:rsidR="000A04E5" w:rsidRDefault="00303CA6" w:rsidP="00303CA6">
          <w:pPr>
            <w:pStyle w:val="DBBE1336CF03483E9623A5B4E747353E8"/>
          </w:pPr>
          <w:r w:rsidRPr="00C919B9">
            <w:rPr>
              <w:rStyle w:val="PlaceholderText"/>
              <w:i w:val="0"/>
              <w:iCs w:val="0"/>
              <w:color w:val="FF0000"/>
            </w:rPr>
            <w:t>Choose an item.</w:t>
          </w:r>
        </w:p>
      </w:docPartBody>
    </w:docPart>
    <w:docPart>
      <w:docPartPr>
        <w:name w:val="EE7426B0196E4C97BF8CC61775421572"/>
        <w:category>
          <w:name w:val="General"/>
          <w:gallery w:val="placeholder"/>
        </w:category>
        <w:types>
          <w:type w:val="bbPlcHdr"/>
        </w:types>
        <w:behaviors>
          <w:behavior w:val="content"/>
        </w:behaviors>
        <w:guid w:val="{FF9EAA77-B09D-4A69-B5BC-8A1F60C4CEB2}"/>
      </w:docPartPr>
      <w:docPartBody>
        <w:p w:rsidR="007128A0" w:rsidRDefault="00303CA6" w:rsidP="00303CA6">
          <w:pPr>
            <w:pStyle w:val="EE7426B0196E4C97BF8CC617754215728"/>
          </w:pPr>
          <w:r w:rsidRPr="004E64CC">
            <w:rPr>
              <w:rStyle w:val="PlaceholderText"/>
              <w:rFonts w:eastAsiaTheme="minorHAnsi"/>
              <w:color w:val="FF0000"/>
            </w:rPr>
            <w:t>Choose an item.</w:t>
          </w:r>
        </w:p>
      </w:docPartBody>
    </w:docPart>
    <w:docPart>
      <w:docPartPr>
        <w:name w:val="D98459F42B2A43C69D1B2D6A67EA85B9"/>
        <w:category>
          <w:name w:val="General"/>
          <w:gallery w:val="placeholder"/>
        </w:category>
        <w:types>
          <w:type w:val="bbPlcHdr"/>
        </w:types>
        <w:behaviors>
          <w:behavior w:val="content"/>
        </w:behaviors>
        <w:guid w:val="{7FF06BC2-FD38-4C22-93CE-74F9EFC47CE5}"/>
      </w:docPartPr>
      <w:docPartBody>
        <w:p w:rsidR="00444038" w:rsidRDefault="00D34B66" w:rsidP="00D34B66">
          <w:pPr>
            <w:pStyle w:val="D98459F42B2A43C69D1B2D6A67EA85B95"/>
          </w:pPr>
          <w:r w:rsidRPr="00BE4B7F">
            <w:rPr>
              <w:rStyle w:val="DescriptionChar"/>
            </w:rPr>
            <w:t>Choose an item.</w:t>
          </w:r>
        </w:p>
      </w:docPartBody>
    </w:docPart>
    <w:docPart>
      <w:docPartPr>
        <w:name w:val="1AC45EDC470442068A97636141B68B0C"/>
        <w:category>
          <w:name w:val="General"/>
          <w:gallery w:val="placeholder"/>
        </w:category>
        <w:types>
          <w:type w:val="bbPlcHdr"/>
        </w:types>
        <w:behaviors>
          <w:behavior w:val="content"/>
        </w:behaviors>
        <w:guid w:val="{C046A39D-BF6E-47AE-9662-AA1DD3F317A5}"/>
      </w:docPartPr>
      <w:docPartBody>
        <w:p w:rsidR="00BF57A8" w:rsidRDefault="00303CA6" w:rsidP="00303CA6">
          <w:pPr>
            <w:pStyle w:val="1AC45EDC470442068A97636141B68B0C8"/>
          </w:pPr>
          <w:r w:rsidRPr="004E64CC">
            <w:rPr>
              <w:rStyle w:val="PlaceholderText"/>
              <w:color w:val="FF0000"/>
              <w:szCs w:val="22"/>
            </w:rPr>
            <w:t>Click here to enter text.</w:t>
          </w:r>
        </w:p>
      </w:docPartBody>
    </w:docPart>
    <w:docPart>
      <w:docPartPr>
        <w:name w:val="814204E9CAE345F9982739ED03196448"/>
        <w:category>
          <w:name w:val="General"/>
          <w:gallery w:val="placeholder"/>
        </w:category>
        <w:types>
          <w:type w:val="bbPlcHdr"/>
        </w:types>
        <w:behaviors>
          <w:behavior w:val="content"/>
        </w:behaviors>
        <w:guid w:val="{7C6DE6F7-E421-4D6B-B192-2D22ABC13892}"/>
      </w:docPartPr>
      <w:docPartBody>
        <w:p w:rsidR="00EB5533" w:rsidRDefault="00D34B66" w:rsidP="00D34B66">
          <w:pPr>
            <w:pStyle w:val="814204E9CAE345F9982739ED031964485"/>
          </w:pPr>
          <w:r w:rsidRPr="00D75006">
            <w:rPr>
              <w:rStyle w:val="DescriptionChar"/>
            </w:rPr>
            <w:t>Choose an item.</w:t>
          </w:r>
        </w:p>
      </w:docPartBody>
    </w:docPart>
    <w:docPart>
      <w:docPartPr>
        <w:name w:val="7737A03A9DAB46908516DD9D79DF5396"/>
        <w:category>
          <w:name w:val="General"/>
          <w:gallery w:val="placeholder"/>
        </w:category>
        <w:types>
          <w:type w:val="bbPlcHdr"/>
        </w:types>
        <w:behaviors>
          <w:behavior w:val="content"/>
        </w:behaviors>
        <w:guid w:val="{8B1C93CC-C58B-4BC3-AC4D-EDAD71590125}"/>
      </w:docPartPr>
      <w:docPartBody>
        <w:p w:rsidR="00F00896" w:rsidRDefault="00303CA6" w:rsidP="00303CA6">
          <w:pPr>
            <w:pStyle w:val="7737A03A9DAB46908516DD9D79DF53968"/>
          </w:pPr>
          <w:r w:rsidRPr="00F74039">
            <w:rPr>
              <w:rStyle w:val="PlaceholderText"/>
              <w:rFonts w:eastAsiaTheme="minorHAnsi"/>
              <w:b/>
              <w:bCs/>
              <w:color w:val="FF0000"/>
            </w:rPr>
            <w:t>Click here to enter a date.</w:t>
          </w:r>
        </w:p>
      </w:docPartBody>
    </w:docPart>
    <w:docPart>
      <w:docPartPr>
        <w:name w:val="CC020967521B46CB96748F4A3F6CE4B2"/>
        <w:category>
          <w:name w:val="General"/>
          <w:gallery w:val="placeholder"/>
        </w:category>
        <w:types>
          <w:type w:val="bbPlcHdr"/>
        </w:types>
        <w:behaviors>
          <w:behavior w:val="content"/>
        </w:behaviors>
        <w:guid w:val="{DFDDB1D4-728F-46AC-8AEA-BD9980A7128F}"/>
      </w:docPartPr>
      <w:docPartBody>
        <w:p w:rsidR="00124930" w:rsidRDefault="00303CA6" w:rsidP="00303CA6">
          <w:pPr>
            <w:pStyle w:val="CC020967521B46CB96748F4A3F6CE4B28"/>
          </w:pPr>
          <w:r w:rsidRPr="00FD7870">
            <w:rPr>
              <w:rStyle w:val="DescriptionChar"/>
              <w:highlight w:val="yellow"/>
            </w:rPr>
            <w:t>Choose an item.</w:t>
          </w:r>
        </w:p>
      </w:docPartBody>
    </w:docPart>
    <w:docPart>
      <w:docPartPr>
        <w:name w:val="BE38B7D20826452EBFF907876B1CE82C"/>
        <w:category>
          <w:name w:val="General"/>
          <w:gallery w:val="placeholder"/>
        </w:category>
        <w:types>
          <w:type w:val="bbPlcHdr"/>
        </w:types>
        <w:behaviors>
          <w:behavior w:val="content"/>
        </w:behaviors>
        <w:guid w:val="{1497F9DD-B94B-4091-B4DB-24C47F47B458}"/>
      </w:docPartPr>
      <w:docPartBody>
        <w:p w:rsidR="00EC2113" w:rsidRDefault="00D34B66" w:rsidP="00D34B66">
          <w:pPr>
            <w:pStyle w:val="BE38B7D20826452EBFF907876B1CE82C5"/>
          </w:pPr>
          <w:r w:rsidRPr="00B613AF">
            <w:rPr>
              <w:rStyle w:val="DescriptionChar"/>
              <w:szCs w:val="22"/>
            </w:rPr>
            <w:t>Choose an item.</w:t>
          </w:r>
        </w:p>
      </w:docPartBody>
    </w:docPart>
    <w:docPart>
      <w:docPartPr>
        <w:name w:val="E12634093B344E5C9BFDDA078D8DB503"/>
        <w:category>
          <w:name w:val="General"/>
          <w:gallery w:val="placeholder"/>
        </w:category>
        <w:types>
          <w:type w:val="bbPlcHdr"/>
        </w:types>
        <w:behaviors>
          <w:behavior w:val="content"/>
        </w:behaviors>
        <w:guid w:val="{C68278BA-F103-4B26-A652-1179C270EC10}"/>
      </w:docPartPr>
      <w:docPartBody>
        <w:p w:rsidR="0085564A" w:rsidRDefault="00D34B66" w:rsidP="00D34B66">
          <w:pPr>
            <w:pStyle w:val="E12634093B344E5C9BFDDA078D8DB5035"/>
          </w:pPr>
          <w:r w:rsidRPr="00D75006">
            <w:rPr>
              <w:rStyle w:val="DescriptionChar"/>
            </w:rPr>
            <w:t>Choose an item.</w:t>
          </w:r>
        </w:p>
      </w:docPartBody>
    </w:docPart>
    <w:docPart>
      <w:docPartPr>
        <w:name w:val="E2F606F92CE94A36A4D85735052005D0"/>
        <w:category>
          <w:name w:val="General"/>
          <w:gallery w:val="placeholder"/>
        </w:category>
        <w:types>
          <w:type w:val="bbPlcHdr"/>
        </w:types>
        <w:behaviors>
          <w:behavior w:val="content"/>
        </w:behaviors>
        <w:guid w:val="{3B8782D0-09F1-4899-8EA3-FC5E64736830}"/>
      </w:docPartPr>
      <w:docPartBody>
        <w:p w:rsidR="002E2FED" w:rsidRDefault="00D34B66" w:rsidP="00D34B66">
          <w:pPr>
            <w:pStyle w:val="E2F606F92CE94A36A4D85735052005D05"/>
          </w:pPr>
          <w:r w:rsidRPr="00DE6BCF">
            <w:rPr>
              <w:rStyle w:val="DescriptionChar"/>
            </w:rPr>
            <w:t>Choose an item.</w:t>
          </w:r>
        </w:p>
      </w:docPartBody>
    </w:docPart>
    <w:docPart>
      <w:docPartPr>
        <w:name w:val="BBFD6B6A81E74DC1936A00B9D1064D77"/>
        <w:category>
          <w:name w:val="General"/>
          <w:gallery w:val="placeholder"/>
        </w:category>
        <w:types>
          <w:type w:val="bbPlcHdr"/>
        </w:types>
        <w:behaviors>
          <w:behavior w:val="content"/>
        </w:behaviors>
        <w:guid w:val="{6FBB36F5-40BA-43AE-A50B-1ECCD824D422}"/>
      </w:docPartPr>
      <w:docPartBody>
        <w:p w:rsidR="002E2FED" w:rsidRDefault="00D34B66" w:rsidP="00D34B66">
          <w:pPr>
            <w:pStyle w:val="BBFD6B6A81E74DC1936A00B9D1064D775"/>
          </w:pPr>
          <w:r w:rsidRPr="00DE6BCF">
            <w:rPr>
              <w:rStyle w:val="DescriptionChar"/>
            </w:rPr>
            <w:t>Choose an item.</w:t>
          </w:r>
        </w:p>
      </w:docPartBody>
    </w:docPart>
    <w:docPart>
      <w:docPartPr>
        <w:name w:val="003E42176FD348C2A2CD99B2122EE12D"/>
        <w:category>
          <w:name w:val="General"/>
          <w:gallery w:val="placeholder"/>
        </w:category>
        <w:types>
          <w:type w:val="bbPlcHdr"/>
        </w:types>
        <w:behaviors>
          <w:behavior w:val="content"/>
        </w:behaviors>
        <w:guid w:val="{F527885D-6A2C-4214-82B5-52ABB8F897BF}"/>
      </w:docPartPr>
      <w:docPartBody>
        <w:p w:rsidR="002E2FED" w:rsidRDefault="00D34B66" w:rsidP="00D34B66">
          <w:pPr>
            <w:pStyle w:val="003E42176FD348C2A2CD99B2122EE12D5"/>
          </w:pPr>
          <w:r w:rsidRPr="00DE6BCF">
            <w:rPr>
              <w:rStyle w:val="DescriptionChar"/>
            </w:rPr>
            <w:t>Choose an item.</w:t>
          </w:r>
        </w:p>
      </w:docPartBody>
    </w:docPart>
    <w:docPart>
      <w:docPartPr>
        <w:name w:val="0D153C1C9C4B453F98CBD10DC1739F21"/>
        <w:category>
          <w:name w:val="General"/>
          <w:gallery w:val="placeholder"/>
        </w:category>
        <w:types>
          <w:type w:val="bbPlcHdr"/>
        </w:types>
        <w:behaviors>
          <w:behavior w:val="content"/>
        </w:behaviors>
        <w:guid w:val="{59F374FE-E27E-4F0B-BFB4-EDE4B7D76F19}"/>
      </w:docPartPr>
      <w:docPartBody>
        <w:p w:rsidR="002E2FED" w:rsidRDefault="00D34B66" w:rsidP="00D34B66">
          <w:pPr>
            <w:pStyle w:val="0D153C1C9C4B453F98CBD10DC1739F215"/>
          </w:pPr>
          <w:r w:rsidRPr="00DE6BCF">
            <w:rPr>
              <w:rStyle w:val="DescriptionChar"/>
            </w:rPr>
            <w:t>Choose an item.</w:t>
          </w:r>
        </w:p>
      </w:docPartBody>
    </w:docPart>
    <w:docPart>
      <w:docPartPr>
        <w:name w:val="AF42A9312FD34BB582A9022EEAC5ECFF"/>
        <w:category>
          <w:name w:val="General"/>
          <w:gallery w:val="placeholder"/>
        </w:category>
        <w:types>
          <w:type w:val="bbPlcHdr"/>
        </w:types>
        <w:behaviors>
          <w:behavior w:val="content"/>
        </w:behaviors>
        <w:guid w:val="{F986CF58-D46E-443A-91A9-54268A1F35E0}"/>
      </w:docPartPr>
      <w:docPartBody>
        <w:p w:rsidR="00AB106E" w:rsidRDefault="00D34B66" w:rsidP="00D34B66">
          <w:pPr>
            <w:pStyle w:val="AF42A9312FD34BB582A9022EEAC5ECFF5"/>
          </w:pPr>
          <w:r w:rsidRPr="000B75A4">
            <w:rPr>
              <w:rStyle w:val="DescriptionChar"/>
              <w:rFonts w:eastAsiaTheme="minorEastAsia"/>
            </w:rPr>
            <w:t>Choose an item.</w:t>
          </w:r>
        </w:p>
      </w:docPartBody>
    </w:docPart>
    <w:docPart>
      <w:docPartPr>
        <w:name w:val="13A31A5BA73044058BAE00A99C62C8E4"/>
        <w:category>
          <w:name w:val="General"/>
          <w:gallery w:val="placeholder"/>
        </w:category>
        <w:types>
          <w:type w:val="bbPlcHdr"/>
        </w:types>
        <w:behaviors>
          <w:behavior w:val="content"/>
        </w:behaviors>
        <w:guid w:val="{F18CAD87-F00D-4D97-8829-A61692D71DFE}"/>
      </w:docPartPr>
      <w:docPartBody>
        <w:p w:rsidR="00AB106E" w:rsidRDefault="00D34B66" w:rsidP="00D34B66">
          <w:pPr>
            <w:pStyle w:val="13A31A5BA73044058BAE00A99C62C8E45"/>
          </w:pPr>
          <w:r w:rsidRPr="00D75006">
            <w:rPr>
              <w:color w:val="FF0000"/>
            </w:rPr>
            <w:t>Click here to enter text.</w:t>
          </w:r>
        </w:p>
      </w:docPartBody>
    </w:docPart>
    <w:docPart>
      <w:docPartPr>
        <w:name w:val="56EC0F8650A348B683F10ABED6C16C09"/>
        <w:category>
          <w:name w:val="General"/>
          <w:gallery w:val="placeholder"/>
        </w:category>
        <w:types>
          <w:type w:val="bbPlcHdr"/>
        </w:types>
        <w:behaviors>
          <w:behavior w:val="content"/>
        </w:behaviors>
        <w:guid w:val="{47C2989E-8583-44DA-BFC1-9E66B3838D47}"/>
      </w:docPartPr>
      <w:docPartBody>
        <w:p w:rsidR="00AB106E" w:rsidRDefault="00D34B66" w:rsidP="00D34B66">
          <w:pPr>
            <w:pStyle w:val="56EC0F8650A348B683F10ABED6C16C095"/>
          </w:pPr>
          <w:r w:rsidRPr="000B75A4">
            <w:rPr>
              <w:rStyle w:val="DescriptionChar"/>
              <w:rFonts w:eastAsiaTheme="minorEastAsia"/>
            </w:rPr>
            <w:t>Choose an item.</w:t>
          </w:r>
        </w:p>
      </w:docPartBody>
    </w:docPart>
    <w:docPart>
      <w:docPartPr>
        <w:name w:val="A36605D291D142F6BEB6CAAFEF8009BD"/>
        <w:category>
          <w:name w:val="General"/>
          <w:gallery w:val="placeholder"/>
        </w:category>
        <w:types>
          <w:type w:val="bbPlcHdr"/>
        </w:types>
        <w:behaviors>
          <w:behavior w:val="content"/>
        </w:behaviors>
        <w:guid w:val="{E44CC3F4-1C6D-472A-9870-10E5A05ED461}"/>
      </w:docPartPr>
      <w:docPartBody>
        <w:p w:rsidR="00AB106E" w:rsidRDefault="00D34B66" w:rsidP="00D34B66">
          <w:pPr>
            <w:pStyle w:val="A36605D291D142F6BEB6CAAFEF8009BD5"/>
          </w:pPr>
          <w:r w:rsidRPr="00D75006">
            <w:rPr>
              <w:color w:val="FF0000"/>
            </w:rPr>
            <w:t>Click here to enter text.</w:t>
          </w:r>
        </w:p>
      </w:docPartBody>
    </w:docPart>
    <w:docPart>
      <w:docPartPr>
        <w:name w:val="910B88EF36CF4A8786912B1B4273DF70"/>
        <w:category>
          <w:name w:val="General"/>
          <w:gallery w:val="placeholder"/>
        </w:category>
        <w:types>
          <w:type w:val="bbPlcHdr"/>
        </w:types>
        <w:behaviors>
          <w:behavior w:val="content"/>
        </w:behaviors>
        <w:guid w:val="{86AA7CC7-9D5F-4013-9598-8CD94A0EF572}"/>
      </w:docPartPr>
      <w:docPartBody>
        <w:p w:rsidR="00AB106E" w:rsidRDefault="00303CA6" w:rsidP="00303CA6">
          <w:pPr>
            <w:pStyle w:val="910B88EF36CF4A8786912B1B4273DF708"/>
          </w:pPr>
          <w:r w:rsidRPr="000B75A4">
            <w:rPr>
              <w:rStyle w:val="DescriptionChar"/>
              <w:rFonts w:eastAsiaTheme="minorEastAsia"/>
            </w:rPr>
            <w:t>Choose an item.</w:t>
          </w:r>
        </w:p>
      </w:docPartBody>
    </w:docPart>
    <w:docPart>
      <w:docPartPr>
        <w:name w:val="AD7E277479D94A11A54BABE771DA4CDB"/>
        <w:category>
          <w:name w:val="General"/>
          <w:gallery w:val="placeholder"/>
        </w:category>
        <w:types>
          <w:type w:val="bbPlcHdr"/>
        </w:types>
        <w:behaviors>
          <w:behavior w:val="content"/>
        </w:behaviors>
        <w:guid w:val="{0071024D-F71C-4A95-B589-B9ED469FE1CB}"/>
      </w:docPartPr>
      <w:docPartBody>
        <w:p w:rsidR="00AB106E" w:rsidRDefault="00D34B66" w:rsidP="00D34B66">
          <w:pPr>
            <w:pStyle w:val="AD7E277479D94A11A54BABE771DA4CDB5"/>
          </w:pPr>
          <w:r w:rsidRPr="000B75A4">
            <w:rPr>
              <w:rStyle w:val="DescriptionChar"/>
              <w:rFonts w:eastAsiaTheme="minorEastAsia"/>
            </w:rPr>
            <w:t>Choose an item.</w:t>
          </w:r>
        </w:p>
      </w:docPartBody>
    </w:docPart>
    <w:docPart>
      <w:docPartPr>
        <w:name w:val="0E0FBCB943F14035B3A52AECEFC1C2D7"/>
        <w:category>
          <w:name w:val="General"/>
          <w:gallery w:val="placeholder"/>
        </w:category>
        <w:types>
          <w:type w:val="bbPlcHdr"/>
        </w:types>
        <w:behaviors>
          <w:behavior w:val="content"/>
        </w:behaviors>
        <w:guid w:val="{01A6B242-2496-49F4-8D52-92442C8F5B0C}"/>
      </w:docPartPr>
      <w:docPartBody>
        <w:p w:rsidR="00AB106E" w:rsidRDefault="00D34B66" w:rsidP="00D34B66">
          <w:pPr>
            <w:pStyle w:val="0E0FBCB943F14035B3A52AECEFC1C2D75"/>
          </w:pPr>
          <w:r w:rsidRPr="00D75006">
            <w:rPr>
              <w:rStyle w:val="DescriptionChar"/>
            </w:rPr>
            <w:t>Choose an item.</w:t>
          </w:r>
        </w:p>
      </w:docPartBody>
    </w:docPart>
    <w:docPart>
      <w:docPartPr>
        <w:name w:val="82B03DFF2DA44D90879A25D6D28A95AA"/>
        <w:category>
          <w:name w:val="General"/>
          <w:gallery w:val="placeholder"/>
        </w:category>
        <w:types>
          <w:type w:val="bbPlcHdr"/>
        </w:types>
        <w:behaviors>
          <w:behavior w:val="content"/>
        </w:behaviors>
        <w:guid w:val="{A6370B60-F223-41CA-A0D7-2B9E8E91B2A4}"/>
      </w:docPartPr>
      <w:docPartBody>
        <w:p w:rsidR="00C15299" w:rsidRDefault="00303CA6" w:rsidP="00303CA6">
          <w:pPr>
            <w:pStyle w:val="82B03DFF2DA44D90879A25D6D28A95AA8"/>
          </w:pPr>
          <w:r w:rsidRPr="004E64CC">
            <w:rPr>
              <w:rStyle w:val="DescriptionChar"/>
              <w:rFonts w:eastAsiaTheme="minorHAnsi"/>
            </w:rPr>
            <w:t>Click here to enter text.</w:t>
          </w:r>
        </w:p>
      </w:docPartBody>
    </w:docPart>
    <w:docPart>
      <w:docPartPr>
        <w:name w:val="89E019E5D91A4DF9B2744F96A5C24057"/>
        <w:category>
          <w:name w:val="General"/>
          <w:gallery w:val="placeholder"/>
        </w:category>
        <w:types>
          <w:type w:val="bbPlcHdr"/>
        </w:types>
        <w:behaviors>
          <w:behavior w:val="content"/>
        </w:behaviors>
        <w:guid w:val="{7D4B0076-366D-4303-A1E8-E9F6D8654DF9}"/>
      </w:docPartPr>
      <w:docPartBody>
        <w:p w:rsidR="008E57EE" w:rsidRDefault="00D34B66" w:rsidP="00D34B66">
          <w:pPr>
            <w:pStyle w:val="89E019E5D91A4DF9B2744F96A5C240575"/>
          </w:pPr>
          <w:r w:rsidRPr="00D75006">
            <w:rPr>
              <w:rStyle w:val="DescriptionChar"/>
            </w:rPr>
            <w:t>Choose an item.</w:t>
          </w:r>
        </w:p>
      </w:docPartBody>
    </w:docPart>
    <w:docPart>
      <w:docPartPr>
        <w:name w:val="459BABD3152B4BF69F361EDC2CDA8C7C"/>
        <w:category>
          <w:name w:val="General"/>
          <w:gallery w:val="placeholder"/>
        </w:category>
        <w:types>
          <w:type w:val="bbPlcHdr"/>
        </w:types>
        <w:behaviors>
          <w:behavior w:val="content"/>
        </w:behaviors>
        <w:guid w:val="{15648540-403D-4864-B1DC-8A50C4F02114}"/>
      </w:docPartPr>
      <w:docPartBody>
        <w:p w:rsidR="008E57EE" w:rsidRDefault="00D34B66" w:rsidP="00D34B66">
          <w:pPr>
            <w:pStyle w:val="459BABD3152B4BF69F361EDC2CDA8C7C5"/>
          </w:pPr>
          <w:r w:rsidRPr="00D75006">
            <w:rPr>
              <w:rStyle w:val="DescriptionChar"/>
            </w:rPr>
            <w:t>Choose an item.</w:t>
          </w:r>
        </w:p>
      </w:docPartBody>
    </w:docPart>
    <w:docPart>
      <w:docPartPr>
        <w:name w:val="C9231716E77A4097879882D61EA0F025"/>
        <w:category>
          <w:name w:val="General"/>
          <w:gallery w:val="placeholder"/>
        </w:category>
        <w:types>
          <w:type w:val="bbPlcHdr"/>
        </w:types>
        <w:behaviors>
          <w:behavior w:val="content"/>
        </w:behaviors>
        <w:guid w:val="{B131FE21-47CB-4A8A-A822-129F6FE17092}"/>
      </w:docPartPr>
      <w:docPartBody>
        <w:p w:rsidR="008E57EE" w:rsidRDefault="00D34B66" w:rsidP="00D34B66">
          <w:pPr>
            <w:pStyle w:val="C9231716E77A4097879882D61EA0F0255"/>
          </w:pPr>
          <w:r w:rsidRPr="00D75006">
            <w:rPr>
              <w:rStyle w:val="DescriptionChar"/>
            </w:rPr>
            <w:t>Choose an item.</w:t>
          </w:r>
        </w:p>
      </w:docPartBody>
    </w:docPart>
    <w:docPart>
      <w:docPartPr>
        <w:name w:val="F96A978928C344C0A977D123F8A912E0"/>
        <w:category>
          <w:name w:val="General"/>
          <w:gallery w:val="placeholder"/>
        </w:category>
        <w:types>
          <w:type w:val="bbPlcHdr"/>
        </w:types>
        <w:behaviors>
          <w:behavior w:val="content"/>
        </w:behaviors>
        <w:guid w:val="{E3C45EC5-44F2-4227-99BF-A0E41FFD9301}"/>
      </w:docPartPr>
      <w:docPartBody>
        <w:p w:rsidR="00E01540" w:rsidRDefault="00303CA6" w:rsidP="00303CA6">
          <w:pPr>
            <w:pStyle w:val="F96A978928C344C0A977D123F8A912E08"/>
          </w:pPr>
          <w:r w:rsidRPr="000B75A4">
            <w:rPr>
              <w:rStyle w:val="DescriptionChar"/>
              <w:rFonts w:eastAsiaTheme="minorEastAsia"/>
            </w:rPr>
            <w:t>Choose an item.</w:t>
          </w:r>
        </w:p>
      </w:docPartBody>
    </w:docPart>
    <w:docPart>
      <w:docPartPr>
        <w:name w:val="010DE19FBE1843F692C8E0BC76E913B4"/>
        <w:category>
          <w:name w:val="General"/>
          <w:gallery w:val="placeholder"/>
        </w:category>
        <w:types>
          <w:type w:val="bbPlcHdr"/>
        </w:types>
        <w:behaviors>
          <w:behavior w:val="content"/>
        </w:behaviors>
        <w:guid w:val="{35104D61-CA7A-4802-AC8A-90EB11750771}"/>
      </w:docPartPr>
      <w:docPartBody>
        <w:p w:rsidR="00E93057" w:rsidRDefault="00D34B66" w:rsidP="00D34B66">
          <w:pPr>
            <w:pStyle w:val="010DE19FBE1843F692C8E0BC76E913B45"/>
          </w:pPr>
          <w:r w:rsidRPr="004E64CC">
            <w:rPr>
              <w:rStyle w:val="PlaceholderText"/>
              <w:color w:val="FF0000"/>
              <w:szCs w:val="22"/>
            </w:rPr>
            <w:t>Click here to enter text.</w:t>
          </w:r>
        </w:p>
      </w:docPartBody>
    </w:docPart>
    <w:docPart>
      <w:docPartPr>
        <w:name w:val="44D7A68FD8374435B8F4989A1570C326"/>
        <w:category>
          <w:name w:val="General"/>
          <w:gallery w:val="placeholder"/>
        </w:category>
        <w:types>
          <w:type w:val="bbPlcHdr"/>
        </w:types>
        <w:behaviors>
          <w:behavior w:val="content"/>
        </w:behaviors>
        <w:guid w:val="{ED6B5521-1892-420F-BDBC-4100F62C7CCA}"/>
      </w:docPartPr>
      <w:docPartBody>
        <w:p w:rsidR="00E75E6F" w:rsidRDefault="00D34B66" w:rsidP="00D34B66">
          <w:pPr>
            <w:pStyle w:val="44D7A68FD8374435B8F4989A1570C3265"/>
          </w:pPr>
          <w:r w:rsidRPr="00B613AF">
            <w:rPr>
              <w:rStyle w:val="DescriptionChar"/>
              <w:szCs w:val="22"/>
            </w:rPr>
            <w:t>Choose an item.</w:t>
          </w:r>
        </w:p>
      </w:docPartBody>
    </w:docPart>
    <w:docPart>
      <w:docPartPr>
        <w:name w:val="99CC39E88D324AD69E245E05F9686C01"/>
        <w:category>
          <w:name w:val="General"/>
          <w:gallery w:val="placeholder"/>
        </w:category>
        <w:types>
          <w:type w:val="bbPlcHdr"/>
        </w:types>
        <w:behaviors>
          <w:behavior w:val="content"/>
        </w:behaviors>
        <w:guid w:val="{6EA46D67-B03B-4C35-B03A-374C731D0D32}"/>
      </w:docPartPr>
      <w:docPartBody>
        <w:p w:rsidR="00E75E6F" w:rsidRDefault="00D34B66" w:rsidP="00D34B66">
          <w:pPr>
            <w:pStyle w:val="99CC39E88D324AD69E245E05F9686C015"/>
          </w:pPr>
          <w:r w:rsidRPr="00B613AF">
            <w:rPr>
              <w:rStyle w:val="DescriptionChar"/>
              <w:szCs w:val="22"/>
            </w:rPr>
            <w:t>Choose an item.</w:t>
          </w:r>
        </w:p>
      </w:docPartBody>
    </w:docPart>
    <w:docPart>
      <w:docPartPr>
        <w:name w:val="7B13D149E3F94190802AE5F38FAA4CC1"/>
        <w:category>
          <w:name w:val="General"/>
          <w:gallery w:val="placeholder"/>
        </w:category>
        <w:types>
          <w:type w:val="bbPlcHdr"/>
        </w:types>
        <w:behaviors>
          <w:behavior w:val="content"/>
        </w:behaviors>
        <w:guid w:val="{FA8C2DB0-0994-4C14-9F4C-13A0E8155B97}"/>
      </w:docPartPr>
      <w:docPartBody>
        <w:p w:rsidR="00E75E6F" w:rsidRDefault="00D34B66" w:rsidP="00D34B66">
          <w:pPr>
            <w:pStyle w:val="7B13D149E3F94190802AE5F38FAA4CC15"/>
          </w:pPr>
          <w:r w:rsidRPr="00E12AC8">
            <w:rPr>
              <w:rStyle w:val="DescriptionChar"/>
              <w:szCs w:val="22"/>
            </w:rPr>
            <w:t>Choose an item.</w:t>
          </w:r>
        </w:p>
      </w:docPartBody>
    </w:docPart>
    <w:docPart>
      <w:docPartPr>
        <w:name w:val="B3629093224340038D5FD5D97921AB87"/>
        <w:category>
          <w:name w:val="General"/>
          <w:gallery w:val="placeholder"/>
        </w:category>
        <w:types>
          <w:type w:val="bbPlcHdr"/>
        </w:types>
        <w:behaviors>
          <w:behavior w:val="content"/>
        </w:behaviors>
        <w:guid w:val="{B9B18B6C-A5B0-4252-9B05-DA722C7E0185}"/>
      </w:docPartPr>
      <w:docPartBody>
        <w:p w:rsidR="00E75E6F" w:rsidRDefault="00D34B66" w:rsidP="00D34B66">
          <w:pPr>
            <w:pStyle w:val="B3629093224340038D5FD5D97921AB875"/>
          </w:pPr>
          <w:r w:rsidRPr="00E02EEF">
            <w:rPr>
              <w:rStyle w:val="DescriptionChar"/>
              <w:szCs w:val="22"/>
            </w:rPr>
            <w:t>Choose an item.</w:t>
          </w:r>
        </w:p>
      </w:docPartBody>
    </w:docPart>
    <w:docPart>
      <w:docPartPr>
        <w:name w:val="ECE8943B3054418E8648C9C437FEE56E"/>
        <w:category>
          <w:name w:val="General"/>
          <w:gallery w:val="placeholder"/>
        </w:category>
        <w:types>
          <w:type w:val="bbPlcHdr"/>
        </w:types>
        <w:behaviors>
          <w:behavior w:val="content"/>
        </w:behaviors>
        <w:guid w:val="{6ABAC9B7-70AB-4937-BE44-7AFB60CD0F94}"/>
      </w:docPartPr>
      <w:docPartBody>
        <w:p w:rsidR="00E75E6F" w:rsidRDefault="00D34B66" w:rsidP="00D34B66">
          <w:pPr>
            <w:pStyle w:val="ECE8943B3054418E8648C9C437FEE56E5"/>
          </w:pPr>
          <w:r w:rsidRPr="00E12AC8">
            <w:rPr>
              <w:rStyle w:val="DescriptionChar"/>
              <w:szCs w:val="22"/>
            </w:rPr>
            <w:t>Choose an item.</w:t>
          </w:r>
        </w:p>
      </w:docPartBody>
    </w:docPart>
    <w:docPart>
      <w:docPartPr>
        <w:name w:val="810FE7F9272B4534BFB148CCAD761902"/>
        <w:category>
          <w:name w:val="General"/>
          <w:gallery w:val="placeholder"/>
        </w:category>
        <w:types>
          <w:type w:val="bbPlcHdr"/>
        </w:types>
        <w:behaviors>
          <w:behavior w:val="content"/>
        </w:behaviors>
        <w:guid w:val="{9C442362-A126-4F3C-93BA-22F8BFF54361}"/>
      </w:docPartPr>
      <w:docPartBody>
        <w:p w:rsidR="00E75E6F" w:rsidRDefault="00303CA6" w:rsidP="00303CA6">
          <w:pPr>
            <w:pStyle w:val="810FE7F9272B4534BFB148CCAD7619028"/>
          </w:pPr>
          <w:r w:rsidRPr="00E12AC8">
            <w:rPr>
              <w:rStyle w:val="DescriptionChar"/>
              <w:szCs w:val="22"/>
            </w:rPr>
            <w:t>Choose an item.</w:t>
          </w:r>
        </w:p>
      </w:docPartBody>
    </w:docPart>
    <w:docPart>
      <w:docPartPr>
        <w:name w:val="4E2E274A62D54BC681A9D75D1495CC98"/>
        <w:category>
          <w:name w:val="General"/>
          <w:gallery w:val="placeholder"/>
        </w:category>
        <w:types>
          <w:type w:val="bbPlcHdr"/>
        </w:types>
        <w:behaviors>
          <w:behavior w:val="content"/>
        </w:behaviors>
        <w:guid w:val="{31D1D0CE-468E-423E-B8B9-072131D8B3B0}"/>
      </w:docPartPr>
      <w:docPartBody>
        <w:p w:rsidR="00E75E6F" w:rsidRDefault="00303CA6" w:rsidP="00303CA6">
          <w:pPr>
            <w:pStyle w:val="4E2E274A62D54BC681A9D75D1495CC988"/>
          </w:pPr>
          <w:r w:rsidRPr="00E12AC8">
            <w:rPr>
              <w:rStyle w:val="DescriptionChar"/>
              <w:szCs w:val="22"/>
            </w:rPr>
            <w:t>Choose an item.</w:t>
          </w:r>
        </w:p>
      </w:docPartBody>
    </w:docPart>
    <w:docPart>
      <w:docPartPr>
        <w:name w:val="EEED2E7FF48846E0B7E22C5C1A7B8A92"/>
        <w:category>
          <w:name w:val="General"/>
          <w:gallery w:val="placeholder"/>
        </w:category>
        <w:types>
          <w:type w:val="bbPlcHdr"/>
        </w:types>
        <w:behaviors>
          <w:behavior w:val="content"/>
        </w:behaviors>
        <w:guid w:val="{D7B3DC1F-43D8-4EF6-8E40-815EC0D65091}"/>
      </w:docPartPr>
      <w:docPartBody>
        <w:p w:rsidR="00E75E6F" w:rsidRDefault="00D34B66" w:rsidP="00D34B66">
          <w:pPr>
            <w:pStyle w:val="EEED2E7FF48846E0B7E22C5C1A7B8A925"/>
          </w:pPr>
          <w:r w:rsidRPr="00E12AC8">
            <w:rPr>
              <w:rStyle w:val="DescriptionChar"/>
              <w:szCs w:val="22"/>
            </w:rPr>
            <w:t>Choose an item.</w:t>
          </w:r>
        </w:p>
      </w:docPartBody>
    </w:docPart>
    <w:docPart>
      <w:docPartPr>
        <w:name w:val="47DBBA843F9E4470818E2B7A21391B71"/>
        <w:category>
          <w:name w:val="General"/>
          <w:gallery w:val="placeholder"/>
        </w:category>
        <w:types>
          <w:type w:val="bbPlcHdr"/>
        </w:types>
        <w:behaviors>
          <w:behavior w:val="content"/>
        </w:behaviors>
        <w:guid w:val="{01156E47-FB56-49C8-9364-DADE6D952F2A}"/>
      </w:docPartPr>
      <w:docPartBody>
        <w:p w:rsidR="00E75E6F" w:rsidRDefault="00303CA6" w:rsidP="00303CA6">
          <w:pPr>
            <w:pStyle w:val="47DBBA843F9E4470818E2B7A21391B718"/>
          </w:pPr>
          <w:r w:rsidRPr="00E12AC8">
            <w:rPr>
              <w:rStyle w:val="DescriptionChar"/>
              <w:szCs w:val="22"/>
            </w:rPr>
            <w:t>Choose an item.</w:t>
          </w:r>
        </w:p>
      </w:docPartBody>
    </w:docPart>
    <w:docPart>
      <w:docPartPr>
        <w:name w:val="758C7A021EDD464EACE345C383315EF0"/>
        <w:category>
          <w:name w:val="General"/>
          <w:gallery w:val="placeholder"/>
        </w:category>
        <w:types>
          <w:type w:val="bbPlcHdr"/>
        </w:types>
        <w:behaviors>
          <w:behavior w:val="content"/>
        </w:behaviors>
        <w:guid w:val="{3AECE41F-4671-4514-B4FB-5060A3F042A1}"/>
      </w:docPartPr>
      <w:docPartBody>
        <w:p w:rsidR="00E75E6F" w:rsidRDefault="00D34B66" w:rsidP="00D34B66">
          <w:pPr>
            <w:pStyle w:val="758C7A021EDD464EACE345C383315EF05"/>
          </w:pPr>
          <w:r w:rsidRPr="00E02EEF">
            <w:rPr>
              <w:rStyle w:val="DescriptionChar"/>
              <w:szCs w:val="22"/>
            </w:rPr>
            <w:t>Choose an item.</w:t>
          </w:r>
        </w:p>
      </w:docPartBody>
    </w:docPart>
    <w:docPart>
      <w:docPartPr>
        <w:name w:val="EB69C5CBA6F740989F42A543BA1D17DE"/>
        <w:category>
          <w:name w:val="General"/>
          <w:gallery w:val="placeholder"/>
        </w:category>
        <w:types>
          <w:type w:val="bbPlcHdr"/>
        </w:types>
        <w:behaviors>
          <w:behavior w:val="content"/>
        </w:behaviors>
        <w:guid w:val="{9EC62D86-2C93-4EE5-B5A9-E9B432A1139B}"/>
      </w:docPartPr>
      <w:docPartBody>
        <w:p w:rsidR="00E75E6F" w:rsidRDefault="00D34B66" w:rsidP="00D34B66">
          <w:pPr>
            <w:pStyle w:val="EB69C5CBA6F740989F42A543BA1D17DE5"/>
          </w:pPr>
          <w:r w:rsidRPr="00E02EEF">
            <w:rPr>
              <w:rStyle w:val="DescriptionChar"/>
              <w:szCs w:val="22"/>
            </w:rPr>
            <w:t>Choose an item.</w:t>
          </w:r>
        </w:p>
      </w:docPartBody>
    </w:docPart>
    <w:docPart>
      <w:docPartPr>
        <w:name w:val="61D40C0D8F274D7ABA7F2D78CEE0D596"/>
        <w:category>
          <w:name w:val="General"/>
          <w:gallery w:val="placeholder"/>
        </w:category>
        <w:types>
          <w:type w:val="bbPlcHdr"/>
        </w:types>
        <w:behaviors>
          <w:behavior w:val="content"/>
        </w:behaviors>
        <w:guid w:val="{D81FFDE3-C579-4088-A53E-1DA1BD6B33F5}"/>
      </w:docPartPr>
      <w:docPartBody>
        <w:p w:rsidR="00F211E7" w:rsidRDefault="00D34B66" w:rsidP="00D34B66">
          <w:pPr>
            <w:pStyle w:val="61D40C0D8F274D7ABA7F2D78CEE0D5965"/>
          </w:pPr>
          <w:r w:rsidRPr="004E64CC">
            <w:rPr>
              <w:rStyle w:val="DescriptionChar"/>
            </w:rPr>
            <w:t>Choose an item.</w:t>
          </w:r>
        </w:p>
      </w:docPartBody>
    </w:docPart>
    <w:docPart>
      <w:docPartPr>
        <w:name w:val="F61D75E8A1CB49D79821E6E295524C40"/>
        <w:category>
          <w:name w:val="General"/>
          <w:gallery w:val="placeholder"/>
        </w:category>
        <w:types>
          <w:type w:val="bbPlcHdr"/>
        </w:types>
        <w:behaviors>
          <w:behavior w:val="content"/>
        </w:behaviors>
        <w:guid w:val="{551BF0EE-0D07-4D05-B47A-3463F2EA9481}"/>
      </w:docPartPr>
      <w:docPartBody>
        <w:p w:rsidR="00F211E7" w:rsidRDefault="00D34B66" w:rsidP="00D34B66">
          <w:pPr>
            <w:pStyle w:val="F61D75E8A1CB49D79821E6E295524C405"/>
          </w:pPr>
          <w:r w:rsidRPr="004E64CC">
            <w:rPr>
              <w:rStyle w:val="PlaceholderText"/>
              <w:color w:val="FF0000"/>
              <w:szCs w:val="22"/>
            </w:rPr>
            <w:t>Click here to enter text.</w:t>
          </w:r>
        </w:p>
      </w:docPartBody>
    </w:docPart>
    <w:docPart>
      <w:docPartPr>
        <w:name w:val="1DDBA6ACC34A41328D6C6FE54FBD0615"/>
        <w:category>
          <w:name w:val="General"/>
          <w:gallery w:val="placeholder"/>
        </w:category>
        <w:types>
          <w:type w:val="bbPlcHdr"/>
        </w:types>
        <w:behaviors>
          <w:behavior w:val="content"/>
        </w:behaviors>
        <w:guid w:val="{58D0D55A-0BDB-462E-84EA-783848217FE6}"/>
      </w:docPartPr>
      <w:docPartBody>
        <w:p w:rsidR="00F211E7" w:rsidRDefault="00D34B66" w:rsidP="00D34B66">
          <w:pPr>
            <w:pStyle w:val="1DDBA6ACC34A41328D6C6FE54FBD06155"/>
          </w:pPr>
          <w:r w:rsidRPr="004E64CC">
            <w:rPr>
              <w:rStyle w:val="PlaceholderText"/>
              <w:color w:val="FF0000"/>
              <w:szCs w:val="22"/>
            </w:rPr>
            <w:t>Click here to enter text.</w:t>
          </w:r>
        </w:p>
      </w:docPartBody>
    </w:docPart>
    <w:docPart>
      <w:docPartPr>
        <w:name w:val="96B84F99CA464023BBC1473D082654BE"/>
        <w:category>
          <w:name w:val="General"/>
          <w:gallery w:val="placeholder"/>
        </w:category>
        <w:types>
          <w:type w:val="bbPlcHdr"/>
        </w:types>
        <w:behaviors>
          <w:behavior w:val="content"/>
        </w:behaviors>
        <w:guid w:val="{CA52E861-DEBC-403C-B476-545A03AC798D}"/>
      </w:docPartPr>
      <w:docPartBody>
        <w:p w:rsidR="00F211E7" w:rsidRDefault="00D34B66" w:rsidP="00D34B66">
          <w:pPr>
            <w:pStyle w:val="96B84F99CA464023BBC1473D082654BE5"/>
          </w:pPr>
          <w:r w:rsidRPr="004E64CC">
            <w:rPr>
              <w:rStyle w:val="DescriptionChar"/>
            </w:rPr>
            <w:t>Choose an item.</w:t>
          </w:r>
        </w:p>
      </w:docPartBody>
    </w:docPart>
    <w:docPart>
      <w:docPartPr>
        <w:name w:val="6EEE545A533744B38815E9A025C2A8F8"/>
        <w:category>
          <w:name w:val="General"/>
          <w:gallery w:val="placeholder"/>
        </w:category>
        <w:types>
          <w:type w:val="bbPlcHdr"/>
        </w:types>
        <w:behaviors>
          <w:behavior w:val="content"/>
        </w:behaviors>
        <w:guid w:val="{2F300A57-D8ED-41B7-8A66-D4A6FD2972A0}"/>
      </w:docPartPr>
      <w:docPartBody>
        <w:p w:rsidR="00A801CD" w:rsidRDefault="00303CA6" w:rsidP="00303CA6">
          <w:pPr>
            <w:pStyle w:val="6EEE545A533744B38815E9A025C2A8F88"/>
          </w:pPr>
          <w:r w:rsidRPr="00F74039">
            <w:rPr>
              <w:rStyle w:val="PlaceholderText"/>
              <w:b/>
              <w:bCs/>
              <w:color w:val="FF0000"/>
            </w:rPr>
            <w:t>Choose an item.</w:t>
          </w:r>
        </w:p>
      </w:docPartBody>
    </w:docPart>
    <w:docPart>
      <w:docPartPr>
        <w:name w:val="97410266753A4A278F37F7B20A6F091E"/>
        <w:category>
          <w:name w:val="General"/>
          <w:gallery w:val="placeholder"/>
        </w:category>
        <w:types>
          <w:type w:val="bbPlcHdr"/>
        </w:types>
        <w:behaviors>
          <w:behavior w:val="content"/>
        </w:behaviors>
        <w:guid w:val="{A49980E1-7BC1-4AE9-9B6E-683196D3E93C}"/>
      </w:docPartPr>
      <w:docPartBody>
        <w:p w:rsidR="005370D4" w:rsidRDefault="00D34B66" w:rsidP="00D34B66">
          <w:pPr>
            <w:pStyle w:val="97410266753A4A278F37F7B20A6F091E5"/>
          </w:pPr>
          <w:r w:rsidRPr="00D54422">
            <w:rPr>
              <w:rStyle w:val="DescriptionChar"/>
              <w:rFonts w:eastAsiaTheme="minorEastAsia"/>
            </w:rPr>
            <w:t>Choose an item.</w:t>
          </w:r>
        </w:p>
      </w:docPartBody>
    </w:docPart>
    <w:docPart>
      <w:docPartPr>
        <w:name w:val="3675BE9B9DFB4EF58164E8884721789F"/>
        <w:category>
          <w:name w:val="General"/>
          <w:gallery w:val="placeholder"/>
        </w:category>
        <w:types>
          <w:type w:val="bbPlcHdr"/>
        </w:types>
        <w:behaviors>
          <w:behavior w:val="content"/>
        </w:behaviors>
        <w:guid w:val="{7EBBE0BB-39B6-4FDF-86FA-BEC294CF244E}"/>
      </w:docPartPr>
      <w:docPartBody>
        <w:p w:rsidR="009B65D0" w:rsidRDefault="00D34B66" w:rsidP="00D34B66">
          <w:pPr>
            <w:pStyle w:val="3675BE9B9DFB4EF58164E8884721789F5"/>
          </w:pPr>
          <w:r w:rsidRPr="00D926B4">
            <w:rPr>
              <w:rStyle w:val="DescriptionChar"/>
            </w:rPr>
            <w:t>Choose an item.</w:t>
          </w:r>
        </w:p>
      </w:docPartBody>
    </w:docPart>
    <w:docPart>
      <w:docPartPr>
        <w:name w:val="B05FEC7FB65346D19A348CCF094F9C40"/>
        <w:category>
          <w:name w:val="General"/>
          <w:gallery w:val="placeholder"/>
        </w:category>
        <w:types>
          <w:type w:val="bbPlcHdr"/>
        </w:types>
        <w:behaviors>
          <w:behavior w:val="content"/>
        </w:behaviors>
        <w:guid w:val="{86A0A5D2-B68F-4B52-A9A2-232BD04DE384}"/>
      </w:docPartPr>
      <w:docPartBody>
        <w:p w:rsidR="009B65D0" w:rsidRDefault="00D34B66" w:rsidP="00D34B66">
          <w:pPr>
            <w:pStyle w:val="B05FEC7FB65346D19A348CCF094F9C405"/>
          </w:pPr>
          <w:r w:rsidRPr="00CF6EC6">
            <w:rPr>
              <w:color w:val="FF0000"/>
            </w:rPr>
            <w:t>Choose an item.</w:t>
          </w:r>
        </w:p>
      </w:docPartBody>
    </w:docPart>
    <w:docPart>
      <w:docPartPr>
        <w:name w:val="535727BBEC16441D8F949825EDC6D1E1"/>
        <w:category>
          <w:name w:val="General"/>
          <w:gallery w:val="placeholder"/>
        </w:category>
        <w:types>
          <w:type w:val="bbPlcHdr"/>
        </w:types>
        <w:behaviors>
          <w:behavior w:val="content"/>
        </w:behaviors>
        <w:guid w:val="{A363D9C0-F7C6-4E1D-A959-27201D345227}"/>
      </w:docPartPr>
      <w:docPartBody>
        <w:p w:rsidR="009B65D0" w:rsidRDefault="00D34B66" w:rsidP="00D34B66">
          <w:pPr>
            <w:pStyle w:val="535727BBEC16441D8F949825EDC6D1E15"/>
          </w:pPr>
          <w:r w:rsidRPr="00CF6EC6">
            <w:rPr>
              <w:color w:val="FF0000"/>
            </w:rPr>
            <w:t>Choose an item.</w:t>
          </w:r>
        </w:p>
      </w:docPartBody>
    </w:docPart>
    <w:docPart>
      <w:docPartPr>
        <w:name w:val="2D9022F2E0CE4930A75141B83FBB0A5C"/>
        <w:category>
          <w:name w:val="General"/>
          <w:gallery w:val="placeholder"/>
        </w:category>
        <w:types>
          <w:type w:val="bbPlcHdr"/>
        </w:types>
        <w:behaviors>
          <w:behavior w:val="content"/>
        </w:behaviors>
        <w:guid w:val="{D5D3974E-5F44-4C58-9075-A5ACC4858F6E}"/>
      </w:docPartPr>
      <w:docPartBody>
        <w:p w:rsidR="00835F04" w:rsidRDefault="00303CA6" w:rsidP="00303CA6">
          <w:pPr>
            <w:pStyle w:val="2D9022F2E0CE4930A75141B83FBB0A5C8"/>
          </w:pPr>
          <w:r w:rsidRPr="004E64CC">
            <w:rPr>
              <w:rStyle w:val="DescriptionChar"/>
              <w:rFonts w:eastAsiaTheme="minorHAnsi"/>
            </w:rPr>
            <w:t>Click here to enter text.</w:t>
          </w:r>
        </w:p>
      </w:docPartBody>
    </w:docPart>
    <w:docPart>
      <w:docPartPr>
        <w:name w:val="F31C65930AAC4E54B54DFB05843D509D"/>
        <w:category>
          <w:name w:val="General"/>
          <w:gallery w:val="placeholder"/>
        </w:category>
        <w:types>
          <w:type w:val="bbPlcHdr"/>
        </w:types>
        <w:behaviors>
          <w:behavior w:val="content"/>
        </w:behaviors>
        <w:guid w:val="{DF07BF2D-D61C-4A71-9453-F7C2E2264618}"/>
      </w:docPartPr>
      <w:docPartBody>
        <w:p w:rsidR="00E962E4" w:rsidRDefault="00D34B66" w:rsidP="00D34B66">
          <w:pPr>
            <w:pStyle w:val="F31C65930AAC4E54B54DFB05843D509D5"/>
          </w:pPr>
          <w:r w:rsidRPr="00D54422">
            <w:rPr>
              <w:rStyle w:val="DescriptionChar"/>
            </w:rPr>
            <w:t>Choose an item.</w:t>
          </w:r>
        </w:p>
      </w:docPartBody>
    </w:docPart>
    <w:docPart>
      <w:docPartPr>
        <w:name w:val="E7238DDCF0A4474C90D2B7AEA13FE7AB"/>
        <w:category>
          <w:name w:val="General"/>
          <w:gallery w:val="placeholder"/>
        </w:category>
        <w:types>
          <w:type w:val="bbPlcHdr"/>
        </w:types>
        <w:behaviors>
          <w:behavior w:val="content"/>
        </w:behaviors>
        <w:guid w:val="{36928AEE-92C6-496F-AE2F-B2A2F7EC8925}"/>
      </w:docPartPr>
      <w:docPartBody>
        <w:p w:rsidR="00E962E4" w:rsidRDefault="00D34B66" w:rsidP="00D34B66">
          <w:pPr>
            <w:pStyle w:val="E7238DDCF0A4474C90D2B7AEA13FE7AB5"/>
          </w:pPr>
          <w:r w:rsidRPr="00D54422">
            <w:rPr>
              <w:rStyle w:val="DescriptionChar"/>
            </w:rPr>
            <w:t>Choose an item.</w:t>
          </w:r>
        </w:p>
      </w:docPartBody>
    </w:docPart>
    <w:docPart>
      <w:docPartPr>
        <w:name w:val="856F06B272864C32848A450AAFB1F246"/>
        <w:category>
          <w:name w:val="General"/>
          <w:gallery w:val="placeholder"/>
        </w:category>
        <w:types>
          <w:type w:val="bbPlcHdr"/>
        </w:types>
        <w:behaviors>
          <w:behavior w:val="content"/>
        </w:behaviors>
        <w:guid w:val="{18DF394E-189F-44A0-89F6-990CE58D734F}"/>
      </w:docPartPr>
      <w:docPartBody>
        <w:p w:rsidR="00E962E4" w:rsidRDefault="00D34B66" w:rsidP="00D34B66">
          <w:pPr>
            <w:pStyle w:val="856F06B272864C32848A450AAFB1F2465"/>
          </w:pPr>
          <w:r w:rsidRPr="00D54422">
            <w:rPr>
              <w:rStyle w:val="DescriptionChar"/>
            </w:rPr>
            <w:t>Choose an item.</w:t>
          </w:r>
        </w:p>
      </w:docPartBody>
    </w:docPart>
    <w:docPart>
      <w:docPartPr>
        <w:name w:val="4716D116B5664CAA8D826B2D379D86E8"/>
        <w:category>
          <w:name w:val="General"/>
          <w:gallery w:val="placeholder"/>
        </w:category>
        <w:types>
          <w:type w:val="bbPlcHdr"/>
        </w:types>
        <w:behaviors>
          <w:behavior w:val="content"/>
        </w:behaviors>
        <w:guid w:val="{9F8B1845-0BCD-486F-A8F8-010BF2878E4E}"/>
      </w:docPartPr>
      <w:docPartBody>
        <w:p w:rsidR="00E962E4" w:rsidRDefault="00D34B66" w:rsidP="00D34B66">
          <w:pPr>
            <w:pStyle w:val="4716D116B5664CAA8D826B2D379D86E85"/>
          </w:pPr>
          <w:r w:rsidRPr="00D54422">
            <w:rPr>
              <w:rStyle w:val="DescriptionChar"/>
            </w:rPr>
            <w:t>Choose an item.</w:t>
          </w:r>
        </w:p>
      </w:docPartBody>
    </w:docPart>
    <w:docPart>
      <w:docPartPr>
        <w:name w:val="52CBEBE1A7BE4D4C8F514D04BD6FFBD9"/>
        <w:category>
          <w:name w:val="General"/>
          <w:gallery w:val="placeholder"/>
        </w:category>
        <w:types>
          <w:type w:val="bbPlcHdr"/>
        </w:types>
        <w:behaviors>
          <w:behavior w:val="content"/>
        </w:behaviors>
        <w:guid w:val="{8CAC521E-BF23-425A-BFD3-7A06324C4C5E}"/>
      </w:docPartPr>
      <w:docPartBody>
        <w:p w:rsidR="00E962E4" w:rsidRDefault="00D34B66" w:rsidP="00D34B66">
          <w:pPr>
            <w:pStyle w:val="52CBEBE1A7BE4D4C8F514D04BD6FFBD95"/>
          </w:pPr>
          <w:r w:rsidRPr="00D54422">
            <w:rPr>
              <w:rStyle w:val="DescriptionChar"/>
            </w:rPr>
            <w:t>Choose an item.</w:t>
          </w:r>
        </w:p>
      </w:docPartBody>
    </w:docPart>
    <w:docPart>
      <w:docPartPr>
        <w:name w:val="6D3EEA08AF854964AB33467A628FE64D"/>
        <w:category>
          <w:name w:val="General"/>
          <w:gallery w:val="placeholder"/>
        </w:category>
        <w:types>
          <w:type w:val="bbPlcHdr"/>
        </w:types>
        <w:behaviors>
          <w:behavior w:val="content"/>
        </w:behaviors>
        <w:guid w:val="{D4B14016-6132-471B-A96B-D4ECF3B126E6}"/>
      </w:docPartPr>
      <w:docPartBody>
        <w:p w:rsidR="00E962E4" w:rsidRDefault="00D34B66" w:rsidP="00D34B66">
          <w:pPr>
            <w:pStyle w:val="6D3EEA08AF854964AB33467A628FE64D5"/>
          </w:pPr>
          <w:r w:rsidRPr="00D54422">
            <w:rPr>
              <w:rStyle w:val="DescriptionChar"/>
            </w:rPr>
            <w:t>Choose an item.</w:t>
          </w:r>
        </w:p>
      </w:docPartBody>
    </w:docPart>
    <w:docPart>
      <w:docPartPr>
        <w:name w:val="0AB48456A4484F6CB6852238C671785A"/>
        <w:category>
          <w:name w:val="General"/>
          <w:gallery w:val="placeholder"/>
        </w:category>
        <w:types>
          <w:type w:val="bbPlcHdr"/>
        </w:types>
        <w:behaviors>
          <w:behavior w:val="content"/>
        </w:behaviors>
        <w:guid w:val="{AD72F677-64A8-42D7-8FC3-681ADC5BB13B}"/>
      </w:docPartPr>
      <w:docPartBody>
        <w:p w:rsidR="00E962E4" w:rsidRDefault="00D34B66" w:rsidP="00D34B66">
          <w:pPr>
            <w:pStyle w:val="0AB48456A4484F6CB6852238C671785A5"/>
          </w:pPr>
          <w:r w:rsidRPr="00D54422">
            <w:rPr>
              <w:rStyle w:val="DescriptionChar"/>
            </w:rPr>
            <w:t>Choose an item.</w:t>
          </w:r>
        </w:p>
      </w:docPartBody>
    </w:docPart>
    <w:docPart>
      <w:docPartPr>
        <w:name w:val="617FBF0BF522464696430BD12A84AACD"/>
        <w:category>
          <w:name w:val="General"/>
          <w:gallery w:val="placeholder"/>
        </w:category>
        <w:types>
          <w:type w:val="bbPlcHdr"/>
        </w:types>
        <w:behaviors>
          <w:behavior w:val="content"/>
        </w:behaviors>
        <w:guid w:val="{A6255A1B-CB07-4320-A8BF-53E8C8AFA71E}"/>
      </w:docPartPr>
      <w:docPartBody>
        <w:p w:rsidR="00E962E4" w:rsidRDefault="00D34B66" w:rsidP="00D34B66">
          <w:pPr>
            <w:pStyle w:val="617FBF0BF522464696430BD12A84AACD5"/>
          </w:pPr>
          <w:r w:rsidRPr="00D54422">
            <w:rPr>
              <w:rStyle w:val="DescriptionChar"/>
            </w:rPr>
            <w:t>Choose an item.</w:t>
          </w:r>
        </w:p>
      </w:docPartBody>
    </w:docPart>
    <w:docPart>
      <w:docPartPr>
        <w:name w:val="6F2AFDFA4A9447749B4134F6C38E21C5"/>
        <w:category>
          <w:name w:val="General"/>
          <w:gallery w:val="placeholder"/>
        </w:category>
        <w:types>
          <w:type w:val="bbPlcHdr"/>
        </w:types>
        <w:behaviors>
          <w:behavior w:val="content"/>
        </w:behaviors>
        <w:guid w:val="{8BEDFEB4-65DE-42E1-BA3A-D5C2C2ED3799}"/>
      </w:docPartPr>
      <w:docPartBody>
        <w:p w:rsidR="00E962E4" w:rsidRDefault="00D34B66" w:rsidP="00D34B66">
          <w:pPr>
            <w:pStyle w:val="6F2AFDFA4A9447749B4134F6C38E21C55"/>
          </w:pPr>
          <w:r w:rsidRPr="00D54422">
            <w:rPr>
              <w:rStyle w:val="DescriptionChar"/>
            </w:rPr>
            <w:t>Choose an item.</w:t>
          </w:r>
        </w:p>
      </w:docPartBody>
    </w:docPart>
    <w:docPart>
      <w:docPartPr>
        <w:name w:val="F88F7A91E6F14EC5A909A86D6AEEA4B2"/>
        <w:category>
          <w:name w:val="General"/>
          <w:gallery w:val="placeholder"/>
        </w:category>
        <w:types>
          <w:type w:val="bbPlcHdr"/>
        </w:types>
        <w:behaviors>
          <w:behavior w:val="content"/>
        </w:behaviors>
        <w:guid w:val="{F6DFA5A9-79BB-47E9-A531-8AAF36E378CA}"/>
      </w:docPartPr>
      <w:docPartBody>
        <w:p w:rsidR="00E962E4" w:rsidRDefault="00D34B66" w:rsidP="00D34B66">
          <w:pPr>
            <w:pStyle w:val="F88F7A91E6F14EC5A909A86D6AEEA4B25"/>
          </w:pPr>
          <w:r w:rsidRPr="00D54422">
            <w:rPr>
              <w:rStyle w:val="DescriptionChar"/>
            </w:rPr>
            <w:t>Choose an item.</w:t>
          </w:r>
        </w:p>
      </w:docPartBody>
    </w:docPart>
    <w:docPart>
      <w:docPartPr>
        <w:name w:val="E840883237CA4889B5D00660451374E2"/>
        <w:category>
          <w:name w:val="General"/>
          <w:gallery w:val="placeholder"/>
        </w:category>
        <w:types>
          <w:type w:val="bbPlcHdr"/>
        </w:types>
        <w:behaviors>
          <w:behavior w:val="content"/>
        </w:behaviors>
        <w:guid w:val="{148336A0-6F6B-40A7-9CBF-EEFD18401875}"/>
      </w:docPartPr>
      <w:docPartBody>
        <w:p w:rsidR="00E962E4" w:rsidRDefault="00D34B66" w:rsidP="00D34B66">
          <w:pPr>
            <w:pStyle w:val="E840883237CA4889B5D00660451374E25"/>
          </w:pPr>
          <w:r w:rsidRPr="00D54422">
            <w:rPr>
              <w:rStyle w:val="DescriptionChar"/>
            </w:rPr>
            <w:t>Choose an item.</w:t>
          </w:r>
        </w:p>
      </w:docPartBody>
    </w:docPart>
    <w:docPart>
      <w:docPartPr>
        <w:name w:val="ED6AA66B36754302ADAD0C94FB2CCCEE"/>
        <w:category>
          <w:name w:val="General"/>
          <w:gallery w:val="placeholder"/>
        </w:category>
        <w:types>
          <w:type w:val="bbPlcHdr"/>
        </w:types>
        <w:behaviors>
          <w:behavior w:val="content"/>
        </w:behaviors>
        <w:guid w:val="{7AECA893-9C8C-489A-BE83-33DCCA68E9AA}"/>
      </w:docPartPr>
      <w:docPartBody>
        <w:p w:rsidR="00E962E4" w:rsidRDefault="00D34B66" w:rsidP="00D34B66">
          <w:pPr>
            <w:pStyle w:val="ED6AA66B36754302ADAD0C94FB2CCCEE5"/>
          </w:pPr>
          <w:r w:rsidRPr="00D54422">
            <w:rPr>
              <w:rStyle w:val="DescriptionChar"/>
            </w:rPr>
            <w:t>Choose an item.</w:t>
          </w:r>
        </w:p>
      </w:docPartBody>
    </w:docPart>
    <w:docPart>
      <w:docPartPr>
        <w:name w:val="349769240A9C4AEFB6EB3B668145EEAB"/>
        <w:category>
          <w:name w:val="General"/>
          <w:gallery w:val="placeholder"/>
        </w:category>
        <w:types>
          <w:type w:val="bbPlcHdr"/>
        </w:types>
        <w:behaviors>
          <w:behavior w:val="content"/>
        </w:behaviors>
        <w:guid w:val="{61498F11-7591-4EEC-82C0-F012D577A211}"/>
      </w:docPartPr>
      <w:docPartBody>
        <w:p w:rsidR="00E962E4" w:rsidRDefault="00D34B66" w:rsidP="00D34B66">
          <w:pPr>
            <w:pStyle w:val="349769240A9C4AEFB6EB3B668145EEAB5"/>
          </w:pPr>
          <w:r w:rsidRPr="00D54422">
            <w:rPr>
              <w:rStyle w:val="DescriptionChar"/>
              <w:rFonts w:eastAsiaTheme="minorEastAsia"/>
            </w:rPr>
            <w:t>Choose an item.</w:t>
          </w:r>
        </w:p>
      </w:docPartBody>
    </w:docPart>
    <w:docPart>
      <w:docPartPr>
        <w:name w:val="62937DD8FEE34081B0B181490746DBE3"/>
        <w:category>
          <w:name w:val="General"/>
          <w:gallery w:val="placeholder"/>
        </w:category>
        <w:types>
          <w:type w:val="bbPlcHdr"/>
        </w:types>
        <w:behaviors>
          <w:behavior w:val="content"/>
        </w:behaviors>
        <w:guid w:val="{DDF256CD-4BCF-49F1-95F1-91661EC3D7DF}"/>
      </w:docPartPr>
      <w:docPartBody>
        <w:p w:rsidR="00E962E4" w:rsidRDefault="00D34B66" w:rsidP="00D34B66">
          <w:pPr>
            <w:pStyle w:val="62937DD8FEE34081B0B181490746DBE35"/>
          </w:pPr>
          <w:r w:rsidRPr="00D54422">
            <w:rPr>
              <w:rStyle w:val="DescriptionChar"/>
            </w:rPr>
            <w:t>Choose an item.</w:t>
          </w:r>
        </w:p>
      </w:docPartBody>
    </w:docPart>
    <w:docPart>
      <w:docPartPr>
        <w:name w:val="744A5279B61C4D02AB69948C6A5BE5F3"/>
        <w:category>
          <w:name w:val="General"/>
          <w:gallery w:val="placeholder"/>
        </w:category>
        <w:types>
          <w:type w:val="bbPlcHdr"/>
        </w:types>
        <w:behaviors>
          <w:behavior w:val="content"/>
        </w:behaviors>
        <w:guid w:val="{AAEFB130-B5AD-49A8-B928-639750F453F2}"/>
      </w:docPartPr>
      <w:docPartBody>
        <w:p w:rsidR="00E962E4" w:rsidRDefault="00D34B66" w:rsidP="00D34B66">
          <w:pPr>
            <w:pStyle w:val="744A5279B61C4D02AB69948C6A5BE5F35"/>
          </w:pPr>
          <w:r w:rsidRPr="00D54422">
            <w:rPr>
              <w:rStyle w:val="DescriptionChar"/>
            </w:rPr>
            <w:t>Choose an item.</w:t>
          </w:r>
        </w:p>
      </w:docPartBody>
    </w:docPart>
    <w:docPart>
      <w:docPartPr>
        <w:name w:val="F85183EBB56C485C894560D1B53A2063"/>
        <w:category>
          <w:name w:val="General"/>
          <w:gallery w:val="placeholder"/>
        </w:category>
        <w:types>
          <w:type w:val="bbPlcHdr"/>
        </w:types>
        <w:behaviors>
          <w:behavior w:val="content"/>
        </w:behaviors>
        <w:guid w:val="{4CD61A5C-F0EE-4717-9658-52E583E411CB}"/>
      </w:docPartPr>
      <w:docPartBody>
        <w:p w:rsidR="00E962E4" w:rsidRDefault="00D34B66" w:rsidP="00D34B66">
          <w:pPr>
            <w:pStyle w:val="F85183EBB56C485C894560D1B53A20635"/>
          </w:pPr>
          <w:r w:rsidRPr="00D54422">
            <w:rPr>
              <w:rStyle w:val="DescriptionChar"/>
            </w:rPr>
            <w:t>Choose an item.</w:t>
          </w:r>
        </w:p>
      </w:docPartBody>
    </w:docPart>
    <w:docPart>
      <w:docPartPr>
        <w:name w:val="54FEF957366F44FE86FB4D1ABD501057"/>
        <w:category>
          <w:name w:val="General"/>
          <w:gallery w:val="placeholder"/>
        </w:category>
        <w:types>
          <w:type w:val="bbPlcHdr"/>
        </w:types>
        <w:behaviors>
          <w:behavior w:val="content"/>
        </w:behaviors>
        <w:guid w:val="{D95BA20E-A862-4F7D-9255-1A56487F1620}"/>
      </w:docPartPr>
      <w:docPartBody>
        <w:p w:rsidR="00E962E4" w:rsidRDefault="00D34B66" w:rsidP="00D34B66">
          <w:pPr>
            <w:pStyle w:val="54FEF957366F44FE86FB4D1ABD5010575"/>
          </w:pPr>
          <w:r w:rsidRPr="00D54422">
            <w:rPr>
              <w:rStyle w:val="DescriptionChar"/>
            </w:rPr>
            <w:t>Choose an item.</w:t>
          </w:r>
        </w:p>
      </w:docPartBody>
    </w:docPart>
    <w:docPart>
      <w:docPartPr>
        <w:name w:val="E8D4614AA1FB45648C9453CB923EB1C8"/>
        <w:category>
          <w:name w:val="General"/>
          <w:gallery w:val="placeholder"/>
        </w:category>
        <w:types>
          <w:type w:val="bbPlcHdr"/>
        </w:types>
        <w:behaviors>
          <w:behavior w:val="content"/>
        </w:behaviors>
        <w:guid w:val="{4F685CB0-0BE1-42C3-867D-D67E66125403}"/>
      </w:docPartPr>
      <w:docPartBody>
        <w:p w:rsidR="00E962E4" w:rsidRDefault="00D34B66" w:rsidP="00D34B66">
          <w:pPr>
            <w:pStyle w:val="E8D4614AA1FB45648C9453CB923EB1C85"/>
          </w:pPr>
          <w:r w:rsidRPr="00D54422">
            <w:rPr>
              <w:rStyle w:val="DescriptionChar"/>
            </w:rPr>
            <w:t>Choose an item.</w:t>
          </w:r>
        </w:p>
      </w:docPartBody>
    </w:docPart>
    <w:docPart>
      <w:docPartPr>
        <w:name w:val="DD8BADB11715429E8CBC0C932AC3F298"/>
        <w:category>
          <w:name w:val="General"/>
          <w:gallery w:val="placeholder"/>
        </w:category>
        <w:types>
          <w:type w:val="bbPlcHdr"/>
        </w:types>
        <w:behaviors>
          <w:behavior w:val="content"/>
        </w:behaviors>
        <w:guid w:val="{F0CC49CB-7A9D-454D-A783-90F8D5760546}"/>
      </w:docPartPr>
      <w:docPartBody>
        <w:p w:rsidR="00E962E4" w:rsidRDefault="00D34B66" w:rsidP="00D34B66">
          <w:pPr>
            <w:pStyle w:val="DD8BADB11715429E8CBC0C932AC3F2985"/>
          </w:pPr>
          <w:r w:rsidRPr="00D54422">
            <w:rPr>
              <w:rStyle w:val="DescriptionChar"/>
            </w:rPr>
            <w:t>Choose an item.</w:t>
          </w:r>
        </w:p>
      </w:docPartBody>
    </w:docPart>
    <w:docPart>
      <w:docPartPr>
        <w:name w:val="5B3DA73C29C4429AAFFFA4B985FFFA2B"/>
        <w:category>
          <w:name w:val="General"/>
          <w:gallery w:val="placeholder"/>
        </w:category>
        <w:types>
          <w:type w:val="bbPlcHdr"/>
        </w:types>
        <w:behaviors>
          <w:behavior w:val="content"/>
        </w:behaviors>
        <w:guid w:val="{8424E8BB-5DBF-44A1-AC6D-C5433F64BB6C}"/>
      </w:docPartPr>
      <w:docPartBody>
        <w:p w:rsidR="00E962E4" w:rsidRDefault="00D34B66" w:rsidP="00D34B66">
          <w:pPr>
            <w:pStyle w:val="5B3DA73C29C4429AAFFFA4B985FFFA2B5"/>
          </w:pPr>
          <w:r w:rsidRPr="00D54422">
            <w:rPr>
              <w:rStyle w:val="DescriptionChar"/>
            </w:rPr>
            <w:t>Choose an item.</w:t>
          </w:r>
        </w:p>
      </w:docPartBody>
    </w:docPart>
    <w:docPart>
      <w:docPartPr>
        <w:name w:val="3CDC1C60942E49A1957FE367549C5189"/>
        <w:category>
          <w:name w:val="General"/>
          <w:gallery w:val="placeholder"/>
        </w:category>
        <w:types>
          <w:type w:val="bbPlcHdr"/>
        </w:types>
        <w:behaviors>
          <w:behavior w:val="content"/>
        </w:behaviors>
        <w:guid w:val="{2CC7536B-051B-455A-ABEA-7B25A8AFB146}"/>
      </w:docPartPr>
      <w:docPartBody>
        <w:p w:rsidR="00E962E4" w:rsidRDefault="00D34B66" w:rsidP="00D34B66">
          <w:pPr>
            <w:pStyle w:val="3CDC1C60942E49A1957FE367549C51895"/>
          </w:pPr>
          <w:r w:rsidRPr="00D54422">
            <w:rPr>
              <w:rStyle w:val="DescriptionChar"/>
            </w:rPr>
            <w:t>Choose an item.</w:t>
          </w:r>
        </w:p>
      </w:docPartBody>
    </w:docPart>
    <w:docPart>
      <w:docPartPr>
        <w:name w:val="9964DA92FCC34DC689FBDE2801A377AB"/>
        <w:category>
          <w:name w:val="General"/>
          <w:gallery w:val="placeholder"/>
        </w:category>
        <w:types>
          <w:type w:val="bbPlcHdr"/>
        </w:types>
        <w:behaviors>
          <w:behavior w:val="content"/>
        </w:behaviors>
        <w:guid w:val="{2AF9AE96-E244-418F-A38E-006E1166350B}"/>
      </w:docPartPr>
      <w:docPartBody>
        <w:p w:rsidR="00E962E4" w:rsidRDefault="00D34B66" w:rsidP="00D34B66">
          <w:pPr>
            <w:pStyle w:val="9964DA92FCC34DC689FBDE2801A377AB5"/>
          </w:pPr>
          <w:r w:rsidRPr="00D54422">
            <w:rPr>
              <w:rStyle w:val="DescriptionChar"/>
            </w:rPr>
            <w:t>Choose an item.</w:t>
          </w:r>
        </w:p>
      </w:docPartBody>
    </w:docPart>
    <w:docPart>
      <w:docPartPr>
        <w:name w:val="13168CF4F59C46A3944965078B4EB793"/>
        <w:category>
          <w:name w:val="General"/>
          <w:gallery w:val="placeholder"/>
        </w:category>
        <w:types>
          <w:type w:val="bbPlcHdr"/>
        </w:types>
        <w:behaviors>
          <w:behavior w:val="content"/>
        </w:behaviors>
        <w:guid w:val="{950A6FC7-9CAD-493F-A357-A7347A202EAB}"/>
      </w:docPartPr>
      <w:docPartBody>
        <w:p w:rsidR="00E962E4" w:rsidRDefault="00D34B66" w:rsidP="00D34B66">
          <w:pPr>
            <w:pStyle w:val="13168CF4F59C46A3944965078B4EB7935"/>
          </w:pPr>
          <w:r w:rsidRPr="00D54422">
            <w:rPr>
              <w:rStyle w:val="DescriptionChar"/>
            </w:rPr>
            <w:t>Choose an item.</w:t>
          </w:r>
        </w:p>
      </w:docPartBody>
    </w:docPart>
    <w:docPart>
      <w:docPartPr>
        <w:name w:val="7514090B315844BB950D869A2AFFEB71"/>
        <w:category>
          <w:name w:val="General"/>
          <w:gallery w:val="placeholder"/>
        </w:category>
        <w:types>
          <w:type w:val="bbPlcHdr"/>
        </w:types>
        <w:behaviors>
          <w:behavior w:val="content"/>
        </w:behaviors>
        <w:guid w:val="{DBB75E08-64AC-4241-B0F3-482E768E7C50}"/>
      </w:docPartPr>
      <w:docPartBody>
        <w:p w:rsidR="00E962E4" w:rsidRDefault="00D34B66" w:rsidP="00D34B66">
          <w:pPr>
            <w:pStyle w:val="7514090B315844BB950D869A2AFFEB715"/>
          </w:pPr>
          <w:r w:rsidRPr="00D54422">
            <w:rPr>
              <w:rStyle w:val="DescriptionChar"/>
            </w:rPr>
            <w:t>Choose an item.</w:t>
          </w:r>
        </w:p>
      </w:docPartBody>
    </w:docPart>
    <w:docPart>
      <w:docPartPr>
        <w:name w:val="A3C2F19B496C4B37A26FEB2C80779D98"/>
        <w:category>
          <w:name w:val="General"/>
          <w:gallery w:val="placeholder"/>
        </w:category>
        <w:types>
          <w:type w:val="bbPlcHdr"/>
        </w:types>
        <w:behaviors>
          <w:behavior w:val="content"/>
        </w:behaviors>
        <w:guid w:val="{663E3197-C7B4-46A4-9556-810209775377}"/>
      </w:docPartPr>
      <w:docPartBody>
        <w:p w:rsidR="00E962E4" w:rsidRDefault="00D34B66" w:rsidP="00D34B66">
          <w:pPr>
            <w:pStyle w:val="A3C2F19B496C4B37A26FEB2C80779D985"/>
          </w:pPr>
          <w:r w:rsidRPr="00D54422">
            <w:rPr>
              <w:rStyle w:val="DescriptionChar"/>
            </w:rPr>
            <w:t>Choose an item.</w:t>
          </w:r>
        </w:p>
      </w:docPartBody>
    </w:docPart>
    <w:docPart>
      <w:docPartPr>
        <w:name w:val="1DF7278E354445EDB28DC9449A3AB85C"/>
        <w:category>
          <w:name w:val="General"/>
          <w:gallery w:val="placeholder"/>
        </w:category>
        <w:types>
          <w:type w:val="bbPlcHdr"/>
        </w:types>
        <w:behaviors>
          <w:behavior w:val="content"/>
        </w:behaviors>
        <w:guid w:val="{A7E5368B-F736-4C80-999D-D8C2126B075B}"/>
      </w:docPartPr>
      <w:docPartBody>
        <w:p w:rsidR="00E962E4" w:rsidRDefault="00D34B66" w:rsidP="00D34B66">
          <w:pPr>
            <w:pStyle w:val="1DF7278E354445EDB28DC9449A3AB85C5"/>
          </w:pPr>
          <w:r w:rsidRPr="00D54422">
            <w:rPr>
              <w:rStyle w:val="DescriptionChar"/>
            </w:rPr>
            <w:t>Choose an item.</w:t>
          </w:r>
        </w:p>
      </w:docPartBody>
    </w:docPart>
    <w:docPart>
      <w:docPartPr>
        <w:name w:val="011728445DD54B29A3BB9672ECCF325A"/>
        <w:category>
          <w:name w:val="General"/>
          <w:gallery w:val="placeholder"/>
        </w:category>
        <w:types>
          <w:type w:val="bbPlcHdr"/>
        </w:types>
        <w:behaviors>
          <w:behavior w:val="content"/>
        </w:behaviors>
        <w:guid w:val="{935BD42B-71FA-40CD-A315-0DC0EA6EB58C}"/>
      </w:docPartPr>
      <w:docPartBody>
        <w:p w:rsidR="00E962E4" w:rsidRDefault="00D34B66" w:rsidP="00D34B66">
          <w:pPr>
            <w:pStyle w:val="011728445DD54B29A3BB9672ECCF325A5"/>
          </w:pPr>
          <w:r w:rsidRPr="00D54422">
            <w:rPr>
              <w:rStyle w:val="DescriptionChar"/>
            </w:rPr>
            <w:t>Choose an item.</w:t>
          </w:r>
        </w:p>
      </w:docPartBody>
    </w:docPart>
    <w:docPart>
      <w:docPartPr>
        <w:name w:val="A0338417087A43D99EBD91BA533373EE"/>
        <w:category>
          <w:name w:val="General"/>
          <w:gallery w:val="placeholder"/>
        </w:category>
        <w:types>
          <w:type w:val="bbPlcHdr"/>
        </w:types>
        <w:behaviors>
          <w:behavior w:val="content"/>
        </w:behaviors>
        <w:guid w:val="{350F7C8E-89B7-4B62-9BA4-68B7768DC904}"/>
      </w:docPartPr>
      <w:docPartBody>
        <w:p w:rsidR="00E962E4" w:rsidRDefault="00D34B66" w:rsidP="00D34B66">
          <w:pPr>
            <w:pStyle w:val="A0338417087A43D99EBD91BA533373EE5"/>
          </w:pPr>
          <w:r w:rsidRPr="00D54422">
            <w:rPr>
              <w:rStyle w:val="DescriptionChar"/>
            </w:rPr>
            <w:t>Choose an item.</w:t>
          </w:r>
        </w:p>
      </w:docPartBody>
    </w:docPart>
    <w:docPart>
      <w:docPartPr>
        <w:name w:val="50D36906B8CD46E4B1CD722828254A79"/>
        <w:category>
          <w:name w:val="General"/>
          <w:gallery w:val="placeholder"/>
        </w:category>
        <w:types>
          <w:type w:val="bbPlcHdr"/>
        </w:types>
        <w:behaviors>
          <w:behavior w:val="content"/>
        </w:behaviors>
        <w:guid w:val="{449CC972-F496-4A29-A974-93E9DDD1C19E}"/>
      </w:docPartPr>
      <w:docPartBody>
        <w:p w:rsidR="00E962E4" w:rsidRDefault="00D34B66" w:rsidP="00D34B66">
          <w:pPr>
            <w:pStyle w:val="50D36906B8CD46E4B1CD722828254A795"/>
          </w:pPr>
          <w:r w:rsidRPr="00815806">
            <w:rPr>
              <w:rStyle w:val="DescriptionChar"/>
            </w:rPr>
            <w:t>Choose an item.</w:t>
          </w:r>
        </w:p>
      </w:docPartBody>
    </w:docPart>
    <w:docPart>
      <w:docPartPr>
        <w:name w:val="006E5EAD9F8D4740844BF67B82E2A2A3"/>
        <w:category>
          <w:name w:val="General"/>
          <w:gallery w:val="placeholder"/>
        </w:category>
        <w:types>
          <w:type w:val="bbPlcHdr"/>
        </w:types>
        <w:behaviors>
          <w:behavior w:val="content"/>
        </w:behaviors>
        <w:guid w:val="{877CA502-8249-43AE-BA7B-1FFC24C7C17E}"/>
      </w:docPartPr>
      <w:docPartBody>
        <w:p w:rsidR="00E962E4" w:rsidRDefault="00D34B66" w:rsidP="00D34B66">
          <w:pPr>
            <w:pStyle w:val="006E5EAD9F8D4740844BF67B82E2A2A35"/>
          </w:pPr>
          <w:r w:rsidRPr="00815806">
            <w:rPr>
              <w:rStyle w:val="DescriptionChar"/>
            </w:rPr>
            <w:t>Choose an item.</w:t>
          </w:r>
        </w:p>
      </w:docPartBody>
    </w:docPart>
    <w:docPart>
      <w:docPartPr>
        <w:name w:val="0E573EC320F44E2C970C5B8D159B181A"/>
        <w:category>
          <w:name w:val="General"/>
          <w:gallery w:val="placeholder"/>
        </w:category>
        <w:types>
          <w:type w:val="bbPlcHdr"/>
        </w:types>
        <w:behaviors>
          <w:behavior w:val="content"/>
        </w:behaviors>
        <w:guid w:val="{D79E8CE3-2568-4EE6-BC14-47B1FF16C526}"/>
      </w:docPartPr>
      <w:docPartBody>
        <w:p w:rsidR="00F417BE" w:rsidRDefault="00D34B66" w:rsidP="00D34B66">
          <w:pPr>
            <w:pStyle w:val="0E573EC320F44E2C970C5B8D159B181A5"/>
          </w:pPr>
          <w:r w:rsidRPr="00D54422">
            <w:rPr>
              <w:rStyle w:val="DescriptionChar"/>
            </w:rPr>
            <w:t>Choose an item.</w:t>
          </w:r>
        </w:p>
      </w:docPartBody>
    </w:docPart>
    <w:docPart>
      <w:docPartPr>
        <w:name w:val="991B1C6329F249B8982A8E4E15A5F1F7"/>
        <w:category>
          <w:name w:val="General"/>
          <w:gallery w:val="placeholder"/>
        </w:category>
        <w:types>
          <w:type w:val="bbPlcHdr"/>
        </w:types>
        <w:behaviors>
          <w:behavior w:val="content"/>
        </w:behaviors>
        <w:guid w:val="{68283D6F-7A83-4402-B568-BB83C9EC0149}"/>
      </w:docPartPr>
      <w:docPartBody>
        <w:p w:rsidR="00604564" w:rsidRDefault="00303CA6" w:rsidP="00303CA6">
          <w:pPr>
            <w:pStyle w:val="991B1C6329F249B8982A8E4E15A5F1F78"/>
          </w:pPr>
          <w:r w:rsidRPr="00A8322D">
            <w:rPr>
              <w:rStyle w:val="PlaceholderText"/>
              <w:rFonts w:eastAsiaTheme="minorHAnsi"/>
              <w:b/>
              <w:color w:val="FF0000"/>
            </w:rPr>
            <w:t>Choose an item.</w:t>
          </w:r>
        </w:p>
      </w:docPartBody>
    </w:docPart>
    <w:docPart>
      <w:docPartPr>
        <w:name w:val="74C777C8D6A84FD98F2AD8DD5DBB2E72"/>
        <w:category>
          <w:name w:val="General"/>
          <w:gallery w:val="placeholder"/>
        </w:category>
        <w:types>
          <w:type w:val="bbPlcHdr"/>
        </w:types>
        <w:behaviors>
          <w:behavior w:val="content"/>
        </w:behaviors>
        <w:guid w:val="{B3603CFA-1AFE-44D4-A0A9-83A032D5372C}"/>
      </w:docPartPr>
      <w:docPartBody>
        <w:p w:rsidR="00804345" w:rsidRDefault="00D34B66" w:rsidP="00D34B66">
          <w:pPr>
            <w:pStyle w:val="74C777C8D6A84FD98F2AD8DD5DBB2E725"/>
          </w:pPr>
          <w:r w:rsidRPr="00D75006">
            <w:rPr>
              <w:rStyle w:val="DescriptionChar"/>
            </w:rPr>
            <w:t>Choose an item.</w:t>
          </w:r>
        </w:p>
      </w:docPartBody>
    </w:docPart>
    <w:docPart>
      <w:docPartPr>
        <w:name w:val="22BFD21916F94D83A57DAAAFEF09C74B"/>
        <w:category>
          <w:name w:val="General"/>
          <w:gallery w:val="placeholder"/>
        </w:category>
        <w:types>
          <w:type w:val="bbPlcHdr"/>
        </w:types>
        <w:behaviors>
          <w:behavior w:val="content"/>
        </w:behaviors>
        <w:guid w:val="{D784C5BD-8A51-4D18-A1DC-E5D23AD916C5}"/>
      </w:docPartPr>
      <w:docPartBody>
        <w:p w:rsidR="00804345" w:rsidRDefault="00D34B66" w:rsidP="00D34B66">
          <w:pPr>
            <w:pStyle w:val="22BFD21916F94D83A57DAAAFEF09C74B5"/>
          </w:pPr>
          <w:r w:rsidRPr="00D75006">
            <w:rPr>
              <w:rStyle w:val="DescriptionChar"/>
            </w:rPr>
            <w:t>Choose an item.</w:t>
          </w:r>
        </w:p>
      </w:docPartBody>
    </w:docPart>
    <w:docPart>
      <w:docPartPr>
        <w:name w:val="C479EC57C5144AEA90A31FF395DED5F5"/>
        <w:category>
          <w:name w:val="General"/>
          <w:gallery w:val="placeholder"/>
        </w:category>
        <w:types>
          <w:type w:val="bbPlcHdr"/>
        </w:types>
        <w:behaviors>
          <w:behavior w:val="content"/>
        </w:behaviors>
        <w:guid w:val="{3928B52C-5110-4A3C-9869-3F271D045314}"/>
      </w:docPartPr>
      <w:docPartBody>
        <w:p w:rsidR="00804345" w:rsidRDefault="00D34B66" w:rsidP="00D34B66">
          <w:pPr>
            <w:pStyle w:val="C479EC57C5144AEA90A31FF395DED5F55"/>
          </w:pPr>
          <w:r w:rsidRPr="00D75006">
            <w:rPr>
              <w:rStyle w:val="DescriptionChar"/>
            </w:rPr>
            <w:t>Choose an item.</w:t>
          </w:r>
        </w:p>
      </w:docPartBody>
    </w:docPart>
    <w:docPart>
      <w:docPartPr>
        <w:name w:val="F41F30F75A864732878CE2216903CDFE"/>
        <w:category>
          <w:name w:val="General"/>
          <w:gallery w:val="placeholder"/>
        </w:category>
        <w:types>
          <w:type w:val="bbPlcHdr"/>
        </w:types>
        <w:behaviors>
          <w:behavior w:val="content"/>
        </w:behaviors>
        <w:guid w:val="{1EF73924-416D-4995-AC41-A8F598BF97AF}"/>
      </w:docPartPr>
      <w:docPartBody>
        <w:p w:rsidR="00887AC5" w:rsidRDefault="00D34B66" w:rsidP="00D34B66">
          <w:pPr>
            <w:pStyle w:val="F41F30F75A864732878CE2216903CDFE5"/>
          </w:pPr>
          <w:r w:rsidRPr="00D54422">
            <w:rPr>
              <w:rStyle w:val="DescriptionChar"/>
              <w:rFonts w:eastAsiaTheme="minorEastAsia"/>
            </w:rPr>
            <w:t>Choose an item.</w:t>
          </w:r>
        </w:p>
      </w:docPartBody>
    </w:docPart>
    <w:docPart>
      <w:docPartPr>
        <w:name w:val="C20FE4F01D444026B981783A9C233298"/>
        <w:category>
          <w:name w:val="General"/>
          <w:gallery w:val="placeholder"/>
        </w:category>
        <w:types>
          <w:type w:val="bbPlcHdr"/>
        </w:types>
        <w:behaviors>
          <w:behavior w:val="content"/>
        </w:behaviors>
        <w:guid w:val="{9B875DB7-39FF-45B3-B0FF-590EEFF215DB}"/>
      </w:docPartPr>
      <w:docPartBody>
        <w:p w:rsidR="00887AC5" w:rsidRDefault="00D34B66" w:rsidP="00D34B66">
          <w:pPr>
            <w:pStyle w:val="C20FE4F01D444026B981783A9C2332985"/>
          </w:pPr>
          <w:r w:rsidRPr="00D54422">
            <w:rPr>
              <w:rStyle w:val="DescriptionChar"/>
            </w:rPr>
            <w:t>Choose an item.</w:t>
          </w:r>
        </w:p>
      </w:docPartBody>
    </w:docPart>
    <w:docPart>
      <w:docPartPr>
        <w:name w:val="7F33C3D0C07341B6946B66502A91143C"/>
        <w:category>
          <w:name w:val="General"/>
          <w:gallery w:val="placeholder"/>
        </w:category>
        <w:types>
          <w:type w:val="bbPlcHdr"/>
        </w:types>
        <w:behaviors>
          <w:behavior w:val="content"/>
        </w:behaviors>
        <w:guid w:val="{606080A4-76C4-488B-AE3D-462785432E5E}"/>
      </w:docPartPr>
      <w:docPartBody>
        <w:p w:rsidR="00887AC5" w:rsidRDefault="00D34B66" w:rsidP="00D34B66">
          <w:pPr>
            <w:pStyle w:val="7F33C3D0C07341B6946B66502A91143C5"/>
          </w:pPr>
          <w:r w:rsidRPr="00D54422">
            <w:rPr>
              <w:rStyle w:val="DescriptionChar"/>
            </w:rPr>
            <w:t>Choose an item.</w:t>
          </w:r>
        </w:p>
      </w:docPartBody>
    </w:docPart>
    <w:docPart>
      <w:docPartPr>
        <w:name w:val="EE6DBA71B24442D49A9235BF1F40F4A7"/>
        <w:category>
          <w:name w:val="General"/>
          <w:gallery w:val="placeholder"/>
        </w:category>
        <w:types>
          <w:type w:val="bbPlcHdr"/>
        </w:types>
        <w:behaviors>
          <w:behavior w:val="content"/>
        </w:behaviors>
        <w:guid w:val="{3F7041F2-DE74-4432-AA55-7A0C0C7D0F74}"/>
      </w:docPartPr>
      <w:docPartBody>
        <w:p w:rsidR="00EE6F1A" w:rsidRDefault="00D34B66" w:rsidP="00D34B66">
          <w:pPr>
            <w:pStyle w:val="EE6DBA71B24442D49A9235BF1F40F4A75"/>
          </w:pPr>
          <w:r w:rsidRPr="00D75006">
            <w:rPr>
              <w:rStyle w:val="DescriptionChar"/>
            </w:rPr>
            <w:t>Choose an item.</w:t>
          </w:r>
        </w:p>
      </w:docPartBody>
    </w:docPart>
    <w:docPart>
      <w:docPartPr>
        <w:name w:val="73FFA5EE7200495990599E14B216E562"/>
        <w:category>
          <w:name w:val="General"/>
          <w:gallery w:val="placeholder"/>
        </w:category>
        <w:types>
          <w:type w:val="bbPlcHdr"/>
        </w:types>
        <w:behaviors>
          <w:behavior w:val="content"/>
        </w:behaviors>
        <w:guid w:val="{EB8C13C0-4799-4331-913D-2296A5178CC6}"/>
      </w:docPartPr>
      <w:docPartBody>
        <w:p w:rsidR="00EE6F1A" w:rsidRDefault="00D34B66" w:rsidP="00D34B66">
          <w:pPr>
            <w:pStyle w:val="73FFA5EE7200495990599E14B216E5625"/>
          </w:pPr>
          <w:r w:rsidRPr="00D75006">
            <w:rPr>
              <w:rStyle w:val="DescriptionChar"/>
            </w:rPr>
            <w:t>Choose an item.</w:t>
          </w:r>
        </w:p>
      </w:docPartBody>
    </w:docPart>
    <w:docPart>
      <w:docPartPr>
        <w:name w:val="EDA0A1A9E6804955B21885916333904D"/>
        <w:category>
          <w:name w:val="General"/>
          <w:gallery w:val="placeholder"/>
        </w:category>
        <w:types>
          <w:type w:val="bbPlcHdr"/>
        </w:types>
        <w:behaviors>
          <w:behavior w:val="content"/>
        </w:behaviors>
        <w:guid w:val="{3D90E385-B2EB-4C61-969B-2F4BA7ADB75F}"/>
      </w:docPartPr>
      <w:docPartBody>
        <w:p w:rsidR="00EE6F1A" w:rsidRDefault="00D34B66" w:rsidP="00D34B66">
          <w:pPr>
            <w:pStyle w:val="EDA0A1A9E6804955B21885916333904D5"/>
          </w:pPr>
          <w:r w:rsidRPr="00D75006">
            <w:rPr>
              <w:rStyle w:val="DescriptionChar"/>
            </w:rPr>
            <w:t>Choose an item.</w:t>
          </w:r>
        </w:p>
      </w:docPartBody>
    </w:docPart>
    <w:docPart>
      <w:docPartPr>
        <w:name w:val="EC0A6724BFCA44C6A161BF386F53B870"/>
        <w:category>
          <w:name w:val="General"/>
          <w:gallery w:val="placeholder"/>
        </w:category>
        <w:types>
          <w:type w:val="bbPlcHdr"/>
        </w:types>
        <w:behaviors>
          <w:behavior w:val="content"/>
        </w:behaviors>
        <w:guid w:val="{A013C544-EB5D-4561-9C1C-5E023C724B95}"/>
      </w:docPartPr>
      <w:docPartBody>
        <w:p w:rsidR="00EE6F1A" w:rsidRDefault="00D34B66" w:rsidP="00D34B66">
          <w:pPr>
            <w:pStyle w:val="EC0A6724BFCA44C6A161BF386F53B8705"/>
          </w:pPr>
          <w:r w:rsidRPr="00D75006">
            <w:rPr>
              <w:rStyle w:val="DescriptionChar"/>
            </w:rPr>
            <w:t>Choose an item.</w:t>
          </w:r>
        </w:p>
      </w:docPartBody>
    </w:docPart>
    <w:docPart>
      <w:docPartPr>
        <w:name w:val="8B6BCECDEC954ABFB007A4BF8C4EC9CC"/>
        <w:category>
          <w:name w:val="General"/>
          <w:gallery w:val="placeholder"/>
        </w:category>
        <w:types>
          <w:type w:val="bbPlcHdr"/>
        </w:types>
        <w:behaviors>
          <w:behavior w:val="content"/>
        </w:behaviors>
        <w:guid w:val="{989D28DF-55E3-43E9-B7C3-B20A20E252E9}"/>
      </w:docPartPr>
      <w:docPartBody>
        <w:p w:rsidR="00DC40FF" w:rsidRDefault="00D34B66" w:rsidP="00D34B66">
          <w:pPr>
            <w:pStyle w:val="8B6BCECDEC954ABFB007A4BF8C4EC9CC5"/>
          </w:pPr>
          <w:r w:rsidRPr="00D54422">
            <w:rPr>
              <w:rStyle w:val="DescriptionChar"/>
            </w:rPr>
            <w:t>Choose an item.</w:t>
          </w:r>
        </w:p>
      </w:docPartBody>
    </w:docPart>
    <w:docPart>
      <w:docPartPr>
        <w:name w:val="EC2C02FAF8154C308D605033A34BA699"/>
        <w:category>
          <w:name w:val="General"/>
          <w:gallery w:val="placeholder"/>
        </w:category>
        <w:types>
          <w:type w:val="bbPlcHdr"/>
        </w:types>
        <w:behaviors>
          <w:behavior w:val="content"/>
        </w:behaviors>
        <w:guid w:val="{7AB9045B-C5A4-478A-A296-8CEA57CF98ED}"/>
      </w:docPartPr>
      <w:docPartBody>
        <w:p w:rsidR="00DC40FF" w:rsidRDefault="00D34B66" w:rsidP="00D34B66">
          <w:pPr>
            <w:pStyle w:val="EC2C02FAF8154C308D605033A34BA6995"/>
          </w:pPr>
          <w:r w:rsidRPr="00D54422">
            <w:rPr>
              <w:rStyle w:val="DescriptionChar"/>
            </w:rPr>
            <w:t>Choose an item.</w:t>
          </w:r>
        </w:p>
      </w:docPartBody>
    </w:docPart>
    <w:docPart>
      <w:docPartPr>
        <w:name w:val="482031B223774BEE8F9435F7FB474B27"/>
        <w:category>
          <w:name w:val="General"/>
          <w:gallery w:val="placeholder"/>
        </w:category>
        <w:types>
          <w:type w:val="bbPlcHdr"/>
        </w:types>
        <w:behaviors>
          <w:behavior w:val="content"/>
        </w:behaviors>
        <w:guid w:val="{6867C537-3C61-4483-9543-9623FAC577C1}"/>
      </w:docPartPr>
      <w:docPartBody>
        <w:p w:rsidR="00DC40FF" w:rsidRDefault="00D34B66" w:rsidP="00D34B66">
          <w:pPr>
            <w:pStyle w:val="482031B223774BEE8F9435F7FB474B275"/>
          </w:pPr>
          <w:r w:rsidRPr="00D54422">
            <w:rPr>
              <w:rStyle w:val="DescriptionChar"/>
            </w:rPr>
            <w:t>Choose an item.</w:t>
          </w:r>
        </w:p>
      </w:docPartBody>
    </w:docPart>
    <w:docPart>
      <w:docPartPr>
        <w:name w:val="93ABFD6A0F164722AEFA855EC1194A9B"/>
        <w:category>
          <w:name w:val="General"/>
          <w:gallery w:val="placeholder"/>
        </w:category>
        <w:types>
          <w:type w:val="bbPlcHdr"/>
        </w:types>
        <w:behaviors>
          <w:behavior w:val="content"/>
        </w:behaviors>
        <w:guid w:val="{E3C56D6B-3E61-45CA-BD17-F0FD822B2A0F}"/>
      </w:docPartPr>
      <w:docPartBody>
        <w:p w:rsidR="00D24BBE" w:rsidRDefault="00D24BBE" w:rsidP="00D24BBE">
          <w:pPr>
            <w:pStyle w:val="93ABFD6A0F164722AEFA855EC1194A9B"/>
          </w:pPr>
          <w:r w:rsidRPr="00D54422">
            <w:rPr>
              <w:rStyle w:val="DescriptionChar"/>
              <w:rFonts w:eastAsiaTheme="minorEastAsia"/>
            </w:rPr>
            <w:t>Choose an item.</w:t>
          </w:r>
        </w:p>
      </w:docPartBody>
    </w:docPart>
    <w:docPart>
      <w:docPartPr>
        <w:name w:val="1E3E7165A7674B8F8C45AA5218BB3622"/>
        <w:category>
          <w:name w:val="General"/>
          <w:gallery w:val="placeholder"/>
        </w:category>
        <w:types>
          <w:type w:val="bbPlcHdr"/>
        </w:types>
        <w:behaviors>
          <w:behavior w:val="content"/>
        </w:behaviors>
        <w:guid w:val="{5062AADF-7130-4A98-AEEA-7C549FF7D062}"/>
      </w:docPartPr>
      <w:docPartBody>
        <w:p w:rsidR="00B82225" w:rsidRDefault="00D07EC8" w:rsidP="00D07EC8">
          <w:pPr>
            <w:pStyle w:val="1E3E7165A7674B8F8C45AA5218BB3622"/>
          </w:pPr>
          <w:r w:rsidRPr="000B75A4">
            <w:rPr>
              <w:rStyle w:val="DescriptionChar"/>
              <w:rFonts w:eastAsiaTheme="minorEastAsia"/>
            </w:rPr>
            <w:t>Choose an item.</w:t>
          </w:r>
        </w:p>
      </w:docPartBody>
    </w:docPart>
    <w:docPart>
      <w:docPartPr>
        <w:name w:val="7AFBFA31589347548204042FBA06CB43"/>
        <w:category>
          <w:name w:val="General"/>
          <w:gallery w:val="placeholder"/>
        </w:category>
        <w:types>
          <w:type w:val="bbPlcHdr"/>
        </w:types>
        <w:behaviors>
          <w:behavior w:val="content"/>
        </w:behaviors>
        <w:guid w:val="{8C313F35-8141-4025-A43B-F69C04B2FCF0}"/>
      </w:docPartPr>
      <w:docPartBody>
        <w:p w:rsidR="00B82225" w:rsidRDefault="00D07EC8" w:rsidP="00D07EC8">
          <w:pPr>
            <w:pStyle w:val="7AFBFA31589347548204042FBA06CB43"/>
          </w:pPr>
          <w:r w:rsidRPr="000B75A4">
            <w:rPr>
              <w:rStyle w:val="DescriptionChar"/>
              <w:rFonts w:eastAsiaTheme="minorEastAsia"/>
            </w:rPr>
            <w:t>Choose an item.</w:t>
          </w:r>
        </w:p>
      </w:docPartBody>
    </w:docPart>
    <w:docPart>
      <w:docPartPr>
        <w:name w:val="E1CF0CEF3F0B47F6B90B21732F58535B"/>
        <w:category>
          <w:name w:val="General"/>
          <w:gallery w:val="placeholder"/>
        </w:category>
        <w:types>
          <w:type w:val="bbPlcHdr"/>
        </w:types>
        <w:behaviors>
          <w:behavior w:val="content"/>
        </w:behaviors>
        <w:guid w:val="{EBB2D26B-6160-402B-910E-7BECD4D74E06}"/>
      </w:docPartPr>
      <w:docPartBody>
        <w:p w:rsidR="00B82225" w:rsidRDefault="00D07EC8" w:rsidP="00D07EC8">
          <w:pPr>
            <w:pStyle w:val="E1CF0CEF3F0B47F6B90B21732F58535B"/>
          </w:pPr>
          <w:r w:rsidRPr="000B75A4">
            <w:rPr>
              <w:rStyle w:val="DescriptionChar"/>
              <w:rFonts w:eastAsiaTheme="minorEastAsia"/>
            </w:rPr>
            <w:t>Choose an item.</w:t>
          </w:r>
        </w:p>
      </w:docPartBody>
    </w:docPart>
    <w:docPart>
      <w:docPartPr>
        <w:name w:val="79F6FDE61CF94E6D97FD6FE6036D72FF"/>
        <w:category>
          <w:name w:val="General"/>
          <w:gallery w:val="placeholder"/>
        </w:category>
        <w:types>
          <w:type w:val="bbPlcHdr"/>
        </w:types>
        <w:behaviors>
          <w:behavior w:val="content"/>
        </w:behaviors>
        <w:guid w:val="{D7DB6E6A-0CC7-42D7-AFA1-E156BAE5C5B2}"/>
      </w:docPartPr>
      <w:docPartBody>
        <w:p w:rsidR="00B82225" w:rsidRDefault="00D07EC8" w:rsidP="00D07EC8">
          <w:pPr>
            <w:pStyle w:val="79F6FDE61CF94E6D97FD6FE6036D72FF"/>
          </w:pPr>
          <w:r w:rsidRPr="000B75A4">
            <w:rPr>
              <w:rStyle w:val="DescriptionChar"/>
              <w:rFonts w:eastAsiaTheme="minorEastAsia"/>
            </w:rPr>
            <w:t>Choose an item.</w:t>
          </w:r>
        </w:p>
      </w:docPartBody>
    </w:docPart>
    <w:docPart>
      <w:docPartPr>
        <w:name w:val="FB64A397EF7342B199636F09EC067772"/>
        <w:category>
          <w:name w:val="General"/>
          <w:gallery w:val="placeholder"/>
        </w:category>
        <w:types>
          <w:type w:val="bbPlcHdr"/>
        </w:types>
        <w:behaviors>
          <w:behavior w:val="content"/>
        </w:behaviors>
        <w:guid w:val="{96DEBEFF-48B9-4D1E-A5A7-4D727AFED81A}"/>
      </w:docPartPr>
      <w:docPartBody>
        <w:p w:rsidR="00B82225" w:rsidRDefault="00D07EC8" w:rsidP="00D07EC8">
          <w:pPr>
            <w:pStyle w:val="FB64A397EF7342B199636F09EC067772"/>
          </w:pPr>
          <w:r w:rsidRPr="00D926B4">
            <w:rPr>
              <w:rStyle w:val="DescriptionChar"/>
              <w:rFonts w:eastAsiaTheme="minorEastAsia"/>
            </w:rPr>
            <w:t>Choose an item.</w:t>
          </w:r>
        </w:p>
      </w:docPartBody>
    </w:docPart>
    <w:docPart>
      <w:docPartPr>
        <w:name w:val="E2A12BF746C642C18F0E6EA6C98F5AE1"/>
        <w:category>
          <w:name w:val="General"/>
          <w:gallery w:val="placeholder"/>
        </w:category>
        <w:types>
          <w:type w:val="bbPlcHdr"/>
        </w:types>
        <w:behaviors>
          <w:behavior w:val="content"/>
        </w:behaviors>
        <w:guid w:val="{8CCFB6EF-028B-48D3-881C-6DE9A756AC5B}"/>
      </w:docPartPr>
      <w:docPartBody>
        <w:p w:rsidR="00B82225" w:rsidRDefault="00D07EC8" w:rsidP="00D07EC8">
          <w:pPr>
            <w:pStyle w:val="E2A12BF746C642C18F0E6EA6C98F5AE1"/>
          </w:pPr>
          <w:r w:rsidRPr="000B75A4">
            <w:rPr>
              <w:rStyle w:val="DescriptionChar"/>
              <w:rFonts w:eastAsiaTheme="minorEastAsia"/>
            </w:rPr>
            <w:t>Choose an item.</w:t>
          </w:r>
        </w:p>
      </w:docPartBody>
    </w:docPart>
    <w:docPart>
      <w:docPartPr>
        <w:name w:val="1B1DA1EC0BF64CC6A1B92DC52B761687"/>
        <w:category>
          <w:name w:val="General"/>
          <w:gallery w:val="placeholder"/>
        </w:category>
        <w:types>
          <w:type w:val="bbPlcHdr"/>
        </w:types>
        <w:behaviors>
          <w:behavior w:val="content"/>
        </w:behaviors>
        <w:guid w:val="{C3B66E12-CE03-471B-8014-C61AFB788DA8}"/>
      </w:docPartPr>
      <w:docPartBody>
        <w:p w:rsidR="00B82225" w:rsidRDefault="00303CA6" w:rsidP="00303CA6">
          <w:pPr>
            <w:pStyle w:val="1B1DA1EC0BF64CC6A1B92DC52B7616878"/>
          </w:pPr>
          <w:r w:rsidRPr="000B75A4">
            <w:rPr>
              <w:rStyle w:val="DescriptionChar"/>
              <w:rFonts w:eastAsiaTheme="minorEastAsia"/>
            </w:rPr>
            <w:t>Choose an item.</w:t>
          </w:r>
        </w:p>
      </w:docPartBody>
    </w:docPart>
    <w:docPart>
      <w:docPartPr>
        <w:name w:val="CC64D96B03B149CD985ABFF0F1D507C1"/>
        <w:category>
          <w:name w:val="General"/>
          <w:gallery w:val="placeholder"/>
        </w:category>
        <w:types>
          <w:type w:val="bbPlcHdr"/>
        </w:types>
        <w:behaviors>
          <w:behavior w:val="content"/>
        </w:behaviors>
        <w:guid w:val="{D99B9195-29A2-48E1-9182-6E5AC8316BE8}"/>
      </w:docPartPr>
      <w:docPartBody>
        <w:p w:rsidR="00B82225" w:rsidRDefault="00D07EC8" w:rsidP="00D07EC8">
          <w:pPr>
            <w:pStyle w:val="CC64D96B03B149CD985ABFF0F1D507C1"/>
          </w:pPr>
          <w:r w:rsidRPr="00D926B4">
            <w:rPr>
              <w:rStyle w:val="DescriptionChar"/>
              <w:rFonts w:eastAsiaTheme="minorEastAsia"/>
            </w:rPr>
            <w:t>Choose an item.</w:t>
          </w:r>
        </w:p>
      </w:docPartBody>
    </w:docPart>
    <w:docPart>
      <w:docPartPr>
        <w:name w:val="79EFF75F85DA413496E8E61E6E1EED1B"/>
        <w:category>
          <w:name w:val="General"/>
          <w:gallery w:val="placeholder"/>
        </w:category>
        <w:types>
          <w:type w:val="bbPlcHdr"/>
        </w:types>
        <w:behaviors>
          <w:behavior w:val="content"/>
        </w:behaviors>
        <w:guid w:val="{9FAA2461-225F-4BE4-B24E-5775F474CE5D}"/>
      </w:docPartPr>
      <w:docPartBody>
        <w:p w:rsidR="00B82225" w:rsidRDefault="00303CA6" w:rsidP="00303CA6">
          <w:pPr>
            <w:pStyle w:val="79EFF75F85DA413496E8E61E6E1EED1B8"/>
          </w:pPr>
          <w:r w:rsidRPr="000B75A4">
            <w:rPr>
              <w:rStyle w:val="DescriptionChar"/>
              <w:rFonts w:eastAsiaTheme="minorEastAsia"/>
            </w:rPr>
            <w:t>Choose an item.</w:t>
          </w:r>
        </w:p>
      </w:docPartBody>
    </w:docPart>
    <w:docPart>
      <w:docPartPr>
        <w:name w:val="E01B988EDBB240CA8904758328A3E08B"/>
        <w:category>
          <w:name w:val="General"/>
          <w:gallery w:val="placeholder"/>
        </w:category>
        <w:types>
          <w:type w:val="bbPlcHdr"/>
        </w:types>
        <w:behaviors>
          <w:behavior w:val="content"/>
        </w:behaviors>
        <w:guid w:val="{FC2DE2F4-F7E2-40A6-9D91-130F03756301}"/>
      </w:docPartPr>
      <w:docPartBody>
        <w:p w:rsidR="00B82225" w:rsidRDefault="00D07EC8" w:rsidP="00D07EC8">
          <w:pPr>
            <w:pStyle w:val="E01B988EDBB240CA8904758328A3E08B"/>
          </w:pPr>
          <w:r w:rsidRPr="00D926B4">
            <w:rPr>
              <w:rStyle w:val="DescriptionChar"/>
              <w:rFonts w:eastAsiaTheme="minorEastAsia"/>
            </w:rPr>
            <w:t>Choose an item.</w:t>
          </w:r>
        </w:p>
      </w:docPartBody>
    </w:docPart>
    <w:docPart>
      <w:docPartPr>
        <w:name w:val="B50F254853B3491B9CA4D9D3771AB519"/>
        <w:category>
          <w:name w:val="General"/>
          <w:gallery w:val="placeholder"/>
        </w:category>
        <w:types>
          <w:type w:val="bbPlcHdr"/>
        </w:types>
        <w:behaviors>
          <w:behavior w:val="content"/>
        </w:behaviors>
        <w:guid w:val="{BF1AC98E-3581-42A6-8D3A-E44C1934E8C2}"/>
      </w:docPartPr>
      <w:docPartBody>
        <w:p w:rsidR="00B82225" w:rsidRDefault="00303CA6" w:rsidP="00303CA6">
          <w:pPr>
            <w:pStyle w:val="B50F254853B3491B9CA4D9D3771AB5198"/>
          </w:pPr>
          <w:r w:rsidRPr="000B75A4">
            <w:rPr>
              <w:rStyle w:val="DescriptionChar"/>
              <w:rFonts w:eastAsiaTheme="minorEastAsia"/>
            </w:rPr>
            <w:t>Choose an item.</w:t>
          </w:r>
        </w:p>
      </w:docPartBody>
    </w:docPart>
    <w:docPart>
      <w:docPartPr>
        <w:name w:val="63053CB6F8CD45DA9C9B306A5DADC9E6"/>
        <w:category>
          <w:name w:val="General"/>
          <w:gallery w:val="placeholder"/>
        </w:category>
        <w:types>
          <w:type w:val="bbPlcHdr"/>
        </w:types>
        <w:behaviors>
          <w:behavior w:val="content"/>
        </w:behaviors>
        <w:guid w:val="{81F37595-8AC2-4A55-9674-9A2938DD56A8}"/>
      </w:docPartPr>
      <w:docPartBody>
        <w:p w:rsidR="00B82225" w:rsidRDefault="00D07EC8" w:rsidP="00D07EC8">
          <w:pPr>
            <w:pStyle w:val="63053CB6F8CD45DA9C9B306A5DADC9E6"/>
          </w:pPr>
          <w:r w:rsidRPr="00D926B4">
            <w:rPr>
              <w:rStyle w:val="DescriptionChar"/>
              <w:rFonts w:eastAsiaTheme="minorEastAsia"/>
            </w:rPr>
            <w:t>Choose an item.</w:t>
          </w:r>
        </w:p>
      </w:docPartBody>
    </w:docPart>
    <w:docPart>
      <w:docPartPr>
        <w:name w:val="91D19184702949D2BAD6C6163B54CF59"/>
        <w:category>
          <w:name w:val="General"/>
          <w:gallery w:val="placeholder"/>
        </w:category>
        <w:types>
          <w:type w:val="bbPlcHdr"/>
        </w:types>
        <w:behaviors>
          <w:behavior w:val="content"/>
        </w:behaviors>
        <w:guid w:val="{05989F46-79B1-4FD2-B38D-EC820B2CF2CC}"/>
      </w:docPartPr>
      <w:docPartBody>
        <w:p w:rsidR="00B82225" w:rsidRDefault="00303CA6" w:rsidP="00303CA6">
          <w:pPr>
            <w:pStyle w:val="91D19184702949D2BAD6C6163B54CF598"/>
          </w:pPr>
          <w:r w:rsidRPr="000B75A4">
            <w:rPr>
              <w:rStyle w:val="DescriptionChar"/>
              <w:rFonts w:eastAsiaTheme="minorEastAsia"/>
            </w:rPr>
            <w:t>Choose an item.</w:t>
          </w:r>
        </w:p>
      </w:docPartBody>
    </w:docPart>
    <w:docPart>
      <w:docPartPr>
        <w:name w:val="9D422745281E47059759FC735AC200C4"/>
        <w:category>
          <w:name w:val="General"/>
          <w:gallery w:val="placeholder"/>
        </w:category>
        <w:types>
          <w:type w:val="bbPlcHdr"/>
        </w:types>
        <w:behaviors>
          <w:behavior w:val="content"/>
        </w:behaviors>
        <w:guid w:val="{964CDE60-0FD7-4125-9E0C-462577465BFE}"/>
      </w:docPartPr>
      <w:docPartBody>
        <w:p w:rsidR="00B82225" w:rsidRDefault="00D07EC8" w:rsidP="00D07EC8">
          <w:pPr>
            <w:pStyle w:val="9D422745281E47059759FC735AC200C4"/>
          </w:pPr>
          <w:r w:rsidRPr="00D926B4">
            <w:rPr>
              <w:rStyle w:val="DescriptionChar"/>
              <w:rFonts w:eastAsiaTheme="minorEastAsia"/>
            </w:rPr>
            <w:t>Choose an item.</w:t>
          </w:r>
        </w:p>
      </w:docPartBody>
    </w:docPart>
    <w:docPart>
      <w:docPartPr>
        <w:name w:val="0C94F459A3364524AFDE4710E7A5CDED"/>
        <w:category>
          <w:name w:val="General"/>
          <w:gallery w:val="placeholder"/>
        </w:category>
        <w:types>
          <w:type w:val="bbPlcHdr"/>
        </w:types>
        <w:behaviors>
          <w:behavior w:val="content"/>
        </w:behaviors>
        <w:guid w:val="{227E89DE-1A48-4FF0-B8BA-67F37F03ADCF}"/>
      </w:docPartPr>
      <w:docPartBody>
        <w:p w:rsidR="00B82225" w:rsidRDefault="00D07EC8" w:rsidP="00D07EC8">
          <w:pPr>
            <w:pStyle w:val="0C94F459A3364524AFDE4710E7A5CDED"/>
          </w:pPr>
          <w:r w:rsidRPr="000B75A4">
            <w:rPr>
              <w:rStyle w:val="DescriptionChar"/>
              <w:rFonts w:eastAsiaTheme="minorEastAsia"/>
            </w:rPr>
            <w:t>Choose an item.</w:t>
          </w:r>
        </w:p>
      </w:docPartBody>
    </w:docPart>
    <w:docPart>
      <w:docPartPr>
        <w:name w:val="9AB22628C5D948598FCF9408895F92C2"/>
        <w:category>
          <w:name w:val="General"/>
          <w:gallery w:val="placeholder"/>
        </w:category>
        <w:types>
          <w:type w:val="bbPlcHdr"/>
        </w:types>
        <w:behaviors>
          <w:behavior w:val="content"/>
        </w:behaviors>
        <w:guid w:val="{31EF8214-CFFB-4C02-853C-2274F50A8518}"/>
      </w:docPartPr>
      <w:docPartBody>
        <w:p w:rsidR="00337E73" w:rsidRDefault="00BB0D51" w:rsidP="00BB0D51">
          <w:pPr>
            <w:pStyle w:val="9AB22628C5D948598FCF9408895F92C2"/>
          </w:pPr>
          <w:r w:rsidRPr="000B75A4">
            <w:rPr>
              <w:rStyle w:val="DescriptionChar"/>
              <w:rFonts w:eastAsiaTheme="minorEastAsia"/>
            </w:rPr>
            <w:t>Choose an item.</w:t>
          </w:r>
        </w:p>
      </w:docPartBody>
    </w:docPart>
    <w:docPart>
      <w:docPartPr>
        <w:name w:val="CD923F264C18492CA662008F53836D76"/>
        <w:category>
          <w:name w:val="General"/>
          <w:gallery w:val="placeholder"/>
        </w:category>
        <w:types>
          <w:type w:val="bbPlcHdr"/>
        </w:types>
        <w:behaviors>
          <w:behavior w:val="content"/>
        </w:behaviors>
        <w:guid w:val="{77F30AA8-8576-4B3A-AC8F-DBD563542805}"/>
      </w:docPartPr>
      <w:docPartBody>
        <w:p w:rsidR="00337E73" w:rsidRDefault="00303CA6" w:rsidP="00303CA6">
          <w:pPr>
            <w:pStyle w:val="CD923F264C18492CA662008F53836D768"/>
          </w:pPr>
          <w:r w:rsidRPr="00133934">
            <w:rPr>
              <w:rStyle w:val="PlaceholderText"/>
              <w:rFonts w:eastAsiaTheme="minorHAnsi"/>
              <w:color w:val="FF0000"/>
            </w:rPr>
            <w:t>Choose an item.</w:t>
          </w:r>
        </w:p>
      </w:docPartBody>
    </w:docPart>
    <w:docPart>
      <w:docPartPr>
        <w:name w:val="151182B4510645549F7A483369AAEEFD"/>
        <w:category>
          <w:name w:val="General"/>
          <w:gallery w:val="placeholder"/>
        </w:category>
        <w:types>
          <w:type w:val="bbPlcHdr"/>
        </w:types>
        <w:behaviors>
          <w:behavior w:val="content"/>
        </w:behaviors>
        <w:guid w:val="{5DDF712F-CD3A-4539-93A3-0AB76CBBC198}"/>
      </w:docPartPr>
      <w:docPartBody>
        <w:p w:rsidR="00337E73" w:rsidRDefault="00303CA6" w:rsidP="00303CA6">
          <w:pPr>
            <w:pStyle w:val="151182B4510645549F7A483369AAEEFD8"/>
          </w:pPr>
          <w:r w:rsidRPr="00133934">
            <w:rPr>
              <w:rStyle w:val="PlaceholderText"/>
              <w:rFonts w:eastAsiaTheme="minorHAnsi"/>
              <w:color w:val="FF0000"/>
            </w:rPr>
            <w:t>Choose an item.</w:t>
          </w:r>
        </w:p>
      </w:docPartBody>
    </w:docPart>
    <w:docPart>
      <w:docPartPr>
        <w:name w:val="C52411DB659247309A3E8F500194B1E8"/>
        <w:category>
          <w:name w:val="General"/>
          <w:gallery w:val="placeholder"/>
        </w:category>
        <w:types>
          <w:type w:val="bbPlcHdr"/>
        </w:types>
        <w:behaviors>
          <w:behavior w:val="content"/>
        </w:behaviors>
        <w:guid w:val="{0749BAFF-F0A1-49C2-AAA9-2271F90A41BE}"/>
      </w:docPartPr>
      <w:docPartBody>
        <w:p w:rsidR="00337E73" w:rsidRDefault="00303CA6" w:rsidP="00303CA6">
          <w:pPr>
            <w:pStyle w:val="C52411DB659247309A3E8F500194B1E88"/>
          </w:pPr>
          <w:r w:rsidRPr="00133934">
            <w:rPr>
              <w:rStyle w:val="PlaceholderText"/>
              <w:rFonts w:eastAsiaTheme="minorHAnsi"/>
              <w:color w:val="FF0000"/>
            </w:rPr>
            <w:t>Choose an item.</w:t>
          </w:r>
        </w:p>
      </w:docPartBody>
    </w:docPart>
    <w:docPart>
      <w:docPartPr>
        <w:name w:val="195700594B8F44DD8BBC1A710FEDDFDB"/>
        <w:category>
          <w:name w:val="General"/>
          <w:gallery w:val="placeholder"/>
        </w:category>
        <w:types>
          <w:type w:val="bbPlcHdr"/>
        </w:types>
        <w:behaviors>
          <w:behavior w:val="content"/>
        </w:behaviors>
        <w:guid w:val="{B3745A6F-1B38-4075-8678-15DDD6EC51FA}"/>
      </w:docPartPr>
      <w:docPartBody>
        <w:p w:rsidR="00337E73" w:rsidRDefault="00303CA6" w:rsidP="00303CA6">
          <w:pPr>
            <w:pStyle w:val="195700594B8F44DD8BBC1A710FEDDFDB8"/>
          </w:pPr>
          <w:r w:rsidRPr="00EB0629">
            <w:rPr>
              <w:rStyle w:val="PlaceholderText"/>
              <w:rFonts w:eastAsiaTheme="minorHAnsi"/>
              <w:color w:val="FF0000"/>
              <w:szCs w:val="22"/>
            </w:rPr>
            <w:t>Choose an item.</w:t>
          </w:r>
        </w:p>
      </w:docPartBody>
    </w:docPart>
    <w:docPart>
      <w:docPartPr>
        <w:name w:val="E3B35338AD184D67868595E45F9902FD"/>
        <w:category>
          <w:name w:val="General"/>
          <w:gallery w:val="placeholder"/>
        </w:category>
        <w:types>
          <w:type w:val="bbPlcHdr"/>
        </w:types>
        <w:behaviors>
          <w:behavior w:val="content"/>
        </w:behaviors>
        <w:guid w:val="{50A77FE0-D928-4605-BF6B-9E5487558FE6}"/>
      </w:docPartPr>
      <w:docPartBody>
        <w:p w:rsidR="00337E73" w:rsidRDefault="00303CA6" w:rsidP="00303CA6">
          <w:pPr>
            <w:pStyle w:val="E3B35338AD184D67868595E45F9902FD8"/>
          </w:pPr>
          <w:r w:rsidRPr="00EB0629">
            <w:rPr>
              <w:rStyle w:val="PlaceholderText"/>
              <w:rFonts w:eastAsiaTheme="minorHAnsi"/>
              <w:color w:val="FF0000"/>
              <w:szCs w:val="22"/>
            </w:rPr>
            <w:t>Choose an item.</w:t>
          </w:r>
        </w:p>
      </w:docPartBody>
    </w:docPart>
    <w:docPart>
      <w:docPartPr>
        <w:name w:val="237CBA1B2F2E4A61B86E74496B85A0E7"/>
        <w:category>
          <w:name w:val="General"/>
          <w:gallery w:val="placeholder"/>
        </w:category>
        <w:types>
          <w:type w:val="bbPlcHdr"/>
        </w:types>
        <w:behaviors>
          <w:behavior w:val="content"/>
        </w:behaviors>
        <w:guid w:val="{13F9CBAA-A56E-46CB-B617-BD65A04B0887}"/>
      </w:docPartPr>
      <w:docPartBody>
        <w:p w:rsidR="00337E73" w:rsidRDefault="00303CA6" w:rsidP="00303CA6">
          <w:pPr>
            <w:pStyle w:val="237CBA1B2F2E4A61B86E74496B85A0E78"/>
          </w:pPr>
          <w:r w:rsidRPr="00EB0629">
            <w:rPr>
              <w:rStyle w:val="PlaceholderText"/>
              <w:rFonts w:eastAsiaTheme="minorHAnsi"/>
              <w:color w:val="FF0000"/>
              <w:szCs w:val="22"/>
            </w:rPr>
            <w:t>Choose an item.</w:t>
          </w:r>
        </w:p>
      </w:docPartBody>
    </w:docPart>
    <w:docPart>
      <w:docPartPr>
        <w:name w:val="A14E6D0CB1364F37BB8F4CB7BB76B587"/>
        <w:category>
          <w:name w:val="General"/>
          <w:gallery w:val="placeholder"/>
        </w:category>
        <w:types>
          <w:type w:val="bbPlcHdr"/>
        </w:types>
        <w:behaviors>
          <w:behavior w:val="content"/>
        </w:behaviors>
        <w:guid w:val="{AECA887F-A481-490D-977B-B9FB3DA97A32}"/>
      </w:docPartPr>
      <w:docPartBody>
        <w:p w:rsidR="00337E73" w:rsidRDefault="00303CA6" w:rsidP="00303CA6">
          <w:pPr>
            <w:pStyle w:val="A14E6D0CB1364F37BB8F4CB7BB76B5878"/>
          </w:pPr>
          <w:r w:rsidRPr="00EB0629">
            <w:rPr>
              <w:rStyle w:val="PlaceholderText"/>
              <w:rFonts w:eastAsiaTheme="minorHAnsi"/>
              <w:color w:val="FF0000"/>
              <w:szCs w:val="22"/>
            </w:rPr>
            <w:t>Choose an item.</w:t>
          </w:r>
        </w:p>
      </w:docPartBody>
    </w:docPart>
    <w:docPart>
      <w:docPartPr>
        <w:name w:val="6A6DCCBF43C0430B9BEB70903853B907"/>
        <w:category>
          <w:name w:val="General"/>
          <w:gallery w:val="placeholder"/>
        </w:category>
        <w:types>
          <w:type w:val="bbPlcHdr"/>
        </w:types>
        <w:behaviors>
          <w:behavior w:val="content"/>
        </w:behaviors>
        <w:guid w:val="{8A740BE6-86D2-4DD4-B238-268915288A76}"/>
      </w:docPartPr>
      <w:docPartBody>
        <w:p w:rsidR="00337E73" w:rsidRDefault="00303CA6" w:rsidP="00303CA6">
          <w:pPr>
            <w:pStyle w:val="6A6DCCBF43C0430B9BEB70903853B9078"/>
          </w:pPr>
          <w:r w:rsidRPr="00EB0629">
            <w:rPr>
              <w:rStyle w:val="PlaceholderText"/>
              <w:rFonts w:eastAsiaTheme="minorHAnsi"/>
              <w:color w:val="FF0000"/>
              <w:szCs w:val="22"/>
            </w:rPr>
            <w:t>Choose an item.</w:t>
          </w:r>
        </w:p>
      </w:docPartBody>
    </w:docPart>
    <w:docPart>
      <w:docPartPr>
        <w:name w:val="EACD82BEDCC6441AAEB84108FF83BF96"/>
        <w:category>
          <w:name w:val="General"/>
          <w:gallery w:val="placeholder"/>
        </w:category>
        <w:types>
          <w:type w:val="bbPlcHdr"/>
        </w:types>
        <w:behaviors>
          <w:behavior w:val="content"/>
        </w:behaviors>
        <w:guid w:val="{60C62F99-DB60-439B-B7FC-6F4D1DE4BC9C}"/>
      </w:docPartPr>
      <w:docPartBody>
        <w:p w:rsidR="00337E73" w:rsidRDefault="00303CA6" w:rsidP="00303CA6">
          <w:pPr>
            <w:pStyle w:val="EACD82BEDCC6441AAEB84108FF83BF968"/>
          </w:pPr>
          <w:r w:rsidRPr="00EB0629">
            <w:rPr>
              <w:rStyle w:val="PlaceholderText"/>
              <w:rFonts w:eastAsiaTheme="minorHAnsi"/>
              <w:color w:val="FF0000"/>
              <w:szCs w:val="22"/>
            </w:rPr>
            <w:t>Choose an item.</w:t>
          </w:r>
        </w:p>
      </w:docPartBody>
    </w:docPart>
    <w:docPart>
      <w:docPartPr>
        <w:name w:val="8581585810734DE3A9DCE6F503ED6864"/>
        <w:category>
          <w:name w:val="General"/>
          <w:gallery w:val="placeholder"/>
        </w:category>
        <w:types>
          <w:type w:val="bbPlcHdr"/>
        </w:types>
        <w:behaviors>
          <w:behavior w:val="content"/>
        </w:behaviors>
        <w:guid w:val="{94E8141D-30CC-4DE7-A670-DE7402AF2F2F}"/>
      </w:docPartPr>
      <w:docPartBody>
        <w:p w:rsidR="00337E73" w:rsidRDefault="00303CA6" w:rsidP="00303CA6">
          <w:pPr>
            <w:pStyle w:val="8581585810734DE3A9DCE6F503ED68648"/>
          </w:pPr>
          <w:r w:rsidRPr="00EB0629">
            <w:rPr>
              <w:rStyle w:val="PlaceholderText"/>
              <w:rFonts w:eastAsiaTheme="minorHAnsi"/>
              <w:color w:val="FF0000"/>
              <w:szCs w:val="22"/>
            </w:rPr>
            <w:t>Choose an item.</w:t>
          </w:r>
        </w:p>
      </w:docPartBody>
    </w:docPart>
    <w:docPart>
      <w:docPartPr>
        <w:name w:val="A338F81F6E604670950D654DE19C49E7"/>
        <w:category>
          <w:name w:val="General"/>
          <w:gallery w:val="placeholder"/>
        </w:category>
        <w:types>
          <w:type w:val="bbPlcHdr"/>
        </w:types>
        <w:behaviors>
          <w:behavior w:val="content"/>
        </w:behaviors>
        <w:guid w:val="{2131140C-9ECD-4856-B603-1807BEBE87E0}"/>
      </w:docPartPr>
      <w:docPartBody>
        <w:p w:rsidR="00337E73" w:rsidRDefault="00303CA6" w:rsidP="00303CA6">
          <w:pPr>
            <w:pStyle w:val="A338F81F6E604670950D654DE19C49E78"/>
          </w:pPr>
          <w:r w:rsidRPr="00EB0629">
            <w:rPr>
              <w:rStyle w:val="PlaceholderText"/>
              <w:rFonts w:eastAsiaTheme="minorHAnsi"/>
              <w:color w:val="FF0000"/>
              <w:szCs w:val="22"/>
            </w:rPr>
            <w:t>Choose an item.</w:t>
          </w:r>
        </w:p>
      </w:docPartBody>
    </w:docPart>
    <w:docPart>
      <w:docPartPr>
        <w:name w:val="98A6D375F8D8496C902E4DF78DB34E71"/>
        <w:category>
          <w:name w:val="General"/>
          <w:gallery w:val="placeholder"/>
        </w:category>
        <w:types>
          <w:type w:val="bbPlcHdr"/>
        </w:types>
        <w:behaviors>
          <w:behavior w:val="content"/>
        </w:behaviors>
        <w:guid w:val="{EBB219E9-648A-4DFD-87D7-81759CDF74AA}"/>
      </w:docPartPr>
      <w:docPartBody>
        <w:p w:rsidR="00337E73" w:rsidRDefault="00303CA6" w:rsidP="00303CA6">
          <w:pPr>
            <w:pStyle w:val="98A6D375F8D8496C902E4DF78DB34E718"/>
          </w:pPr>
          <w:r w:rsidRPr="00EB0629">
            <w:rPr>
              <w:rStyle w:val="PlaceholderText"/>
              <w:rFonts w:eastAsiaTheme="minorHAnsi"/>
              <w:color w:val="FF0000"/>
              <w:szCs w:val="22"/>
            </w:rPr>
            <w:t>Choose an item.</w:t>
          </w:r>
        </w:p>
      </w:docPartBody>
    </w:docPart>
    <w:docPart>
      <w:docPartPr>
        <w:name w:val="3B69FF81323446D5B056831F422A3765"/>
        <w:category>
          <w:name w:val="General"/>
          <w:gallery w:val="placeholder"/>
        </w:category>
        <w:types>
          <w:type w:val="bbPlcHdr"/>
        </w:types>
        <w:behaviors>
          <w:behavior w:val="content"/>
        </w:behaviors>
        <w:guid w:val="{D096A9AD-B9E8-422E-9B19-370C0010AA07}"/>
      </w:docPartPr>
      <w:docPartBody>
        <w:p w:rsidR="00337E73" w:rsidRDefault="00303CA6" w:rsidP="00303CA6">
          <w:pPr>
            <w:pStyle w:val="3B69FF81323446D5B056831F422A37658"/>
          </w:pPr>
          <w:r w:rsidRPr="00EB0629">
            <w:rPr>
              <w:rStyle w:val="PlaceholderText"/>
              <w:rFonts w:eastAsiaTheme="minorHAnsi"/>
              <w:color w:val="FF0000"/>
              <w:szCs w:val="22"/>
            </w:rPr>
            <w:t>Choose an item.</w:t>
          </w:r>
        </w:p>
      </w:docPartBody>
    </w:docPart>
    <w:docPart>
      <w:docPartPr>
        <w:name w:val="F12CF532343F44BC9EA52D4BD1330BB9"/>
        <w:category>
          <w:name w:val="General"/>
          <w:gallery w:val="placeholder"/>
        </w:category>
        <w:types>
          <w:type w:val="bbPlcHdr"/>
        </w:types>
        <w:behaviors>
          <w:behavior w:val="content"/>
        </w:behaviors>
        <w:guid w:val="{CB7176B9-1729-41D3-A98A-9A9D7AC276FE}"/>
      </w:docPartPr>
      <w:docPartBody>
        <w:p w:rsidR="00337E73" w:rsidRDefault="00303CA6" w:rsidP="00303CA6">
          <w:pPr>
            <w:pStyle w:val="F12CF532343F44BC9EA52D4BD1330BB98"/>
          </w:pPr>
          <w:r w:rsidRPr="00EB0629">
            <w:rPr>
              <w:rStyle w:val="PlaceholderText"/>
              <w:rFonts w:eastAsiaTheme="minorHAnsi"/>
              <w:color w:val="FF0000"/>
              <w:szCs w:val="22"/>
            </w:rPr>
            <w:t>Choose an item.</w:t>
          </w:r>
        </w:p>
      </w:docPartBody>
    </w:docPart>
    <w:docPart>
      <w:docPartPr>
        <w:name w:val="2C743653B2CC4486BEBE88E4A7166724"/>
        <w:category>
          <w:name w:val="General"/>
          <w:gallery w:val="placeholder"/>
        </w:category>
        <w:types>
          <w:type w:val="bbPlcHdr"/>
        </w:types>
        <w:behaviors>
          <w:behavior w:val="content"/>
        </w:behaviors>
        <w:guid w:val="{408672A9-B99D-435E-BE6D-E1C844CB0097}"/>
      </w:docPartPr>
      <w:docPartBody>
        <w:p w:rsidR="00337E73" w:rsidRDefault="00303CA6" w:rsidP="00303CA6">
          <w:pPr>
            <w:pStyle w:val="2C743653B2CC4486BEBE88E4A71667248"/>
          </w:pPr>
          <w:r w:rsidRPr="00EB0629">
            <w:rPr>
              <w:rStyle w:val="PlaceholderText"/>
              <w:rFonts w:eastAsiaTheme="minorHAnsi"/>
              <w:color w:val="FF0000"/>
              <w:szCs w:val="22"/>
            </w:rPr>
            <w:t>Choose an item.</w:t>
          </w:r>
        </w:p>
      </w:docPartBody>
    </w:docPart>
    <w:docPart>
      <w:docPartPr>
        <w:name w:val="85ED4BF41EDF4B58AE90B5917CBE9A9D"/>
        <w:category>
          <w:name w:val="General"/>
          <w:gallery w:val="placeholder"/>
        </w:category>
        <w:types>
          <w:type w:val="bbPlcHdr"/>
        </w:types>
        <w:behaviors>
          <w:behavior w:val="content"/>
        </w:behaviors>
        <w:guid w:val="{17D87397-6C93-4012-AD8F-AB666D407A0B}"/>
      </w:docPartPr>
      <w:docPartBody>
        <w:p w:rsidR="00337E73" w:rsidRDefault="00303CA6" w:rsidP="00303CA6">
          <w:pPr>
            <w:pStyle w:val="85ED4BF41EDF4B58AE90B5917CBE9A9D8"/>
          </w:pPr>
          <w:r w:rsidRPr="00EB0629">
            <w:rPr>
              <w:rStyle w:val="PlaceholderText"/>
              <w:rFonts w:eastAsiaTheme="minorHAnsi"/>
              <w:color w:val="FF0000"/>
              <w:szCs w:val="22"/>
            </w:rPr>
            <w:t>Choose an item.</w:t>
          </w:r>
        </w:p>
      </w:docPartBody>
    </w:docPart>
    <w:docPart>
      <w:docPartPr>
        <w:name w:val="31137EF82D61438083F55BA5F1B858D3"/>
        <w:category>
          <w:name w:val="General"/>
          <w:gallery w:val="placeholder"/>
        </w:category>
        <w:types>
          <w:type w:val="bbPlcHdr"/>
        </w:types>
        <w:behaviors>
          <w:behavior w:val="content"/>
        </w:behaviors>
        <w:guid w:val="{FA1EA154-5DD9-427D-A778-8C1A6DE9F500}"/>
      </w:docPartPr>
      <w:docPartBody>
        <w:p w:rsidR="00337E73" w:rsidRDefault="00303CA6" w:rsidP="00303CA6">
          <w:pPr>
            <w:pStyle w:val="31137EF82D61438083F55BA5F1B858D38"/>
          </w:pPr>
          <w:r w:rsidRPr="00EB0629">
            <w:rPr>
              <w:rStyle w:val="PlaceholderText"/>
              <w:rFonts w:eastAsiaTheme="minorHAnsi"/>
              <w:color w:val="FF0000"/>
              <w:szCs w:val="22"/>
            </w:rPr>
            <w:t>Choose an item.</w:t>
          </w:r>
        </w:p>
      </w:docPartBody>
    </w:docPart>
    <w:docPart>
      <w:docPartPr>
        <w:name w:val="2213C88FB7A84DE9ADEC7F0C208E7F8D"/>
        <w:category>
          <w:name w:val="General"/>
          <w:gallery w:val="placeholder"/>
        </w:category>
        <w:types>
          <w:type w:val="bbPlcHdr"/>
        </w:types>
        <w:behaviors>
          <w:behavior w:val="content"/>
        </w:behaviors>
        <w:guid w:val="{3935EBAD-3181-4FA8-96C5-DABD12C8FED0}"/>
      </w:docPartPr>
      <w:docPartBody>
        <w:p w:rsidR="00337E73" w:rsidRDefault="00303CA6" w:rsidP="00303CA6">
          <w:pPr>
            <w:pStyle w:val="2213C88FB7A84DE9ADEC7F0C208E7F8D8"/>
          </w:pPr>
          <w:r w:rsidRPr="00EB0629">
            <w:rPr>
              <w:rStyle w:val="PlaceholderText"/>
              <w:rFonts w:eastAsiaTheme="minorHAnsi"/>
              <w:color w:val="FF0000"/>
              <w:szCs w:val="22"/>
            </w:rPr>
            <w:t>Choose an item.</w:t>
          </w:r>
        </w:p>
      </w:docPartBody>
    </w:docPart>
    <w:docPart>
      <w:docPartPr>
        <w:name w:val="74A68ABE9BAC4126B2BB3929A666408E"/>
        <w:category>
          <w:name w:val="General"/>
          <w:gallery w:val="placeholder"/>
        </w:category>
        <w:types>
          <w:type w:val="bbPlcHdr"/>
        </w:types>
        <w:behaviors>
          <w:behavior w:val="content"/>
        </w:behaviors>
        <w:guid w:val="{C8D6BA38-BA3C-4174-8E0D-B964EBBCF51E}"/>
      </w:docPartPr>
      <w:docPartBody>
        <w:p w:rsidR="00337E73" w:rsidRDefault="00303CA6" w:rsidP="00303CA6">
          <w:pPr>
            <w:pStyle w:val="74A68ABE9BAC4126B2BB3929A666408E8"/>
          </w:pPr>
          <w:r w:rsidRPr="00EB0629">
            <w:rPr>
              <w:rStyle w:val="PlaceholderText"/>
              <w:rFonts w:eastAsiaTheme="minorHAnsi"/>
              <w:color w:val="FF0000"/>
              <w:szCs w:val="22"/>
            </w:rPr>
            <w:t>Choose an item.</w:t>
          </w:r>
        </w:p>
      </w:docPartBody>
    </w:docPart>
    <w:docPart>
      <w:docPartPr>
        <w:name w:val="AE22BFA2027940D9AEAF792346781AE9"/>
        <w:category>
          <w:name w:val="General"/>
          <w:gallery w:val="placeholder"/>
        </w:category>
        <w:types>
          <w:type w:val="bbPlcHdr"/>
        </w:types>
        <w:behaviors>
          <w:behavior w:val="content"/>
        </w:behaviors>
        <w:guid w:val="{8486959C-CB1D-4FB4-9850-25EA7FC9E231}"/>
      </w:docPartPr>
      <w:docPartBody>
        <w:p w:rsidR="00337E73" w:rsidRDefault="00303CA6" w:rsidP="00303CA6">
          <w:pPr>
            <w:pStyle w:val="AE22BFA2027940D9AEAF792346781AE98"/>
          </w:pPr>
          <w:r w:rsidRPr="00EB0629">
            <w:rPr>
              <w:rStyle w:val="PlaceholderText"/>
              <w:rFonts w:eastAsiaTheme="minorHAnsi"/>
              <w:color w:val="FF0000"/>
              <w:szCs w:val="22"/>
            </w:rPr>
            <w:t>Choose an item.</w:t>
          </w:r>
        </w:p>
      </w:docPartBody>
    </w:docPart>
    <w:docPart>
      <w:docPartPr>
        <w:name w:val="300B15E1035948AFA028D348860DFB53"/>
        <w:category>
          <w:name w:val="General"/>
          <w:gallery w:val="placeholder"/>
        </w:category>
        <w:types>
          <w:type w:val="bbPlcHdr"/>
        </w:types>
        <w:behaviors>
          <w:behavior w:val="content"/>
        </w:behaviors>
        <w:guid w:val="{E322E62B-77A0-4357-AC2B-9A81A2C8EC7C}"/>
      </w:docPartPr>
      <w:docPartBody>
        <w:p w:rsidR="00337E73" w:rsidRDefault="00303CA6" w:rsidP="00303CA6">
          <w:pPr>
            <w:pStyle w:val="300B15E1035948AFA028D348860DFB538"/>
          </w:pPr>
          <w:r w:rsidRPr="00EB0629">
            <w:rPr>
              <w:rStyle w:val="PlaceholderText"/>
              <w:rFonts w:eastAsiaTheme="minorHAnsi"/>
              <w:color w:val="FF0000"/>
              <w:szCs w:val="22"/>
            </w:rPr>
            <w:t>Choose an item.</w:t>
          </w:r>
        </w:p>
      </w:docPartBody>
    </w:docPart>
    <w:docPart>
      <w:docPartPr>
        <w:name w:val="99385FC2539E438D95610509070BB915"/>
        <w:category>
          <w:name w:val="General"/>
          <w:gallery w:val="placeholder"/>
        </w:category>
        <w:types>
          <w:type w:val="bbPlcHdr"/>
        </w:types>
        <w:behaviors>
          <w:behavior w:val="content"/>
        </w:behaviors>
        <w:guid w:val="{7598317C-5D50-4512-B779-57CD17309314}"/>
      </w:docPartPr>
      <w:docPartBody>
        <w:p w:rsidR="00337E73" w:rsidRDefault="00303CA6" w:rsidP="00303CA6">
          <w:pPr>
            <w:pStyle w:val="99385FC2539E438D95610509070BB9158"/>
          </w:pPr>
          <w:r w:rsidRPr="00EB0629">
            <w:rPr>
              <w:rStyle w:val="PlaceholderText"/>
              <w:rFonts w:eastAsiaTheme="minorHAnsi"/>
              <w:color w:val="FF0000"/>
              <w:szCs w:val="22"/>
            </w:rPr>
            <w:t>Choose an item.</w:t>
          </w:r>
        </w:p>
      </w:docPartBody>
    </w:docPart>
    <w:docPart>
      <w:docPartPr>
        <w:name w:val="1A538C81A5BC4F588E7A8FB13027F504"/>
        <w:category>
          <w:name w:val="General"/>
          <w:gallery w:val="placeholder"/>
        </w:category>
        <w:types>
          <w:type w:val="bbPlcHdr"/>
        </w:types>
        <w:behaviors>
          <w:behavior w:val="content"/>
        </w:behaviors>
        <w:guid w:val="{521DBBCE-0222-466B-8C39-1C1239ACB80C}"/>
      </w:docPartPr>
      <w:docPartBody>
        <w:p w:rsidR="00337E73" w:rsidRDefault="00303CA6" w:rsidP="00303CA6">
          <w:pPr>
            <w:pStyle w:val="1A538C81A5BC4F588E7A8FB13027F5048"/>
          </w:pPr>
          <w:r w:rsidRPr="00EB0629">
            <w:rPr>
              <w:rStyle w:val="PlaceholderText"/>
              <w:rFonts w:eastAsiaTheme="minorHAnsi"/>
              <w:color w:val="FF0000"/>
              <w:szCs w:val="22"/>
            </w:rPr>
            <w:t>Choose an item.</w:t>
          </w:r>
        </w:p>
      </w:docPartBody>
    </w:docPart>
    <w:docPart>
      <w:docPartPr>
        <w:name w:val="8C32C5B14FB44EB6916D468BDE0AE13A"/>
        <w:category>
          <w:name w:val="General"/>
          <w:gallery w:val="placeholder"/>
        </w:category>
        <w:types>
          <w:type w:val="bbPlcHdr"/>
        </w:types>
        <w:behaviors>
          <w:behavior w:val="content"/>
        </w:behaviors>
        <w:guid w:val="{4A360E75-323B-40A1-99A1-E36AFFBAAD90}"/>
      </w:docPartPr>
      <w:docPartBody>
        <w:p w:rsidR="00337E73" w:rsidRDefault="00303CA6" w:rsidP="00303CA6">
          <w:pPr>
            <w:pStyle w:val="8C32C5B14FB44EB6916D468BDE0AE13A8"/>
          </w:pPr>
          <w:r w:rsidRPr="00EB0629">
            <w:rPr>
              <w:rStyle w:val="PlaceholderText"/>
              <w:rFonts w:eastAsiaTheme="minorHAnsi"/>
              <w:color w:val="FF0000"/>
              <w:szCs w:val="22"/>
            </w:rPr>
            <w:t>Choose an item.</w:t>
          </w:r>
        </w:p>
      </w:docPartBody>
    </w:docPart>
    <w:docPart>
      <w:docPartPr>
        <w:name w:val="9EF7BC15EC5C4047A22DD5FA68CD7785"/>
        <w:category>
          <w:name w:val="General"/>
          <w:gallery w:val="placeholder"/>
        </w:category>
        <w:types>
          <w:type w:val="bbPlcHdr"/>
        </w:types>
        <w:behaviors>
          <w:behavior w:val="content"/>
        </w:behaviors>
        <w:guid w:val="{60ACA3B4-C316-4A32-93B3-CA71F7C9069A}"/>
      </w:docPartPr>
      <w:docPartBody>
        <w:p w:rsidR="00337E73" w:rsidRDefault="00303CA6" w:rsidP="00303CA6">
          <w:pPr>
            <w:pStyle w:val="9EF7BC15EC5C4047A22DD5FA68CD77858"/>
          </w:pPr>
          <w:r w:rsidRPr="00EB0629">
            <w:rPr>
              <w:rStyle w:val="PlaceholderText"/>
              <w:rFonts w:eastAsiaTheme="minorHAnsi"/>
              <w:color w:val="FF0000"/>
              <w:szCs w:val="22"/>
            </w:rPr>
            <w:t>Choose an item.</w:t>
          </w:r>
        </w:p>
      </w:docPartBody>
    </w:docPart>
    <w:docPart>
      <w:docPartPr>
        <w:name w:val="21922E7EB8484805AE01F45E43E18006"/>
        <w:category>
          <w:name w:val="General"/>
          <w:gallery w:val="placeholder"/>
        </w:category>
        <w:types>
          <w:type w:val="bbPlcHdr"/>
        </w:types>
        <w:behaviors>
          <w:behavior w:val="content"/>
        </w:behaviors>
        <w:guid w:val="{FC07A91B-B5F7-4AEA-9371-D9C6554EBC07}"/>
      </w:docPartPr>
      <w:docPartBody>
        <w:p w:rsidR="00337E73" w:rsidRDefault="00303CA6" w:rsidP="00303CA6">
          <w:pPr>
            <w:pStyle w:val="21922E7EB8484805AE01F45E43E180068"/>
          </w:pPr>
          <w:r w:rsidRPr="00EB0629">
            <w:rPr>
              <w:rStyle w:val="PlaceholderText"/>
              <w:rFonts w:eastAsiaTheme="minorHAnsi"/>
              <w:color w:val="FF0000"/>
              <w:szCs w:val="22"/>
            </w:rPr>
            <w:t>Choose an item.</w:t>
          </w:r>
        </w:p>
      </w:docPartBody>
    </w:docPart>
    <w:docPart>
      <w:docPartPr>
        <w:name w:val="95003C1155474A308FEDEC2633C8A2E5"/>
        <w:category>
          <w:name w:val="General"/>
          <w:gallery w:val="placeholder"/>
        </w:category>
        <w:types>
          <w:type w:val="bbPlcHdr"/>
        </w:types>
        <w:behaviors>
          <w:behavior w:val="content"/>
        </w:behaviors>
        <w:guid w:val="{C0EEC09A-15D8-4AF9-9E8D-E4F9B19BABAC}"/>
      </w:docPartPr>
      <w:docPartBody>
        <w:p w:rsidR="00337E73" w:rsidRDefault="00303CA6" w:rsidP="00303CA6">
          <w:pPr>
            <w:pStyle w:val="95003C1155474A308FEDEC2633C8A2E58"/>
          </w:pPr>
          <w:r w:rsidRPr="00EB0629">
            <w:rPr>
              <w:rStyle w:val="PlaceholderText"/>
              <w:rFonts w:eastAsiaTheme="minorHAnsi"/>
              <w:color w:val="FF0000"/>
              <w:szCs w:val="22"/>
            </w:rPr>
            <w:t>Choose an item.</w:t>
          </w:r>
        </w:p>
      </w:docPartBody>
    </w:docPart>
    <w:docPart>
      <w:docPartPr>
        <w:name w:val="091A8BBE389D4E5BBBA2025ACB8CF912"/>
        <w:category>
          <w:name w:val="General"/>
          <w:gallery w:val="placeholder"/>
        </w:category>
        <w:types>
          <w:type w:val="bbPlcHdr"/>
        </w:types>
        <w:behaviors>
          <w:behavior w:val="content"/>
        </w:behaviors>
        <w:guid w:val="{AD50D714-741C-4C71-B327-76A1BE7F11C0}"/>
      </w:docPartPr>
      <w:docPartBody>
        <w:p w:rsidR="00337E73" w:rsidRDefault="00303CA6" w:rsidP="00303CA6">
          <w:pPr>
            <w:pStyle w:val="091A8BBE389D4E5BBBA2025ACB8CF9128"/>
          </w:pPr>
          <w:r w:rsidRPr="00EB0629">
            <w:rPr>
              <w:rStyle w:val="PlaceholderText"/>
              <w:rFonts w:eastAsiaTheme="minorHAnsi"/>
              <w:color w:val="FF0000"/>
              <w:szCs w:val="22"/>
            </w:rPr>
            <w:t>Choose an item.</w:t>
          </w:r>
        </w:p>
      </w:docPartBody>
    </w:docPart>
    <w:docPart>
      <w:docPartPr>
        <w:name w:val="13CA028EC6E4409985A29EE3EBA86A6E"/>
        <w:category>
          <w:name w:val="General"/>
          <w:gallery w:val="placeholder"/>
        </w:category>
        <w:types>
          <w:type w:val="bbPlcHdr"/>
        </w:types>
        <w:behaviors>
          <w:behavior w:val="content"/>
        </w:behaviors>
        <w:guid w:val="{6FB6E27A-FE38-47CF-9914-4ECA6506AB8D}"/>
      </w:docPartPr>
      <w:docPartBody>
        <w:p w:rsidR="00337E73" w:rsidRDefault="00303CA6" w:rsidP="00303CA6">
          <w:pPr>
            <w:pStyle w:val="13CA028EC6E4409985A29EE3EBA86A6E8"/>
          </w:pPr>
          <w:r w:rsidRPr="00EB0629">
            <w:rPr>
              <w:rStyle w:val="PlaceholderText"/>
              <w:rFonts w:eastAsiaTheme="minorHAnsi"/>
              <w:color w:val="FF0000"/>
              <w:szCs w:val="22"/>
            </w:rPr>
            <w:t>Choose an item.</w:t>
          </w:r>
        </w:p>
      </w:docPartBody>
    </w:docPart>
    <w:docPart>
      <w:docPartPr>
        <w:name w:val="EB5768C58CED43639533D86374BB444E"/>
        <w:category>
          <w:name w:val="General"/>
          <w:gallery w:val="placeholder"/>
        </w:category>
        <w:types>
          <w:type w:val="bbPlcHdr"/>
        </w:types>
        <w:behaviors>
          <w:behavior w:val="content"/>
        </w:behaviors>
        <w:guid w:val="{02EC0F01-FA79-40D0-A179-CB521A48626B}"/>
      </w:docPartPr>
      <w:docPartBody>
        <w:p w:rsidR="00337E73" w:rsidRDefault="00303CA6" w:rsidP="00303CA6">
          <w:pPr>
            <w:pStyle w:val="EB5768C58CED43639533D86374BB444E8"/>
          </w:pPr>
          <w:r w:rsidRPr="00EB0629">
            <w:rPr>
              <w:rStyle w:val="PlaceholderText"/>
              <w:rFonts w:eastAsiaTheme="minorHAnsi"/>
              <w:color w:val="FF0000"/>
              <w:szCs w:val="22"/>
            </w:rPr>
            <w:t>Choose an item.</w:t>
          </w:r>
        </w:p>
      </w:docPartBody>
    </w:docPart>
    <w:docPart>
      <w:docPartPr>
        <w:name w:val="89A69D07A04D41DBB55E2C63A8C9F756"/>
        <w:category>
          <w:name w:val="General"/>
          <w:gallery w:val="placeholder"/>
        </w:category>
        <w:types>
          <w:type w:val="bbPlcHdr"/>
        </w:types>
        <w:behaviors>
          <w:behavior w:val="content"/>
        </w:behaviors>
        <w:guid w:val="{9A3F33D3-0616-4717-A58E-BEA6AB81921B}"/>
      </w:docPartPr>
      <w:docPartBody>
        <w:p w:rsidR="00337E73" w:rsidRDefault="00303CA6" w:rsidP="00303CA6">
          <w:pPr>
            <w:pStyle w:val="89A69D07A04D41DBB55E2C63A8C9F7568"/>
          </w:pPr>
          <w:r w:rsidRPr="00EB0629">
            <w:rPr>
              <w:rStyle w:val="PlaceholderText"/>
              <w:rFonts w:eastAsiaTheme="minorHAnsi"/>
              <w:color w:val="FF0000"/>
              <w:szCs w:val="22"/>
            </w:rPr>
            <w:t>Choose an item.</w:t>
          </w:r>
        </w:p>
      </w:docPartBody>
    </w:docPart>
    <w:docPart>
      <w:docPartPr>
        <w:name w:val="1B991EB243D04667882274E277040CBF"/>
        <w:category>
          <w:name w:val="General"/>
          <w:gallery w:val="placeholder"/>
        </w:category>
        <w:types>
          <w:type w:val="bbPlcHdr"/>
        </w:types>
        <w:behaviors>
          <w:behavior w:val="content"/>
        </w:behaviors>
        <w:guid w:val="{58CBDD60-390F-48F8-B8B8-02128E16FC90}"/>
      </w:docPartPr>
      <w:docPartBody>
        <w:p w:rsidR="00337E73" w:rsidRDefault="00303CA6" w:rsidP="00303CA6">
          <w:pPr>
            <w:pStyle w:val="1B991EB243D04667882274E277040CBF8"/>
          </w:pPr>
          <w:r w:rsidRPr="00EB0629">
            <w:rPr>
              <w:rStyle w:val="PlaceholderText"/>
              <w:rFonts w:eastAsiaTheme="minorHAnsi"/>
              <w:color w:val="FF0000"/>
              <w:szCs w:val="22"/>
            </w:rPr>
            <w:t>Choose an item.</w:t>
          </w:r>
        </w:p>
      </w:docPartBody>
    </w:docPart>
    <w:docPart>
      <w:docPartPr>
        <w:name w:val="9E22C0D1342D4A5CB229E52EA746C9C1"/>
        <w:category>
          <w:name w:val="General"/>
          <w:gallery w:val="placeholder"/>
        </w:category>
        <w:types>
          <w:type w:val="bbPlcHdr"/>
        </w:types>
        <w:behaviors>
          <w:behavior w:val="content"/>
        </w:behaviors>
        <w:guid w:val="{ABA0DB2C-0FFB-407F-9C70-CEDF654624FA}"/>
      </w:docPartPr>
      <w:docPartBody>
        <w:p w:rsidR="00337E73" w:rsidRDefault="00303CA6" w:rsidP="00303CA6">
          <w:pPr>
            <w:pStyle w:val="9E22C0D1342D4A5CB229E52EA746C9C18"/>
          </w:pPr>
          <w:r w:rsidRPr="00EB0629">
            <w:rPr>
              <w:rStyle w:val="PlaceholderText"/>
              <w:rFonts w:eastAsiaTheme="minorHAnsi"/>
              <w:color w:val="FF0000"/>
              <w:szCs w:val="22"/>
            </w:rPr>
            <w:t>Choose an item.</w:t>
          </w:r>
        </w:p>
      </w:docPartBody>
    </w:docPart>
    <w:docPart>
      <w:docPartPr>
        <w:name w:val="66FCC68538964C7AA664DE6CD71B1C5B"/>
        <w:category>
          <w:name w:val="General"/>
          <w:gallery w:val="placeholder"/>
        </w:category>
        <w:types>
          <w:type w:val="bbPlcHdr"/>
        </w:types>
        <w:behaviors>
          <w:behavior w:val="content"/>
        </w:behaviors>
        <w:guid w:val="{7F54B8CC-4389-429A-8AB7-1B2800FBB507}"/>
      </w:docPartPr>
      <w:docPartBody>
        <w:p w:rsidR="00337E73" w:rsidRDefault="00303CA6" w:rsidP="00303CA6">
          <w:pPr>
            <w:pStyle w:val="66FCC68538964C7AA664DE6CD71B1C5B8"/>
          </w:pPr>
          <w:r w:rsidRPr="00EB0629">
            <w:rPr>
              <w:rStyle w:val="PlaceholderText"/>
              <w:rFonts w:eastAsiaTheme="minorHAnsi"/>
              <w:color w:val="FF0000"/>
              <w:szCs w:val="22"/>
            </w:rPr>
            <w:t>Choose an item.</w:t>
          </w:r>
        </w:p>
      </w:docPartBody>
    </w:docPart>
    <w:docPart>
      <w:docPartPr>
        <w:name w:val="0DF64B0E5B7D4A09A888F12AD179B596"/>
        <w:category>
          <w:name w:val="General"/>
          <w:gallery w:val="placeholder"/>
        </w:category>
        <w:types>
          <w:type w:val="bbPlcHdr"/>
        </w:types>
        <w:behaviors>
          <w:behavior w:val="content"/>
        </w:behaviors>
        <w:guid w:val="{66069377-390A-45BA-A15F-8590D7B4E511}"/>
      </w:docPartPr>
      <w:docPartBody>
        <w:p w:rsidR="00337E73" w:rsidRDefault="00303CA6" w:rsidP="00303CA6">
          <w:pPr>
            <w:pStyle w:val="0DF64B0E5B7D4A09A888F12AD179B5968"/>
          </w:pPr>
          <w:r w:rsidRPr="00EB0629">
            <w:rPr>
              <w:rStyle w:val="PlaceholderText"/>
              <w:rFonts w:eastAsiaTheme="minorHAnsi"/>
              <w:color w:val="FF0000"/>
              <w:szCs w:val="22"/>
            </w:rPr>
            <w:t>Choose an item.</w:t>
          </w:r>
        </w:p>
      </w:docPartBody>
    </w:docPart>
    <w:docPart>
      <w:docPartPr>
        <w:name w:val="1D78FEC04D5B44519CE3681780C7FA47"/>
        <w:category>
          <w:name w:val="General"/>
          <w:gallery w:val="placeholder"/>
        </w:category>
        <w:types>
          <w:type w:val="bbPlcHdr"/>
        </w:types>
        <w:behaviors>
          <w:behavior w:val="content"/>
        </w:behaviors>
        <w:guid w:val="{54648503-07FC-4AB0-8097-42ECDD94C439}"/>
      </w:docPartPr>
      <w:docPartBody>
        <w:p w:rsidR="00337E73" w:rsidRDefault="00303CA6" w:rsidP="00303CA6">
          <w:pPr>
            <w:pStyle w:val="1D78FEC04D5B44519CE3681780C7FA478"/>
          </w:pPr>
          <w:r w:rsidRPr="00EB0629">
            <w:rPr>
              <w:rStyle w:val="PlaceholderText"/>
              <w:rFonts w:eastAsiaTheme="minorHAnsi"/>
              <w:color w:val="FF0000"/>
              <w:szCs w:val="22"/>
            </w:rPr>
            <w:t>Choose an item.</w:t>
          </w:r>
        </w:p>
      </w:docPartBody>
    </w:docPart>
    <w:docPart>
      <w:docPartPr>
        <w:name w:val="559978EE3FFE4C5AA9285CFBE40C86F5"/>
        <w:category>
          <w:name w:val="General"/>
          <w:gallery w:val="placeholder"/>
        </w:category>
        <w:types>
          <w:type w:val="bbPlcHdr"/>
        </w:types>
        <w:behaviors>
          <w:behavior w:val="content"/>
        </w:behaviors>
        <w:guid w:val="{CE7AD3C0-F91B-44CD-9149-5ED14EE93EA7}"/>
      </w:docPartPr>
      <w:docPartBody>
        <w:p w:rsidR="00337E73" w:rsidRDefault="00303CA6" w:rsidP="00303CA6">
          <w:pPr>
            <w:pStyle w:val="559978EE3FFE4C5AA9285CFBE40C86F58"/>
          </w:pPr>
          <w:r w:rsidRPr="00EB0629">
            <w:rPr>
              <w:rStyle w:val="PlaceholderText"/>
              <w:rFonts w:eastAsiaTheme="minorHAnsi"/>
              <w:color w:val="FF0000"/>
              <w:szCs w:val="22"/>
            </w:rPr>
            <w:t>Choose an item.</w:t>
          </w:r>
        </w:p>
      </w:docPartBody>
    </w:docPart>
    <w:docPart>
      <w:docPartPr>
        <w:name w:val="F270FC422FE54B6A80AD261B69FF3560"/>
        <w:category>
          <w:name w:val="General"/>
          <w:gallery w:val="placeholder"/>
        </w:category>
        <w:types>
          <w:type w:val="bbPlcHdr"/>
        </w:types>
        <w:behaviors>
          <w:behavior w:val="content"/>
        </w:behaviors>
        <w:guid w:val="{2A5A6321-6448-4F16-96A1-3215159B4021}"/>
      </w:docPartPr>
      <w:docPartBody>
        <w:p w:rsidR="00337E73" w:rsidRDefault="00303CA6" w:rsidP="00303CA6">
          <w:pPr>
            <w:pStyle w:val="F270FC422FE54B6A80AD261B69FF35608"/>
          </w:pPr>
          <w:r w:rsidRPr="00EB0629">
            <w:rPr>
              <w:rStyle w:val="PlaceholderText"/>
              <w:rFonts w:eastAsiaTheme="minorHAnsi"/>
              <w:color w:val="FF0000"/>
              <w:szCs w:val="22"/>
            </w:rPr>
            <w:t>Choose an item.</w:t>
          </w:r>
        </w:p>
      </w:docPartBody>
    </w:docPart>
    <w:docPart>
      <w:docPartPr>
        <w:name w:val="FAADB9BA9BEE41E2A680CA6AC5F45A8A"/>
        <w:category>
          <w:name w:val="General"/>
          <w:gallery w:val="placeholder"/>
        </w:category>
        <w:types>
          <w:type w:val="bbPlcHdr"/>
        </w:types>
        <w:behaviors>
          <w:behavior w:val="content"/>
        </w:behaviors>
        <w:guid w:val="{DBFF1D91-930E-458F-8218-8BB07211BD38}"/>
      </w:docPartPr>
      <w:docPartBody>
        <w:p w:rsidR="00337E73" w:rsidRDefault="00303CA6" w:rsidP="00303CA6">
          <w:pPr>
            <w:pStyle w:val="FAADB9BA9BEE41E2A680CA6AC5F45A8A8"/>
          </w:pPr>
          <w:r w:rsidRPr="00EB0629">
            <w:rPr>
              <w:rStyle w:val="PlaceholderText"/>
              <w:rFonts w:eastAsiaTheme="minorHAnsi"/>
              <w:color w:val="FF0000"/>
              <w:szCs w:val="22"/>
            </w:rPr>
            <w:t>Choose an item.</w:t>
          </w:r>
        </w:p>
      </w:docPartBody>
    </w:docPart>
    <w:docPart>
      <w:docPartPr>
        <w:name w:val="F6842B89FAA14B8B9D9A08E03B9D5262"/>
        <w:category>
          <w:name w:val="General"/>
          <w:gallery w:val="placeholder"/>
        </w:category>
        <w:types>
          <w:type w:val="bbPlcHdr"/>
        </w:types>
        <w:behaviors>
          <w:behavior w:val="content"/>
        </w:behaviors>
        <w:guid w:val="{AC469EF5-0273-46D0-BCB8-80A5694C4AE3}"/>
      </w:docPartPr>
      <w:docPartBody>
        <w:p w:rsidR="00337E73" w:rsidRDefault="00303CA6" w:rsidP="00303CA6">
          <w:pPr>
            <w:pStyle w:val="F6842B89FAA14B8B9D9A08E03B9D52628"/>
          </w:pPr>
          <w:r w:rsidRPr="00EB0629">
            <w:rPr>
              <w:rStyle w:val="PlaceholderText"/>
              <w:rFonts w:eastAsiaTheme="minorHAnsi"/>
              <w:color w:val="FF0000"/>
              <w:szCs w:val="22"/>
            </w:rPr>
            <w:t>Choose an item.</w:t>
          </w:r>
        </w:p>
      </w:docPartBody>
    </w:docPart>
    <w:docPart>
      <w:docPartPr>
        <w:name w:val="C566C2CC956D42DBB10C2F4E3DEC56B9"/>
        <w:category>
          <w:name w:val="General"/>
          <w:gallery w:val="placeholder"/>
        </w:category>
        <w:types>
          <w:type w:val="bbPlcHdr"/>
        </w:types>
        <w:behaviors>
          <w:behavior w:val="content"/>
        </w:behaviors>
        <w:guid w:val="{DCB64F5A-1194-4F19-816C-F90FC233F891}"/>
      </w:docPartPr>
      <w:docPartBody>
        <w:p w:rsidR="00337E73" w:rsidRDefault="00303CA6" w:rsidP="00303CA6">
          <w:pPr>
            <w:pStyle w:val="C566C2CC956D42DBB10C2F4E3DEC56B98"/>
          </w:pPr>
          <w:r w:rsidRPr="00EB0629">
            <w:rPr>
              <w:rStyle w:val="PlaceholderText"/>
              <w:rFonts w:eastAsiaTheme="minorHAnsi"/>
              <w:color w:val="FF0000"/>
              <w:szCs w:val="22"/>
            </w:rPr>
            <w:t>Choose an item.</w:t>
          </w:r>
        </w:p>
      </w:docPartBody>
    </w:docPart>
    <w:docPart>
      <w:docPartPr>
        <w:name w:val="7257384A00784C338A6C74D3DE2D376C"/>
        <w:category>
          <w:name w:val="General"/>
          <w:gallery w:val="placeholder"/>
        </w:category>
        <w:types>
          <w:type w:val="bbPlcHdr"/>
        </w:types>
        <w:behaviors>
          <w:behavior w:val="content"/>
        </w:behaviors>
        <w:guid w:val="{AD0EF705-DA14-473A-851F-3A1A82F0E7CE}"/>
      </w:docPartPr>
      <w:docPartBody>
        <w:p w:rsidR="00337E73" w:rsidRDefault="00303CA6" w:rsidP="00303CA6">
          <w:pPr>
            <w:pStyle w:val="7257384A00784C338A6C74D3DE2D376C8"/>
          </w:pPr>
          <w:r w:rsidRPr="00EB0629">
            <w:rPr>
              <w:rStyle w:val="PlaceholderText"/>
              <w:rFonts w:eastAsiaTheme="minorHAnsi"/>
              <w:color w:val="FF0000"/>
              <w:szCs w:val="22"/>
            </w:rPr>
            <w:t>Choose an item.</w:t>
          </w:r>
        </w:p>
      </w:docPartBody>
    </w:docPart>
    <w:docPart>
      <w:docPartPr>
        <w:name w:val="3CCB0F09327E4972BD9AC9DC3A0B055D"/>
        <w:category>
          <w:name w:val="General"/>
          <w:gallery w:val="placeholder"/>
        </w:category>
        <w:types>
          <w:type w:val="bbPlcHdr"/>
        </w:types>
        <w:behaviors>
          <w:behavior w:val="content"/>
        </w:behaviors>
        <w:guid w:val="{FC6B601B-3FC6-4A49-9F38-323EC3A10E88}"/>
      </w:docPartPr>
      <w:docPartBody>
        <w:p w:rsidR="00337E73" w:rsidRDefault="00303CA6" w:rsidP="00303CA6">
          <w:pPr>
            <w:pStyle w:val="3CCB0F09327E4972BD9AC9DC3A0B055D8"/>
          </w:pPr>
          <w:r w:rsidRPr="00EB0629">
            <w:rPr>
              <w:rStyle w:val="PlaceholderText"/>
              <w:rFonts w:eastAsiaTheme="minorHAnsi"/>
              <w:color w:val="FF0000"/>
              <w:szCs w:val="22"/>
            </w:rPr>
            <w:t>Choose an item.</w:t>
          </w:r>
        </w:p>
      </w:docPartBody>
    </w:docPart>
    <w:docPart>
      <w:docPartPr>
        <w:name w:val="7CBC70EE14C14EC5AD85618B2B82A1A4"/>
        <w:category>
          <w:name w:val="General"/>
          <w:gallery w:val="placeholder"/>
        </w:category>
        <w:types>
          <w:type w:val="bbPlcHdr"/>
        </w:types>
        <w:behaviors>
          <w:behavior w:val="content"/>
        </w:behaviors>
        <w:guid w:val="{636B6BD2-B59A-4C32-A23B-932A96B982B9}"/>
      </w:docPartPr>
      <w:docPartBody>
        <w:p w:rsidR="00337E73" w:rsidRDefault="00303CA6" w:rsidP="00303CA6">
          <w:pPr>
            <w:pStyle w:val="7CBC70EE14C14EC5AD85618B2B82A1A48"/>
          </w:pPr>
          <w:r w:rsidRPr="00EB0629">
            <w:rPr>
              <w:rStyle w:val="PlaceholderText"/>
              <w:rFonts w:eastAsiaTheme="minorHAnsi"/>
              <w:color w:val="FF0000"/>
              <w:szCs w:val="22"/>
            </w:rPr>
            <w:t>Choose an item.</w:t>
          </w:r>
        </w:p>
      </w:docPartBody>
    </w:docPart>
    <w:docPart>
      <w:docPartPr>
        <w:name w:val="52D45785ABB842499DF0E0D98A6456EC"/>
        <w:category>
          <w:name w:val="General"/>
          <w:gallery w:val="placeholder"/>
        </w:category>
        <w:types>
          <w:type w:val="bbPlcHdr"/>
        </w:types>
        <w:behaviors>
          <w:behavior w:val="content"/>
        </w:behaviors>
        <w:guid w:val="{F2B790AE-E8DD-4F20-BD74-05311B8ECB3E}"/>
      </w:docPartPr>
      <w:docPartBody>
        <w:p w:rsidR="00337E73" w:rsidRDefault="00303CA6" w:rsidP="00303CA6">
          <w:pPr>
            <w:pStyle w:val="52D45785ABB842499DF0E0D98A6456EC8"/>
          </w:pPr>
          <w:r w:rsidRPr="00EB0629">
            <w:rPr>
              <w:rStyle w:val="PlaceholderText"/>
              <w:rFonts w:eastAsiaTheme="minorHAnsi"/>
              <w:color w:val="FF0000"/>
              <w:szCs w:val="22"/>
            </w:rPr>
            <w:t>Choose an item.</w:t>
          </w:r>
        </w:p>
      </w:docPartBody>
    </w:docPart>
    <w:docPart>
      <w:docPartPr>
        <w:name w:val="2576FF30EF484B0899A7CBC6DBC18B93"/>
        <w:category>
          <w:name w:val="General"/>
          <w:gallery w:val="placeholder"/>
        </w:category>
        <w:types>
          <w:type w:val="bbPlcHdr"/>
        </w:types>
        <w:behaviors>
          <w:behavior w:val="content"/>
        </w:behaviors>
        <w:guid w:val="{A14C35B5-D2E6-4DC5-93E4-7BBE9608BE8A}"/>
      </w:docPartPr>
      <w:docPartBody>
        <w:p w:rsidR="00337E73" w:rsidRDefault="00303CA6" w:rsidP="00303CA6">
          <w:pPr>
            <w:pStyle w:val="2576FF30EF484B0899A7CBC6DBC18B938"/>
          </w:pPr>
          <w:r w:rsidRPr="00EB0629">
            <w:rPr>
              <w:rStyle w:val="PlaceholderText"/>
              <w:rFonts w:eastAsiaTheme="minorHAnsi"/>
              <w:color w:val="FF0000"/>
              <w:szCs w:val="22"/>
            </w:rPr>
            <w:t>Choose an item.</w:t>
          </w:r>
        </w:p>
      </w:docPartBody>
    </w:docPart>
    <w:docPart>
      <w:docPartPr>
        <w:name w:val="F59FE630D15C461C957DBD70E8383EF9"/>
        <w:category>
          <w:name w:val="General"/>
          <w:gallery w:val="placeholder"/>
        </w:category>
        <w:types>
          <w:type w:val="bbPlcHdr"/>
        </w:types>
        <w:behaviors>
          <w:behavior w:val="content"/>
        </w:behaviors>
        <w:guid w:val="{0D3C41BB-BBF3-475A-B5DE-174499A19C0D}"/>
      </w:docPartPr>
      <w:docPartBody>
        <w:p w:rsidR="00337E73" w:rsidRDefault="00303CA6" w:rsidP="00303CA6">
          <w:pPr>
            <w:pStyle w:val="F59FE630D15C461C957DBD70E8383EF98"/>
          </w:pPr>
          <w:r w:rsidRPr="00EB0629">
            <w:rPr>
              <w:rStyle w:val="PlaceholderText"/>
              <w:rFonts w:eastAsiaTheme="minorHAnsi"/>
              <w:color w:val="FF0000"/>
              <w:szCs w:val="22"/>
            </w:rPr>
            <w:t>Choose an item.</w:t>
          </w:r>
        </w:p>
      </w:docPartBody>
    </w:docPart>
    <w:docPart>
      <w:docPartPr>
        <w:name w:val="4C1D6078D8D241D9A73031B1B320FE85"/>
        <w:category>
          <w:name w:val="General"/>
          <w:gallery w:val="placeholder"/>
        </w:category>
        <w:types>
          <w:type w:val="bbPlcHdr"/>
        </w:types>
        <w:behaviors>
          <w:behavior w:val="content"/>
        </w:behaviors>
        <w:guid w:val="{9E25483A-CE56-4CBD-B3A1-5A345BEBD35A}"/>
      </w:docPartPr>
      <w:docPartBody>
        <w:p w:rsidR="00337E73" w:rsidRDefault="00303CA6" w:rsidP="00303CA6">
          <w:pPr>
            <w:pStyle w:val="4C1D6078D8D241D9A73031B1B320FE858"/>
          </w:pPr>
          <w:r w:rsidRPr="00EB0629">
            <w:rPr>
              <w:rStyle w:val="PlaceholderText"/>
              <w:rFonts w:eastAsiaTheme="minorHAnsi"/>
              <w:color w:val="FF0000"/>
              <w:szCs w:val="22"/>
            </w:rPr>
            <w:t>Choose an item.</w:t>
          </w:r>
        </w:p>
      </w:docPartBody>
    </w:docPart>
    <w:docPart>
      <w:docPartPr>
        <w:name w:val="45041BD1E370474E8DCE22073FA66DF0"/>
        <w:category>
          <w:name w:val="General"/>
          <w:gallery w:val="placeholder"/>
        </w:category>
        <w:types>
          <w:type w:val="bbPlcHdr"/>
        </w:types>
        <w:behaviors>
          <w:behavior w:val="content"/>
        </w:behaviors>
        <w:guid w:val="{C1A4F0F0-DE65-426F-83A8-241FC1308861}"/>
      </w:docPartPr>
      <w:docPartBody>
        <w:p w:rsidR="00337E73" w:rsidRDefault="00303CA6" w:rsidP="00303CA6">
          <w:pPr>
            <w:pStyle w:val="45041BD1E370474E8DCE22073FA66DF08"/>
          </w:pPr>
          <w:r w:rsidRPr="00EB0629">
            <w:rPr>
              <w:rStyle w:val="PlaceholderText"/>
              <w:rFonts w:eastAsiaTheme="minorHAnsi"/>
              <w:color w:val="FF0000"/>
              <w:szCs w:val="22"/>
            </w:rPr>
            <w:t>Choose an item.</w:t>
          </w:r>
        </w:p>
      </w:docPartBody>
    </w:docPart>
    <w:docPart>
      <w:docPartPr>
        <w:name w:val="DB5F6490790A4C40ADA2B760A6145544"/>
        <w:category>
          <w:name w:val="General"/>
          <w:gallery w:val="placeholder"/>
        </w:category>
        <w:types>
          <w:type w:val="bbPlcHdr"/>
        </w:types>
        <w:behaviors>
          <w:behavior w:val="content"/>
        </w:behaviors>
        <w:guid w:val="{4023317C-5987-4F9E-AE1B-414D9614881D}"/>
      </w:docPartPr>
      <w:docPartBody>
        <w:p w:rsidR="00337E73" w:rsidRDefault="00303CA6" w:rsidP="00303CA6">
          <w:pPr>
            <w:pStyle w:val="DB5F6490790A4C40ADA2B760A61455448"/>
          </w:pPr>
          <w:r w:rsidRPr="00EB0629">
            <w:rPr>
              <w:rStyle w:val="PlaceholderText"/>
              <w:rFonts w:eastAsiaTheme="minorHAnsi"/>
              <w:color w:val="FF0000"/>
              <w:szCs w:val="22"/>
            </w:rPr>
            <w:t>Choose an item.</w:t>
          </w:r>
        </w:p>
      </w:docPartBody>
    </w:docPart>
    <w:docPart>
      <w:docPartPr>
        <w:name w:val="231D2C74A89C4164949AAED40783C19C"/>
        <w:category>
          <w:name w:val="General"/>
          <w:gallery w:val="placeholder"/>
        </w:category>
        <w:types>
          <w:type w:val="bbPlcHdr"/>
        </w:types>
        <w:behaviors>
          <w:behavior w:val="content"/>
        </w:behaviors>
        <w:guid w:val="{325B2D80-F28A-41A8-A296-BB61360B998B}"/>
      </w:docPartPr>
      <w:docPartBody>
        <w:p w:rsidR="00337E73" w:rsidRDefault="00303CA6" w:rsidP="00303CA6">
          <w:pPr>
            <w:pStyle w:val="231D2C74A89C4164949AAED40783C19C8"/>
          </w:pPr>
          <w:r w:rsidRPr="00EB0629">
            <w:rPr>
              <w:rStyle w:val="PlaceholderText"/>
              <w:rFonts w:eastAsiaTheme="minorHAnsi"/>
              <w:color w:val="FF0000"/>
              <w:szCs w:val="22"/>
            </w:rPr>
            <w:t>Choose an item.</w:t>
          </w:r>
        </w:p>
      </w:docPartBody>
    </w:docPart>
    <w:docPart>
      <w:docPartPr>
        <w:name w:val="6D47363A23C0421FAF0E9BA651FE6C93"/>
        <w:category>
          <w:name w:val="General"/>
          <w:gallery w:val="placeholder"/>
        </w:category>
        <w:types>
          <w:type w:val="bbPlcHdr"/>
        </w:types>
        <w:behaviors>
          <w:behavior w:val="content"/>
        </w:behaviors>
        <w:guid w:val="{A1805651-0494-4557-A070-A83892B32D98}"/>
      </w:docPartPr>
      <w:docPartBody>
        <w:p w:rsidR="00337E73" w:rsidRDefault="00303CA6" w:rsidP="00303CA6">
          <w:pPr>
            <w:pStyle w:val="6D47363A23C0421FAF0E9BA651FE6C938"/>
          </w:pPr>
          <w:r w:rsidRPr="00EB0629">
            <w:rPr>
              <w:rStyle w:val="PlaceholderText"/>
              <w:rFonts w:eastAsiaTheme="minorHAnsi"/>
              <w:color w:val="FF0000"/>
              <w:szCs w:val="22"/>
            </w:rPr>
            <w:t>Choose an item.</w:t>
          </w:r>
        </w:p>
      </w:docPartBody>
    </w:docPart>
    <w:docPart>
      <w:docPartPr>
        <w:name w:val="5E62BB0C4086425DAA0EE45F1C7D11C2"/>
        <w:category>
          <w:name w:val="General"/>
          <w:gallery w:val="placeholder"/>
        </w:category>
        <w:types>
          <w:type w:val="bbPlcHdr"/>
        </w:types>
        <w:behaviors>
          <w:behavior w:val="content"/>
        </w:behaviors>
        <w:guid w:val="{E8B2874D-0AF6-4D0E-AA62-01AD9A56377A}"/>
      </w:docPartPr>
      <w:docPartBody>
        <w:p w:rsidR="00337E73" w:rsidRDefault="00303CA6" w:rsidP="00303CA6">
          <w:pPr>
            <w:pStyle w:val="5E62BB0C4086425DAA0EE45F1C7D11C28"/>
          </w:pPr>
          <w:r w:rsidRPr="00EB0629">
            <w:rPr>
              <w:rStyle w:val="PlaceholderText"/>
              <w:rFonts w:eastAsiaTheme="minorHAnsi"/>
              <w:color w:val="FF0000"/>
              <w:szCs w:val="22"/>
            </w:rPr>
            <w:t>Choose an item.</w:t>
          </w:r>
        </w:p>
      </w:docPartBody>
    </w:docPart>
    <w:docPart>
      <w:docPartPr>
        <w:name w:val="2C2E8FC0F3324D4CB02051587AC05450"/>
        <w:category>
          <w:name w:val="General"/>
          <w:gallery w:val="placeholder"/>
        </w:category>
        <w:types>
          <w:type w:val="bbPlcHdr"/>
        </w:types>
        <w:behaviors>
          <w:behavior w:val="content"/>
        </w:behaviors>
        <w:guid w:val="{99F5741E-77CB-4802-8E7D-2B2D3648ACEF}"/>
      </w:docPartPr>
      <w:docPartBody>
        <w:p w:rsidR="00337E73" w:rsidRDefault="00303CA6" w:rsidP="00303CA6">
          <w:pPr>
            <w:pStyle w:val="2C2E8FC0F3324D4CB02051587AC054508"/>
          </w:pPr>
          <w:r w:rsidRPr="00EB0629">
            <w:rPr>
              <w:rStyle w:val="PlaceholderText"/>
              <w:rFonts w:eastAsiaTheme="minorHAnsi"/>
              <w:color w:val="FF0000"/>
              <w:szCs w:val="22"/>
            </w:rPr>
            <w:t>Choose an item.</w:t>
          </w:r>
        </w:p>
      </w:docPartBody>
    </w:docPart>
    <w:docPart>
      <w:docPartPr>
        <w:name w:val="091CE3BB514744C68F19BA46A6E2D8B8"/>
        <w:category>
          <w:name w:val="General"/>
          <w:gallery w:val="placeholder"/>
        </w:category>
        <w:types>
          <w:type w:val="bbPlcHdr"/>
        </w:types>
        <w:behaviors>
          <w:behavior w:val="content"/>
        </w:behaviors>
        <w:guid w:val="{0F9A87CA-125B-4A0E-AA77-7C98C3784B72}"/>
      </w:docPartPr>
      <w:docPartBody>
        <w:p w:rsidR="00337E73" w:rsidRDefault="00303CA6" w:rsidP="00303CA6">
          <w:pPr>
            <w:pStyle w:val="091CE3BB514744C68F19BA46A6E2D8B88"/>
          </w:pPr>
          <w:r w:rsidRPr="00EB0629">
            <w:rPr>
              <w:rStyle w:val="PlaceholderText"/>
              <w:rFonts w:eastAsiaTheme="minorHAnsi"/>
              <w:color w:val="FF0000"/>
              <w:szCs w:val="22"/>
            </w:rPr>
            <w:t>Choose an item.</w:t>
          </w:r>
        </w:p>
      </w:docPartBody>
    </w:docPart>
    <w:docPart>
      <w:docPartPr>
        <w:name w:val="EC92AF5E21C443A5A786308CCD9BE8FB"/>
        <w:category>
          <w:name w:val="General"/>
          <w:gallery w:val="placeholder"/>
        </w:category>
        <w:types>
          <w:type w:val="bbPlcHdr"/>
        </w:types>
        <w:behaviors>
          <w:behavior w:val="content"/>
        </w:behaviors>
        <w:guid w:val="{DD2EADC9-8749-47FA-886A-E3E66EBBC3AB}"/>
      </w:docPartPr>
      <w:docPartBody>
        <w:p w:rsidR="00337E73" w:rsidRDefault="00303CA6" w:rsidP="00303CA6">
          <w:pPr>
            <w:pStyle w:val="EC92AF5E21C443A5A786308CCD9BE8FB8"/>
          </w:pPr>
          <w:r w:rsidRPr="00EB0629">
            <w:rPr>
              <w:rStyle w:val="PlaceholderText"/>
              <w:rFonts w:eastAsiaTheme="minorHAnsi"/>
              <w:color w:val="FF0000"/>
              <w:szCs w:val="22"/>
            </w:rPr>
            <w:t>Choose an item.</w:t>
          </w:r>
        </w:p>
      </w:docPartBody>
    </w:docPart>
    <w:docPart>
      <w:docPartPr>
        <w:name w:val="D92B372C3F7348D3AAD629428563FAF5"/>
        <w:category>
          <w:name w:val="General"/>
          <w:gallery w:val="placeholder"/>
        </w:category>
        <w:types>
          <w:type w:val="bbPlcHdr"/>
        </w:types>
        <w:behaviors>
          <w:behavior w:val="content"/>
        </w:behaviors>
        <w:guid w:val="{81EE468E-D9DB-421C-AF5A-D0D26108DE49}"/>
      </w:docPartPr>
      <w:docPartBody>
        <w:p w:rsidR="00337E73" w:rsidRDefault="00303CA6" w:rsidP="00303CA6">
          <w:pPr>
            <w:pStyle w:val="D92B372C3F7348D3AAD629428563FAF58"/>
          </w:pPr>
          <w:r w:rsidRPr="00EB0629">
            <w:rPr>
              <w:rStyle w:val="PlaceholderText"/>
              <w:rFonts w:eastAsiaTheme="minorHAnsi"/>
              <w:color w:val="FF0000"/>
              <w:szCs w:val="22"/>
            </w:rPr>
            <w:t>Choose an item.</w:t>
          </w:r>
        </w:p>
      </w:docPartBody>
    </w:docPart>
    <w:docPart>
      <w:docPartPr>
        <w:name w:val="E190B5AAEBA3486AB6FAE1B1422AA71E"/>
        <w:category>
          <w:name w:val="General"/>
          <w:gallery w:val="placeholder"/>
        </w:category>
        <w:types>
          <w:type w:val="bbPlcHdr"/>
        </w:types>
        <w:behaviors>
          <w:behavior w:val="content"/>
        </w:behaviors>
        <w:guid w:val="{252F0492-FEB0-4C00-9D45-3C73B2450DA0}"/>
      </w:docPartPr>
      <w:docPartBody>
        <w:p w:rsidR="00337E73" w:rsidRDefault="00303CA6" w:rsidP="00303CA6">
          <w:pPr>
            <w:pStyle w:val="E190B5AAEBA3486AB6FAE1B1422AA71E8"/>
          </w:pPr>
          <w:r w:rsidRPr="00EB0629">
            <w:rPr>
              <w:rStyle w:val="PlaceholderText"/>
              <w:rFonts w:eastAsiaTheme="minorHAnsi"/>
              <w:color w:val="FF0000"/>
              <w:szCs w:val="22"/>
            </w:rPr>
            <w:t>Choose an item.</w:t>
          </w:r>
        </w:p>
      </w:docPartBody>
    </w:docPart>
    <w:docPart>
      <w:docPartPr>
        <w:name w:val="04A5A920B19845E1BA77C902552D12D8"/>
        <w:category>
          <w:name w:val="General"/>
          <w:gallery w:val="placeholder"/>
        </w:category>
        <w:types>
          <w:type w:val="bbPlcHdr"/>
        </w:types>
        <w:behaviors>
          <w:behavior w:val="content"/>
        </w:behaviors>
        <w:guid w:val="{74939558-A482-4524-9E55-C81B3A6ED6DA}"/>
      </w:docPartPr>
      <w:docPartBody>
        <w:p w:rsidR="00337E73" w:rsidRDefault="00303CA6" w:rsidP="00303CA6">
          <w:pPr>
            <w:pStyle w:val="04A5A920B19845E1BA77C902552D12D88"/>
          </w:pPr>
          <w:r w:rsidRPr="00EB0629">
            <w:rPr>
              <w:rStyle w:val="PlaceholderText"/>
              <w:rFonts w:eastAsiaTheme="minorHAnsi"/>
              <w:color w:val="FF0000"/>
              <w:szCs w:val="22"/>
            </w:rPr>
            <w:t>Choose an item.</w:t>
          </w:r>
        </w:p>
      </w:docPartBody>
    </w:docPart>
    <w:docPart>
      <w:docPartPr>
        <w:name w:val="6DE4BC4821F446569B1A374B422C8368"/>
        <w:category>
          <w:name w:val="General"/>
          <w:gallery w:val="placeholder"/>
        </w:category>
        <w:types>
          <w:type w:val="bbPlcHdr"/>
        </w:types>
        <w:behaviors>
          <w:behavior w:val="content"/>
        </w:behaviors>
        <w:guid w:val="{F702F34D-C52C-457A-BFBD-236C7624C0DB}"/>
      </w:docPartPr>
      <w:docPartBody>
        <w:p w:rsidR="00337E73" w:rsidRDefault="00303CA6" w:rsidP="00303CA6">
          <w:pPr>
            <w:pStyle w:val="6DE4BC4821F446569B1A374B422C83688"/>
          </w:pPr>
          <w:r w:rsidRPr="00EB0629">
            <w:rPr>
              <w:rStyle w:val="PlaceholderText"/>
              <w:rFonts w:eastAsiaTheme="minorHAnsi"/>
              <w:color w:val="FF0000"/>
              <w:szCs w:val="22"/>
            </w:rPr>
            <w:t>Choose an item.</w:t>
          </w:r>
        </w:p>
      </w:docPartBody>
    </w:docPart>
    <w:docPart>
      <w:docPartPr>
        <w:name w:val="92189B05128B476DA5F39EA10399D691"/>
        <w:category>
          <w:name w:val="General"/>
          <w:gallery w:val="placeholder"/>
        </w:category>
        <w:types>
          <w:type w:val="bbPlcHdr"/>
        </w:types>
        <w:behaviors>
          <w:behavior w:val="content"/>
        </w:behaviors>
        <w:guid w:val="{42AE05E8-B67E-49B9-9305-9765BF5D0AE0}"/>
      </w:docPartPr>
      <w:docPartBody>
        <w:p w:rsidR="00337E73" w:rsidRDefault="00303CA6" w:rsidP="00303CA6">
          <w:pPr>
            <w:pStyle w:val="92189B05128B476DA5F39EA10399D6918"/>
          </w:pPr>
          <w:r w:rsidRPr="00EB0629">
            <w:rPr>
              <w:rStyle w:val="PlaceholderText"/>
              <w:rFonts w:eastAsiaTheme="minorHAnsi"/>
              <w:color w:val="FF0000"/>
              <w:szCs w:val="22"/>
            </w:rPr>
            <w:t>Choose an item.</w:t>
          </w:r>
        </w:p>
      </w:docPartBody>
    </w:docPart>
    <w:docPart>
      <w:docPartPr>
        <w:name w:val="141A0AD45E874C4E8E9C2C559B3B6510"/>
        <w:category>
          <w:name w:val="General"/>
          <w:gallery w:val="placeholder"/>
        </w:category>
        <w:types>
          <w:type w:val="bbPlcHdr"/>
        </w:types>
        <w:behaviors>
          <w:behavior w:val="content"/>
        </w:behaviors>
        <w:guid w:val="{F64496F3-39CC-4620-8FC2-A14B3B62DD1A}"/>
      </w:docPartPr>
      <w:docPartBody>
        <w:p w:rsidR="00337E73" w:rsidRDefault="00303CA6" w:rsidP="00303CA6">
          <w:pPr>
            <w:pStyle w:val="141A0AD45E874C4E8E9C2C559B3B65108"/>
          </w:pPr>
          <w:r w:rsidRPr="00EB0629">
            <w:rPr>
              <w:rStyle w:val="PlaceholderText"/>
              <w:rFonts w:eastAsiaTheme="minorHAnsi"/>
              <w:color w:val="FF0000"/>
              <w:szCs w:val="22"/>
            </w:rPr>
            <w:t>Choose an item.</w:t>
          </w:r>
        </w:p>
      </w:docPartBody>
    </w:docPart>
    <w:docPart>
      <w:docPartPr>
        <w:name w:val="31ABBA3DCA054D11B850FE758FEE716D"/>
        <w:category>
          <w:name w:val="General"/>
          <w:gallery w:val="placeholder"/>
        </w:category>
        <w:types>
          <w:type w:val="bbPlcHdr"/>
        </w:types>
        <w:behaviors>
          <w:behavior w:val="content"/>
        </w:behaviors>
        <w:guid w:val="{DD8DEB28-E4E6-4656-ABD9-CC54E4F9D106}"/>
      </w:docPartPr>
      <w:docPartBody>
        <w:p w:rsidR="00337E73" w:rsidRDefault="00303CA6" w:rsidP="00303CA6">
          <w:pPr>
            <w:pStyle w:val="31ABBA3DCA054D11B850FE758FEE716D8"/>
          </w:pPr>
          <w:r w:rsidRPr="00EB0629">
            <w:rPr>
              <w:rStyle w:val="PlaceholderText"/>
              <w:rFonts w:eastAsiaTheme="minorHAnsi"/>
              <w:color w:val="FF0000"/>
              <w:szCs w:val="22"/>
            </w:rPr>
            <w:t>Choose an item.</w:t>
          </w:r>
        </w:p>
      </w:docPartBody>
    </w:docPart>
    <w:docPart>
      <w:docPartPr>
        <w:name w:val="8FC0ED96A82A4377B9F50015815E7742"/>
        <w:category>
          <w:name w:val="General"/>
          <w:gallery w:val="placeholder"/>
        </w:category>
        <w:types>
          <w:type w:val="bbPlcHdr"/>
        </w:types>
        <w:behaviors>
          <w:behavior w:val="content"/>
        </w:behaviors>
        <w:guid w:val="{D7220662-DAB1-4AD1-B48D-B09F39B57E0D}"/>
      </w:docPartPr>
      <w:docPartBody>
        <w:p w:rsidR="00337E73" w:rsidRDefault="00303CA6" w:rsidP="00303CA6">
          <w:pPr>
            <w:pStyle w:val="8FC0ED96A82A4377B9F50015815E77428"/>
          </w:pPr>
          <w:r w:rsidRPr="00EB0629">
            <w:rPr>
              <w:rStyle w:val="PlaceholderText"/>
              <w:rFonts w:eastAsiaTheme="minorHAnsi"/>
              <w:color w:val="FF0000"/>
              <w:szCs w:val="22"/>
            </w:rPr>
            <w:t>Choose an item.</w:t>
          </w:r>
        </w:p>
      </w:docPartBody>
    </w:docPart>
    <w:docPart>
      <w:docPartPr>
        <w:name w:val="FF4CCD4F96064F66BF8044967CC5CE26"/>
        <w:category>
          <w:name w:val="General"/>
          <w:gallery w:val="placeholder"/>
        </w:category>
        <w:types>
          <w:type w:val="bbPlcHdr"/>
        </w:types>
        <w:behaviors>
          <w:behavior w:val="content"/>
        </w:behaviors>
        <w:guid w:val="{BC8F2F26-B49C-4212-82F7-CF5C1D4BEF8B}"/>
      </w:docPartPr>
      <w:docPartBody>
        <w:p w:rsidR="00337E73" w:rsidRDefault="00303CA6" w:rsidP="00303CA6">
          <w:pPr>
            <w:pStyle w:val="FF4CCD4F96064F66BF8044967CC5CE268"/>
          </w:pPr>
          <w:r w:rsidRPr="00EB0629">
            <w:rPr>
              <w:rStyle w:val="PlaceholderText"/>
              <w:rFonts w:eastAsiaTheme="minorHAnsi"/>
              <w:color w:val="FF0000"/>
              <w:szCs w:val="22"/>
            </w:rPr>
            <w:t>Choose an item.</w:t>
          </w:r>
        </w:p>
      </w:docPartBody>
    </w:docPart>
    <w:docPart>
      <w:docPartPr>
        <w:name w:val="3D8BF2E6ED0B459BBFD9A9D1DA442334"/>
        <w:category>
          <w:name w:val="General"/>
          <w:gallery w:val="placeholder"/>
        </w:category>
        <w:types>
          <w:type w:val="bbPlcHdr"/>
        </w:types>
        <w:behaviors>
          <w:behavior w:val="content"/>
        </w:behaviors>
        <w:guid w:val="{3AD19624-2C50-4055-B951-831AA622C5D1}"/>
      </w:docPartPr>
      <w:docPartBody>
        <w:p w:rsidR="00337E73" w:rsidRDefault="00303CA6" w:rsidP="00303CA6">
          <w:pPr>
            <w:pStyle w:val="3D8BF2E6ED0B459BBFD9A9D1DA4423348"/>
          </w:pPr>
          <w:r w:rsidRPr="00EB0629">
            <w:rPr>
              <w:rStyle w:val="PlaceholderText"/>
              <w:rFonts w:eastAsiaTheme="minorHAnsi"/>
              <w:color w:val="FF0000"/>
              <w:szCs w:val="22"/>
            </w:rPr>
            <w:t>Choose an item.</w:t>
          </w:r>
        </w:p>
      </w:docPartBody>
    </w:docPart>
    <w:docPart>
      <w:docPartPr>
        <w:name w:val="9A8EEA2E6E5E449091213E444512D062"/>
        <w:category>
          <w:name w:val="General"/>
          <w:gallery w:val="placeholder"/>
        </w:category>
        <w:types>
          <w:type w:val="bbPlcHdr"/>
        </w:types>
        <w:behaviors>
          <w:behavior w:val="content"/>
        </w:behaviors>
        <w:guid w:val="{1902896F-F15D-4F94-806A-8DD5229F0202}"/>
      </w:docPartPr>
      <w:docPartBody>
        <w:p w:rsidR="00337E73" w:rsidRDefault="00303CA6" w:rsidP="00303CA6">
          <w:pPr>
            <w:pStyle w:val="9A8EEA2E6E5E449091213E444512D0628"/>
          </w:pPr>
          <w:r w:rsidRPr="00EB0629">
            <w:rPr>
              <w:rStyle w:val="PlaceholderText"/>
              <w:rFonts w:eastAsiaTheme="minorHAnsi"/>
              <w:color w:val="FF0000"/>
              <w:szCs w:val="22"/>
            </w:rPr>
            <w:t>Choose an item.</w:t>
          </w:r>
        </w:p>
      </w:docPartBody>
    </w:docPart>
    <w:docPart>
      <w:docPartPr>
        <w:name w:val="4074466FFEBC4A5EBF606D7FD30C7476"/>
        <w:category>
          <w:name w:val="General"/>
          <w:gallery w:val="placeholder"/>
        </w:category>
        <w:types>
          <w:type w:val="bbPlcHdr"/>
        </w:types>
        <w:behaviors>
          <w:behavior w:val="content"/>
        </w:behaviors>
        <w:guid w:val="{EFF85B6C-7BE1-4CDC-AA6C-08B0D16CE601}"/>
      </w:docPartPr>
      <w:docPartBody>
        <w:p w:rsidR="00337E73" w:rsidRDefault="00303CA6" w:rsidP="00303CA6">
          <w:pPr>
            <w:pStyle w:val="4074466FFEBC4A5EBF606D7FD30C74768"/>
          </w:pPr>
          <w:r w:rsidRPr="00EB0629">
            <w:rPr>
              <w:rStyle w:val="PlaceholderText"/>
              <w:rFonts w:eastAsiaTheme="minorHAnsi"/>
              <w:color w:val="FF0000"/>
              <w:szCs w:val="22"/>
            </w:rPr>
            <w:t>Choose an item.</w:t>
          </w:r>
        </w:p>
      </w:docPartBody>
    </w:docPart>
    <w:docPart>
      <w:docPartPr>
        <w:name w:val="7EC85EE0ACF543F7883127C75E007097"/>
        <w:category>
          <w:name w:val="General"/>
          <w:gallery w:val="placeholder"/>
        </w:category>
        <w:types>
          <w:type w:val="bbPlcHdr"/>
        </w:types>
        <w:behaviors>
          <w:behavior w:val="content"/>
        </w:behaviors>
        <w:guid w:val="{B9A85881-CBE3-46A7-A318-717030213CAD}"/>
      </w:docPartPr>
      <w:docPartBody>
        <w:p w:rsidR="00337E73" w:rsidRDefault="00303CA6" w:rsidP="00303CA6">
          <w:pPr>
            <w:pStyle w:val="7EC85EE0ACF543F7883127C75E0070978"/>
          </w:pPr>
          <w:r w:rsidRPr="00EB0629">
            <w:rPr>
              <w:rStyle w:val="PlaceholderText"/>
              <w:rFonts w:eastAsiaTheme="minorHAnsi"/>
              <w:color w:val="FF0000"/>
              <w:szCs w:val="22"/>
            </w:rPr>
            <w:t>Choose an item.</w:t>
          </w:r>
        </w:p>
      </w:docPartBody>
    </w:docPart>
    <w:docPart>
      <w:docPartPr>
        <w:name w:val="021FB3C4D22D46F08BD34FBE03107234"/>
        <w:category>
          <w:name w:val="General"/>
          <w:gallery w:val="placeholder"/>
        </w:category>
        <w:types>
          <w:type w:val="bbPlcHdr"/>
        </w:types>
        <w:behaviors>
          <w:behavior w:val="content"/>
        </w:behaviors>
        <w:guid w:val="{CF77F564-3B4D-434D-8817-3976EDB359E0}"/>
      </w:docPartPr>
      <w:docPartBody>
        <w:p w:rsidR="00337E73" w:rsidRDefault="00303CA6" w:rsidP="00303CA6">
          <w:pPr>
            <w:pStyle w:val="021FB3C4D22D46F08BD34FBE031072348"/>
          </w:pPr>
          <w:r w:rsidRPr="00EB0629">
            <w:rPr>
              <w:rStyle w:val="PlaceholderText"/>
              <w:rFonts w:eastAsiaTheme="minorHAnsi"/>
              <w:color w:val="FF0000"/>
              <w:szCs w:val="22"/>
            </w:rPr>
            <w:t>Choose an item.</w:t>
          </w:r>
        </w:p>
      </w:docPartBody>
    </w:docPart>
    <w:docPart>
      <w:docPartPr>
        <w:name w:val="E426A41697CB4AA9A83886D3D6F41F6C"/>
        <w:category>
          <w:name w:val="General"/>
          <w:gallery w:val="placeholder"/>
        </w:category>
        <w:types>
          <w:type w:val="bbPlcHdr"/>
        </w:types>
        <w:behaviors>
          <w:behavior w:val="content"/>
        </w:behaviors>
        <w:guid w:val="{009A6F4F-9360-4814-B628-5346CE23E9D1}"/>
      </w:docPartPr>
      <w:docPartBody>
        <w:p w:rsidR="00337E73" w:rsidRDefault="00303CA6" w:rsidP="00303CA6">
          <w:pPr>
            <w:pStyle w:val="E426A41697CB4AA9A83886D3D6F41F6C8"/>
          </w:pPr>
          <w:r w:rsidRPr="00EB0629">
            <w:rPr>
              <w:rStyle w:val="PlaceholderText"/>
              <w:rFonts w:eastAsiaTheme="minorHAnsi"/>
              <w:color w:val="FF0000"/>
              <w:szCs w:val="22"/>
            </w:rPr>
            <w:t>Choose an item.</w:t>
          </w:r>
        </w:p>
      </w:docPartBody>
    </w:docPart>
    <w:docPart>
      <w:docPartPr>
        <w:name w:val="97E13B9960EC489591360D7D029B8812"/>
        <w:category>
          <w:name w:val="General"/>
          <w:gallery w:val="placeholder"/>
        </w:category>
        <w:types>
          <w:type w:val="bbPlcHdr"/>
        </w:types>
        <w:behaviors>
          <w:behavior w:val="content"/>
        </w:behaviors>
        <w:guid w:val="{41B49EDB-3DFD-41FE-906B-46598B98AD28}"/>
      </w:docPartPr>
      <w:docPartBody>
        <w:p w:rsidR="00337E73" w:rsidRDefault="00303CA6" w:rsidP="00303CA6">
          <w:pPr>
            <w:pStyle w:val="97E13B9960EC489591360D7D029B88128"/>
          </w:pPr>
          <w:r w:rsidRPr="00EB0629">
            <w:rPr>
              <w:rStyle w:val="PlaceholderText"/>
              <w:rFonts w:eastAsiaTheme="minorHAnsi"/>
              <w:color w:val="FF0000"/>
              <w:szCs w:val="22"/>
            </w:rPr>
            <w:t>Choose an item.</w:t>
          </w:r>
        </w:p>
      </w:docPartBody>
    </w:docPart>
    <w:docPart>
      <w:docPartPr>
        <w:name w:val="52438D3D5BA249F6B705EC1EDC985B09"/>
        <w:category>
          <w:name w:val="General"/>
          <w:gallery w:val="placeholder"/>
        </w:category>
        <w:types>
          <w:type w:val="bbPlcHdr"/>
        </w:types>
        <w:behaviors>
          <w:behavior w:val="content"/>
        </w:behaviors>
        <w:guid w:val="{B4DDDC10-670D-4F1A-861C-6AB6267B5953}"/>
      </w:docPartPr>
      <w:docPartBody>
        <w:p w:rsidR="00337E73" w:rsidRDefault="00303CA6" w:rsidP="00303CA6">
          <w:pPr>
            <w:pStyle w:val="52438D3D5BA249F6B705EC1EDC985B098"/>
          </w:pPr>
          <w:r w:rsidRPr="00EB0629">
            <w:rPr>
              <w:rStyle w:val="PlaceholderText"/>
              <w:rFonts w:eastAsiaTheme="minorHAnsi"/>
              <w:color w:val="FF0000"/>
              <w:szCs w:val="22"/>
            </w:rPr>
            <w:t>Choose an item.</w:t>
          </w:r>
        </w:p>
      </w:docPartBody>
    </w:docPart>
    <w:docPart>
      <w:docPartPr>
        <w:name w:val="CBB486BEBBE6483B9B4C352AA99CD55E"/>
        <w:category>
          <w:name w:val="General"/>
          <w:gallery w:val="placeholder"/>
        </w:category>
        <w:types>
          <w:type w:val="bbPlcHdr"/>
        </w:types>
        <w:behaviors>
          <w:behavior w:val="content"/>
        </w:behaviors>
        <w:guid w:val="{F16F5C0F-E761-45BE-9AD5-771DB592763F}"/>
      </w:docPartPr>
      <w:docPartBody>
        <w:p w:rsidR="00337E73" w:rsidRDefault="00303CA6" w:rsidP="00303CA6">
          <w:pPr>
            <w:pStyle w:val="CBB486BEBBE6483B9B4C352AA99CD55E8"/>
          </w:pPr>
          <w:r w:rsidRPr="00EB0629">
            <w:rPr>
              <w:rStyle w:val="PlaceholderText"/>
              <w:rFonts w:eastAsiaTheme="minorHAnsi"/>
              <w:color w:val="FF0000"/>
              <w:szCs w:val="22"/>
            </w:rPr>
            <w:t>Choose an item.</w:t>
          </w:r>
        </w:p>
      </w:docPartBody>
    </w:docPart>
    <w:docPart>
      <w:docPartPr>
        <w:name w:val="E2785758E0824500B3F4516171999B5B"/>
        <w:category>
          <w:name w:val="General"/>
          <w:gallery w:val="placeholder"/>
        </w:category>
        <w:types>
          <w:type w:val="bbPlcHdr"/>
        </w:types>
        <w:behaviors>
          <w:behavior w:val="content"/>
        </w:behaviors>
        <w:guid w:val="{5F0FB6C1-033B-4581-8128-F93BD277910A}"/>
      </w:docPartPr>
      <w:docPartBody>
        <w:p w:rsidR="00337E73" w:rsidRDefault="00303CA6" w:rsidP="00303CA6">
          <w:pPr>
            <w:pStyle w:val="E2785758E0824500B3F4516171999B5B8"/>
          </w:pPr>
          <w:r w:rsidRPr="00EB0629">
            <w:rPr>
              <w:rStyle w:val="PlaceholderText"/>
              <w:rFonts w:eastAsiaTheme="minorHAnsi"/>
              <w:color w:val="FF0000"/>
              <w:szCs w:val="22"/>
            </w:rPr>
            <w:t>Choose an item.</w:t>
          </w:r>
        </w:p>
      </w:docPartBody>
    </w:docPart>
    <w:docPart>
      <w:docPartPr>
        <w:name w:val="3E12BFE69DE74E07983F1B750198ACF2"/>
        <w:category>
          <w:name w:val="General"/>
          <w:gallery w:val="placeholder"/>
        </w:category>
        <w:types>
          <w:type w:val="bbPlcHdr"/>
        </w:types>
        <w:behaviors>
          <w:behavior w:val="content"/>
        </w:behaviors>
        <w:guid w:val="{CC2F197E-A36D-40AE-B53C-4E2556967369}"/>
      </w:docPartPr>
      <w:docPartBody>
        <w:p w:rsidR="00337E73" w:rsidRDefault="00303CA6" w:rsidP="00303CA6">
          <w:pPr>
            <w:pStyle w:val="3E12BFE69DE74E07983F1B750198ACF28"/>
          </w:pPr>
          <w:r w:rsidRPr="00EB0629">
            <w:rPr>
              <w:rStyle w:val="PlaceholderText"/>
              <w:rFonts w:eastAsiaTheme="minorHAnsi"/>
              <w:color w:val="FF0000"/>
              <w:szCs w:val="22"/>
            </w:rPr>
            <w:t>Choose an item.</w:t>
          </w:r>
        </w:p>
      </w:docPartBody>
    </w:docPart>
    <w:docPart>
      <w:docPartPr>
        <w:name w:val="32E993E94204421EBF3C16A1DD6983FA"/>
        <w:category>
          <w:name w:val="General"/>
          <w:gallery w:val="placeholder"/>
        </w:category>
        <w:types>
          <w:type w:val="bbPlcHdr"/>
        </w:types>
        <w:behaviors>
          <w:behavior w:val="content"/>
        </w:behaviors>
        <w:guid w:val="{4DBA989E-753E-4D78-A9B7-EBC43D5CD830}"/>
      </w:docPartPr>
      <w:docPartBody>
        <w:p w:rsidR="00337E73" w:rsidRDefault="00303CA6" w:rsidP="00303CA6">
          <w:pPr>
            <w:pStyle w:val="32E993E94204421EBF3C16A1DD6983FA8"/>
          </w:pPr>
          <w:r w:rsidRPr="00EB0629">
            <w:rPr>
              <w:rStyle w:val="PlaceholderText"/>
              <w:rFonts w:eastAsiaTheme="minorHAnsi"/>
              <w:color w:val="FF0000"/>
              <w:szCs w:val="22"/>
            </w:rPr>
            <w:t>Choose an item.</w:t>
          </w:r>
        </w:p>
      </w:docPartBody>
    </w:docPart>
    <w:docPart>
      <w:docPartPr>
        <w:name w:val="2919AB75FA054DC89E76844D898B78B1"/>
        <w:category>
          <w:name w:val="General"/>
          <w:gallery w:val="placeholder"/>
        </w:category>
        <w:types>
          <w:type w:val="bbPlcHdr"/>
        </w:types>
        <w:behaviors>
          <w:behavior w:val="content"/>
        </w:behaviors>
        <w:guid w:val="{EDDB8124-BE40-405F-9D5A-63DEF97E1505}"/>
      </w:docPartPr>
      <w:docPartBody>
        <w:p w:rsidR="00337E73" w:rsidRDefault="00303CA6" w:rsidP="00303CA6">
          <w:pPr>
            <w:pStyle w:val="2919AB75FA054DC89E76844D898B78B18"/>
          </w:pPr>
          <w:r w:rsidRPr="00EB0629">
            <w:rPr>
              <w:rStyle w:val="PlaceholderText"/>
              <w:rFonts w:eastAsiaTheme="minorHAnsi"/>
              <w:color w:val="FF0000"/>
              <w:szCs w:val="22"/>
            </w:rPr>
            <w:t>Choose an item.</w:t>
          </w:r>
        </w:p>
      </w:docPartBody>
    </w:docPart>
    <w:docPart>
      <w:docPartPr>
        <w:name w:val="A90E758C776340F8806CC3C339504914"/>
        <w:category>
          <w:name w:val="General"/>
          <w:gallery w:val="placeholder"/>
        </w:category>
        <w:types>
          <w:type w:val="bbPlcHdr"/>
        </w:types>
        <w:behaviors>
          <w:behavior w:val="content"/>
        </w:behaviors>
        <w:guid w:val="{557011C5-18EE-4035-A072-8D01FD34FB06}"/>
      </w:docPartPr>
      <w:docPartBody>
        <w:p w:rsidR="00337E73" w:rsidRDefault="00303CA6" w:rsidP="00303CA6">
          <w:pPr>
            <w:pStyle w:val="A90E758C776340F8806CC3C3395049148"/>
          </w:pPr>
          <w:r w:rsidRPr="00EB0629">
            <w:rPr>
              <w:rStyle w:val="PlaceholderText"/>
              <w:rFonts w:eastAsiaTheme="minorHAnsi"/>
              <w:color w:val="FF0000"/>
              <w:szCs w:val="22"/>
            </w:rPr>
            <w:t>Choose an item.</w:t>
          </w:r>
        </w:p>
      </w:docPartBody>
    </w:docPart>
    <w:docPart>
      <w:docPartPr>
        <w:name w:val="105EFA24DE514EACA6373CF1B0DC39D0"/>
        <w:category>
          <w:name w:val="General"/>
          <w:gallery w:val="placeholder"/>
        </w:category>
        <w:types>
          <w:type w:val="bbPlcHdr"/>
        </w:types>
        <w:behaviors>
          <w:behavior w:val="content"/>
        </w:behaviors>
        <w:guid w:val="{B471FCF9-7E56-4798-B6FC-066C1E2732DC}"/>
      </w:docPartPr>
      <w:docPartBody>
        <w:p w:rsidR="00337E73" w:rsidRDefault="00303CA6" w:rsidP="00303CA6">
          <w:pPr>
            <w:pStyle w:val="105EFA24DE514EACA6373CF1B0DC39D08"/>
          </w:pPr>
          <w:r w:rsidRPr="00EB0629">
            <w:rPr>
              <w:rStyle w:val="PlaceholderText"/>
              <w:rFonts w:eastAsiaTheme="minorHAnsi"/>
              <w:color w:val="FF0000"/>
              <w:szCs w:val="22"/>
            </w:rPr>
            <w:t>Choose an item.</w:t>
          </w:r>
        </w:p>
      </w:docPartBody>
    </w:docPart>
    <w:docPart>
      <w:docPartPr>
        <w:name w:val="A9AF69140637484DAF1B62CB3F3CB684"/>
        <w:category>
          <w:name w:val="General"/>
          <w:gallery w:val="placeholder"/>
        </w:category>
        <w:types>
          <w:type w:val="bbPlcHdr"/>
        </w:types>
        <w:behaviors>
          <w:behavior w:val="content"/>
        </w:behaviors>
        <w:guid w:val="{3C6CCC1A-B5A5-44BE-AF08-D123325549A9}"/>
      </w:docPartPr>
      <w:docPartBody>
        <w:p w:rsidR="00337E73" w:rsidRDefault="00303CA6" w:rsidP="00303CA6">
          <w:pPr>
            <w:pStyle w:val="A9AF69140637484DAF1B62CB3F3CB6848"/>
          </w:pPr>
          <w:r w:rsidRPr="00EB0629">
            <w:rPr>
              <w:rStyle w:val="PlaceholderText"/>
              <w:rFonts w:eastAsiaTheme="minorHAnsi"/>
              <w:color w:val="FF0000"/>
              <w:szCs w:val="22"/>
            </w:rPr>
            <w:t>Choose an item.</w:t>
          </w:r>
        </w:p>
      </w:docPartBody>
    </w:docPart>
    <w:docPart>
      <w:docPartPr>
        <w:name w:val="64DBC6390C08452D844F7F2E4FEF04B8"/>
        <w:category>
          <w:name w:val="General"/>
          <w:gallery w:val="placeholder"/>
        </w:category>
        <w:types>
          <w:type w:val="bbPlcHdr"/>
        </w:types>
        <w:behaviors>
          <w:behavior w:val="content"/>
        </w:behaviors>
        <w:guid w:val="{ABB0337B-1BEB-40D4-8E6C-CED8F7F97DA2}"/>
      </w:docPartPr>
      <w:docPartBody>
        <w:p w:rsidR="00337E73" w:rsidRDefault="00303CA6" w:rsidP="00303CA6">
          <w:pPr>
            <w:pStyle w:val="64DBC6390C08452D844F7F2E4FEF04B88"/>
          </w:pPr>
          <w:r w:rsidRPr="00EB0629">
            <w:rPr>
              <w:rStyle w:val="PlaceholderText"/>
              <w:rFonts w:eastAsiaTheme="minorHAnsi"/>
              <w:color w:val="FF0000"/>
              <w:szCs w:val="22"/>
            </w:rPr>
            <w:t>Choose an item.</w:t>
          </w:r>
        </w:p>
      </w:docPartBody>
    </w:docPart>
    <w:docPart>
      <w:docPartPr>
        <w:name w:val="5FCC21F39C9D46D5B76F19CEAC9D33E6"/>
        <w:category>
          <w:name w:val="General"/>
          <w:gallery w:val="placeholder"/>
        </w:category>
        <w:types>
          <w:type w:val="bbPlcHdr"/>
        </w:types>
        <w:behaviors>
          <w:behavior w:val="content"/>
        </w:behaviors>
        <w:guid w:val="{ABAF23F2-D031-4765-8F6C-FCC54168BC2D}"/>
      </w:docPartPr>
      <w:docPartBody>
        <w:p w:rsidR="00337E73" w:rsidRDefault="00303CA6" w:rsidP="00303CA6">
          <w:pPr>
            <w:pStyle w:val="5FCC21F39C9D46D5B76F19CEAC9D33E68"/>
          </w:pPr>
          <w:r w:rsidRPr="00EB0629">
            <w:rPr>
              <w:rStyle w:val="PlaceholderText"/>
              <w:rFonts w:eastAsiaTheme="minorHAnsi"/>
              <w:color w:val="FF0000"/>
              <w:szCs w:val="22"/>
            </w:rPr>
            <w:t>Choose an item.</w:t>
          </w:r>
        </w:p>
      </w:docPartBody>
    </w:docPart>
    <w:docPart>
      <w:docPartPr>
        <w:name w:val="1D27A8B5F44D44BAA0D95F00460A8C67"/>
        <w:category>
          <w:name w:val="General"/>
          <w:gallery w:val="placeholder"/>
        </w:category>
        <w:types>
          <w:type w:val="bbPlcHdr"/>
        </w:types>
        <w:behaviors>
          <w:behavior w:val="content"/>
        </w:behaviors>
        <w:guid w:val="{1979F220-5221-4463-B4C8-863515C6FF23}"/>
      </w:docPartPr>
      <w:docPartBody>
        <w:p w:rsidR="00337E73" w:rsidRDefault="00303CA6" w:rsidP="00303CA6">
          <w:pPr>
            <w:pStyle w:val="1D27A8B5F44D44BAA0D95F00460A8C678"/>
          </w:pPr>
          <w:r w:rsidRPr="00EB0629">
            <w:rPr>
              <w:rStyle w:val="PlaceholderText"/>
              <w:rFonts w:eastAsiaTheme="minorHAnsi"/>
              <w:color w:val="FF0000"/>
              <w:szCs w:val="22"/>
            </w:rPr>
            <w:t>Choose an item.</w:t>
          </w:r>
        </w:p>
      </w:docPartBody>
    </w:docPart>
    <w:docPart>
      <w:docPartPr>
        <w:name w:val="428EA338F13B4789BAF9E7F541155A2A"/>
        <w:category>
          <w:name w:val="General"/>
          <w:gallery w:val="placeholder"/>
        </w:category>
        <w:types>
          <w:type w:val="bbPlcHdr"/>
        </w:types>
        <w:behaviors>
          <w:behavior w:val="content"/>
        </w:behaviors>
        <w:guid w:val="{2E016E0B-6E78-4F0F-B848-828678FAA3E3}"/>
      </w:docPartPr>
      <w:docPartBody>
        <w:p w:rsidR="00337E73" w:rsidRDefault="00303CA6" w:rsidP="00303CA6">
          <w:pPr>
            <w:pStyle w:val="428EA338F13B4789BAF9E7F541155A2A8"/>
          </w:pPr>
          <w:r w:rsidRPr="00EB0629">
            <w:rPr>
              <w:rStyle w:val="PlaceholderText"/>
              <w:rFonts w:eastAsiaTheme="minorHAnsi"/>
              <w:color w:val="FF0000"/>
              <w:szCs w:val="22"/>
            </w:rPr>
            <w:t>Choose an item.</w:t>
          </w:r>
        </w:p>
      </w:docPartBody>
    </w:docPart>
    <w:docPart>
      <w:docPartPr>
        <w:name w:val="CF618468786546F2BDEB34DCD0EECE88"/>
        <w:category>
          <w:name w:val="General"/>
          <w:gallery w:val="placeholder"/>
        </w:category>
        <w:types>
          <w:type w:val="bbPlcHdr"/>
        </w:types>
        <w:behaviors>
          <w:behavior w:val="content"/>
        </w:behaviors>
        <w:guid w:val="{ED50551D-C65B-43FB-94D3-A2B103CAF2B2}"/>
      </w:docPartPr>
      <w:docPartBody>
        <w:p w:rsidR="00337E73" w:rsidRDefault="00303CA6" w:rsidP="00303CA6">
          <w:pPr>
            <w:pStyle w:val="CF618468786546F2BDEB34DCD0EECE888"/>
          </w:pPr>
          <w:r w:rsidRPr="00EB0629">
            <w:rPr>
              <w:rStyle w:val="PlaceholderText"/>
              <w:rFonts w:eastAsiaTheme="minorHAnsi"/>
              <w:color w:val="FF0000"/>
              <w:szCs w:val="22"/>
            </w:rPr>
            <w:t>Choose an item.</w:t>
          </w:r>
        </w:p>
      </w:docPartBody>
    </w:docPart>
    <w:docPart>
      <w:docPartPr>
        <w:name w:val="9AACE69EF98F47C89E45109E41E1F68A"/>
        <w:category>
          <w:name w:val="General"/>
          <w:gallery w:val="placeholder"/>
        </w:category>
        <w:types>
          <w:type w:val="bbPlcHdr"/>
        </w:types>
        <w:behaviors>
          <w:behavior w:val="content"/>
        </w:behaviors>
        <w:guid w:val="{1E360B4B-F7B9-4BA7-9E42-4325C6E2005F}"/>
      </w:docPartPr>
      <w:docPartBody>
        <w:p w:rsidR="00337E73" w:rsidRDefault="00303CA6" w:rsidP="00303CA6">
          <w:pPr>
            <w:pStyle w:val="9AACE69EF98F47C89E45109E41E1F68A8"/>
          </w:pPr>
          <w:r w:rsidRPr="00EB0629">
            <w:rPr>
              <w:rStyle w:val="PlaceholderText"/>
              <w:rFonts w:eastAsiaTheme="minorHAnsi"/>
              <w:color w:val="FF0000"/>
              <w:szCs w:val="22"/>
            </w:rPr>
            <w:t>Choose an item.</w:t>
          </w:r>
        </w:p>
      </w:docPartBody>
    </w:docPart>
    <w:docPart>
      <w:docPartPr>
        <w:name w:val="9030FDFC9FCD40D5BCDE75BC5952D7C9"/>
        <w:category>
          <w:name w:val="General"/>
          <w:gallery w:val="placeholder"/>
        </w:category>
        <w:types>
          <w:type w:val="bbPlcHdr"/>
        </w:types>
        <w:behaviors>
          <w:behavior w:val="content"/>
        </w:behaviors>
        <w:guid w:val="{27C1DFCF-2B1B-4B87-95A5-3A4B45C1B6C7}"/>
      </w:docPartPr>
      <w:docPartBody>
        <w:p w:rsidR="00337E73" w:rsidRDefault="00303CA6" w:rsidP="00303CA6">
          <w:pPr>
            <w:pStyle w:val="9030FDFC9FCD40D5BCDE75BC5952D7C98"/>
          </w:pPr>
          <w:r w:rsidRPr="00EB0629">
            <w:rPr>
              <w:rStyle w:val="PlaceholderText"/>
              <w:rFonts w:eastAsiaTheme="minorHAnsi"/>
              <w:color w:val="FF0000"/>
              <w:szCs w:val="22"/>
            </w:rPr>
            <w:t>Choose an item.</w:t>
          </w:r>
        </w:p>
      </w:docPartBody>
    </w:docPart>
    <w:docPart>
      <w:docPartPr>
        <w:name w:val="CD9E146BC017472584E3154D8C90E08D"/>
        <w:category>
          <w:name w:val="General"/>
          <w:gallery w:val="placeholder"/>
        </w:category>
        <w:types>
          <w:type w:val="bbPlcHdr"/>
        </w:types>
        <w:behaviors>
          <w:behavior w:val="content"/>
        </w:behaviors>
        <w:guid w:val="{24ABBA70-E8C4-4D52-B0DC-E4E8AFDDCC5E}"/>
      </w:docPartPr>
      <w:docPartBody>
        <w:p w:rsidR="00337E73" w:rsidRDefault="00303CA6" w:rsidP="00303CA6">
          <w:pPr>
            <w:pStyle w:val="CD9E146BC017472584E3154D8C90E08D8"/>
          </w:pPr>
          <w:r w:rsidRPr="00EB0629">
            <w:rPr>
              <w:rStyle w:val="PlaceholderText"/>
              <w:rFonts w:eastAsiaTheme="minorHAnsi"/>
              <w:color w:val="FF0000"/>
              <w:szCs w:val="22"/>
            </w:rPr>
            <w:t>Choose an item.</w:t>
          </w:r>
        </w:p>
      </w:docPartBody>
    </w:docPart>
    <w:docPart>
      <w:docPartPr>
        <w:name w:val="258E636B13FA4701BC78407403388066"/>
        <w:category>
          <w:name w:val="General"/>
          <w:gallery w:val="placeholder"/>
        </w:category>
        <w:types>
          <w:type w:val="bbPlcHdr"/>
        </w:types>
        <w:behaviors>
          <w:behavior w:val="content"/>
        </w:behaviors>
        <w:guid w:val="{9193689D-6C71-4582-8A2C-803396F29E23}"/>
      </w:docPartPr>
      <w:docPartBody>
        <w:p w:rsidR="00337E73" w:rsidRDefault="00303CA6" w:rsidP="00303CA6">
          <w:pPr>
            <w:pStyle w:val="258E636B13FA4701BC784074033880668"/>
          </w:pPr>
          <w:r w:rsidRPr="00EB0629">
            <w:rPr>
              <w:rStyle w:val="PlaceholderText"/>
              <w:rFonts w:eastAsiaTheme="minorHAnsi"/>
              <w:color w:val="FF0000"/>
              <w:szCs w:val="22"/>
            </w:rPr>
            <w:t>Choose an item.</w:t>
          </w:r>
        </w:p>
      </w:docPartBody>
    </w:docPart>
    <w:docPart>
      <w:docPartPr>
        <w:name w:val="686A71BE250B4F0886D065B14327B5F5"/>
        <w:category>
          <w:name w:val="General"/>
          <w:gallery w:val="placeholder"/>
        </w:category>
        <w:types>
          <w:type w:val="bbPlcHdr"/>
        </w:types>
        <w:behaviors>
          <w:behavior w:val="content"/>
        </w:behaviors>
        <w:guid w:val="{FD93CA0C-7A92-4DEB-A8F0-8E5DDB3BA89B}"/>
      </w:docPartPr>
      <w:docPartBody>
        <w:p w:rsidR="00337E73" w:rsidRDefault="00303CA6" w:rsidP="00303CA6">
          <w:pPr>
            <w:pStyle w:val="686A71BE250B4F0886D065B14327B5F58"/>
          </w:pPr>
          <w:r w:rsidRPr="00EB0629">
            <w:rPr>
              <w:rStyle w:val="PlaceholderText"/>
              <w:rFonts w:eastAsiaTheme="minorHAnsi"/>
              <w:color w:val="FF0000"/>
              <w:szCs w:val="22"/>
            </w:rPr>
            <w:t>Choose an item.</w:t>
          </w:r>
        </w:p>
      </w:docPartBody>
    </w:docPart>
    <w:docPart>
      <w:docPartPr>
        <w:name w:val="81B0754773C647BB9CDBED44997D4CB1"/>
        <w:category>
          <w:name w:val="General"/>
          <w:gallery w:val="placeholder"/>
        </w:category>
        <w:types>
          <w:type w:val="bbPlcHdr"/>
        </w:types>
        <w:behaviors>
          <w:behavior w:val="content"/>
        </w:behaviors>
        <w:guid w:val="{6A325138-D513-4A59-97F9-5E07755E3701}"/>
      </w:docPartPr>
      <w:docPartBody>
        <w:p w:rsidR="00337E73" w:rsidRDefault="00303CA6" w:rsidP="00303CA6">
          <w:pPr>
            <w:pStyle w:val="81B0754773C647BB9CDBED44997D4CB18"/>
          </w:pPr>
          <w:r w:rsidRPr="00EB0629">
            <w:rPr>
              <w:rStyle w:val="PlaceholderText"/>
              <w:rFonts w:eastAsiaTheme="minorHAnsi"/>
              <w:color w:val="FF0000"/>
              <w:szCs w:val="22"/>
            </w:rPr>
            <w:t>Choose an item.</w:t>
          </w:r>
        </w:p>
      </w:docPartBody>
    </w:docPart>
    <w:docPart>
      <w:docPartPr>
        <w:name w:val="44356CC4C7FA4C11A7B219F93AD37057"/>
        <w:category>
          <w:name w:val="General"/>
          <w:gallery w:val="placeholder"/>
        </w:category>
        <w:types>
          <w:type w:val="bbPlcHdr"/>
        </w:types>
        <w:behaviors>
          <w:behavior w:val="content"/>
        </w:behaviors>
        <w:guid w:val="{DF9F9A41-2E7D-4059-B167-171D6B95CC9A}"/>
      </w:docPartPr>
      <w:docPartBody>
        <w:p w:rsidR="00337E73" w:rsidRDefault="00303CA6" w:rsidP="00303CA6">
          <w:pPr>
            <w:pStyle w:val="44356CC4C7FA4C11A7B219F93AD370578"/>
          </w:pPr>
          <w:r w:rsidRPr="00EB0629">
            <w:rPr>
              <w:rStyle w:val="PlaceholderText"/>
              <w:rFonts w:eastAsiaTheme="minorHAnsi"/>
              <w:color w:val="FF0000"/>
              <w:szCs w:val="22"/>
            </w:rPr>
            <w:t>Choose an item.</w:t>
          </w:r>
        </w:p>
      </w:docPartBody>
    </w:docPart>
    <w:docPart>
      <w:docPartPr>
        <w:name w:val="60F44691AAD74662933D0F08E16151D3"/>
        <w:category>
          <w:name w:val="General"/>
          <w:gallery w:val="placeholder"/>
        </w:category>
        <w:types>
          <w:type w:val="bbPlcHdr"/>
        </w:types>
        <w:behaviors>
          <w:behavior w:val="content"/>
        </w:behaviors>
        <w:guid w:val="{B15CE772-5871-43DF-B35B-05D40457553B}"/>
      </w:docPartPr>
      <w:docPartBody>
        <w:p w:rsidR="00337E73" w:rsidRDefault="00303CA6" w:rsidP="00303CA6">
          <w:pPr>
            <w:pStyle w:val="60F44691AAD74662933D0F08E16151D38"/>
          </w:pPr>
          <w:r w:rsidRPr="00EB0629">
            <w:rPr>
              <w:rStyle w:val="PlaceholderText"/>
              <w:rFonts w:eastAsiaTheme="minorHAnsi"/>
              <w:color w:val="FF0000"/>
              <w:szCs w:val="22"/>
            </w:rPr>
            <w:t>Choose an item.</w:t>
          </w:r>
        </w:p>
      </w:docPartBody>
    </w:docPart>
    <w:docPart>
      <w:docPartPr>
        <w:name w:val="A9E9DC74CB8A4D7BB21043EECB362542"/>
        <w:category>
          <w:name w:val="General"/>
          <w:gallery w:val="placeholder"/>
        </w:category>
        <w:types>
          <w:type w:val="bbPlcHdr"/>
        </w:types>
        <w:behaviors>
          <w:behavior w:val="content"/>
        </w:behaviors>
        <w:guid w:val="{6CF51227-52E5-47C0-A085-F7E8A99D7E0D}"/>
      </w:docPartPr>
      <w:docPartBody>
        <w:p w:rsidR="00337E73" w:rsidRDefault="00303CA6" w:rsidP="00303CA6">
          <w:pPr>
            <w:pStyle w:val="A9E9DC74CB8A4D7BB21043EECB3625428"/>
          </w:pPr>
          <w:r w:rsidRPr="00EB0629">
            <w:rPr>
              <w:rStyle w:val="PlaceholderText"/>
              <w:rFonts w:eastAsiaTheme="minorHAnsi"/>
              <w:color w:val="FF0000"/>
              <w:szCs w:val="22"/>
            </w:rPr>
            <w:t>Choose an item.</w:t>
          </w:r>
        </w:p>
      </w:docPartBody>
    </w:docPart>
    <w:docPart>
      <w:docPartPr>
        <w:name w:val="6B5941BFC7A049559EFC4C1E4F80B9EC"/>
        <w:category>
          <w:name w:val="General"/>
          <w:gallery w:val="placeholder"/>
        </w:category>
        <w:types>
          <w:type w:val="bbPlcHdr"/>
        </w:types>
        <w:behaviors>
          <w:behavior w:val="content"/>
        </w:behaviors>
        <w:guid w:val="{C15613E8-C99D-4E84-A2A0-C3B12F7B1E23}"/>
      </w:docPartPr>
      <w:docPartBody>
        <w:p w:rsidR="00337E73" w:rsidRDefault="00303CA6" w:rsidP="00303CA6">
          <w:pPr>
            <w:pStyle w:val="6B5941BFC7A049559EFC4C1E4F80B9EC8"/>
          </w:pPr>
          <w:r w:rsidRPr="00EB0629">
            <w:rPr>
              <w:rStyle w:val="PlaceholderText"/>
              <w:rFonts w:eastAsiaTheme="minorHAnsi"/>
              <w:color w:val="FF0000"/>
              <w:szCs w:val="22"/>
            </w:rPr>
            <w:t>Choose an item.</w:t>
          </w:r>
        </w:p>
      </w:docPartBody>
    </w:docPart>
    <w:docPart>
      <w:docPartPr>
        <w:name w:val="222E134D09EF48C093BD492C8C3D3A62"/>
        <w:category>
          <w:name w:val="General"/>
          <w:gallery w:val="placeholder"/>
        </w:category>
        <w:types>
          <w:type w:val="bbPlcHdr"/>
        </w:types>
        <w:behaviors>
          <w:behavior w:val="content"/>
        </w:behaviors>
        <w:guid w:val="{FC873FA7-522A-450B-A1CA-148C31391BF7}"/>
      </w:docPartPr>
      <w:docPartBody>
        <w:p w:rsidR="00337E73" w:rsidRDefault="00303CA6" w:rsidP="00303CA6">
          <w:pPr>
            <w:pStyle w:val="222E134D09EF48C093BD492C8C3D3A628"/>
          </w:pPr>
          <w:r w:rsidRPr="00EB0629">
            <w:rPr>
              <w:rStyle w:val="PlaceholderText"/>
              <w:rFonts w:eastAsiaTheme="minorHAnsi"/>
              <w:color w:val="FF0000"/>
              <w:szCs w:val="22"/>
            </w:rPr>
            <w:t>Choose an item.</w:t>
          </w:r>
        </w:p>
      </w:docPartBody>
    </w:docPart>
    <w:docPart>
      <w:docPartPr>
        <w:name w:val="70DC81186DA94017807BFCAA66A7FDDE"/>
        <w:category>
          <w:name w:val="General"/>
          <w:gallery w:val="placeholder"/>
        </w:category>
        <w:types>
          <w:type w:val="bbPlcHdr"/>
        </w:types>
        <w:behaviors>
          <w:behavior w:val="content"/>
        </w:behaviors>
        <w:guid w:val="{882A1FC5-354F-4B4F-BF9B-E8736F6385A1}"/>
      </w:docPartPr>
      <w:docPartBody>
        <w:p w:rsidR="00337E73" w:rsidRDefault="00303CA6" w:rsidP="00303CA6">
          <w:pPr>
            <w:pStyle w:val="70DC81186DA94017807BFCAA66A7FDDE8"/>
          </w:pPr>
          <w:r w:rsidRPr="00EB0629">
            <w:rPr>
              <w:rStyle w:val="PlaceholderText"/>
              <w:rFonts w:eastAsiaTheme="minorHAnsi"/>
              <w:color w:val="FF0000"/>
              <w:szCs w:val="22"/>
            </w:rPr>
            <w:t>Choose an item.</w:t>
          </w:r>
        </w:p>
      </w:docPartBody>
    </w:docPart>
    <w:docPart>
      <w:docPartPr>
        <w:name w:val="C3B54D2709994E82BB52C8AA11330EA4"/>
        <w:category>
          <w:name w:val="General"/>
          <w:gallery w:val="placeholder"/>
        </w:category>
        <w:types>
          <w:type w:val="bbPlcHdr"/>
        </w:types>
        <w:behaviors>
          <w:behavior w:val="content"/>
        </w:behaviors>
        <w:guid w:val="{78224C20-94A2-4F58-8D90-A72BDA6A1CC9}"/>
      </w:docPartPr>
      <w:docPartBody>
        <w:p w:rsidR="00337E73" w:rsidRDefault="00303CA6" w:rsidP="00303CA6">
          <w:pPr>
            <w:pStyle w:val="C3B54D2709994E82BB52C8AA11330EA48"/>
          </w:pPr>
          <w:r w:rsidRPr="00EB0629">
            <w:rPr>
              <w:rStyle w:val="PlaceholderText"/>
              <w:rFonts w:eastAsiaTheme="minorHAnsi"/>
              <w:color w:val="FF0000"/>
              <w:szCs w:val="22"/>
            </w:rPr>
            <w:t>Choose an item.</w:t>
          </w:r>
        </w:p>
      </w:docPartBody>
    </w:docPart>
    <w:docPart>
      <w:docPartPr>
        <w:name w:val="849AB25D9F9D45E8A3830270408929EA"/>
        <w:category>
          <w:name w:val="General"/>
          <w:gallery w:val="placeholder"/>
        </w:category>
        <w:types>
          <w:type w:val="bbPlcHdr"/>
        </w:types>
        <w:behaviors>
          <w:behavior w:val="content"/>
        </w:behaviors>
        <w:guid w:val="{4231AE18-CD4A-43BD-AF7B-196F9BD19E96}"/>
      </w:docPartPr>
      <w:docPartBody>
        <w:p w:rsidR="00337E73" w:rsidRDefault="00303CA6" w:rsidP="00303CA6">
          <w:pPr>
            <w:pStyle w:val="849AB25D9F9D45E8A3830270408929EA8"/>
          </w:pPr>
          <w:r w:rsidRPr="00EB0629">
            <w:rPr>
              <w:rStyle w:val="PlaceholderText"/>
              <w:rFonts w:eastAsiaTheme="minorHAnsi"/>
              <w:color w:val="FF0000"/>
              <w:szCs w:val="22"/>
            </w:rPr>
            <w:t>Choose an item.</w:t>
          </w:r>
        </w:p>
      </w:docPartBody>
    </w:docPart>
    <w:docPart>
      <w:docPartPr>
        <w:name w:val="7866A9F6976948CAA90404308D3D665D"/>
        <w:category>
          <w:name w:val="General"/>
          <w:gallery w:val="placeholder"/>
        </w:category>
        <w:types>
          <w:type w:val="bbPlcHdr"/>
        </w:types>
        <w:behaviors>
          <w:behavior w:val="content"/>
        </w:behaviors>
        <w:guid w:val="{E0DA57E2-140F-4F9A-8BB6-65956479D9D5}"/>
      </w:docPartPr>
      <w:docPartBody>
        <w:p w:rsidR="00337E73" w:rsidRDefault="00303CA6" w:rsidP="00303CA6">
          <w:pPr>
            <w:pStyle w:val="7866A9F6976948CAA90404308D3D665D8"/>
          </w:pPr>
          <w:r w:rsidRPr="00EB0629">
            <w:rPr>
              <w:rStyle w:val="PlaceholderText"/>
              <w:rFonts w:eastAsiaTheme="minorHAnsi"/>
              <w:color w:val="FF0000"/>
              <w:szCs w:val="22"/>
            </w:rPr>
            <w:t>Choose an item.</w:t>
          </w:r>
        </w:p>
      </w:docPartBody>
    </w:docPart>
    <w:docPart>
      <w:docPartPr>
        <w:name w:val="CB91269CBDF7432BBAD62493A207B6E2"/>
        <w:category>
          <w:name w:val="General"/>
          <w:gallery w:val="placeholder"/>
        </w:category>
        <w:types>
          <w:type w:val="bbPlcHdr"/>
        </w:types>
        <w:behaviors>
          <w:behavior w:val="content"/>
        </w:behaviors>
        <w:guid w:val="{EEDD8A76-9BAB-4F82-A1D0-EC6C5D9A8404}"/>
      </w:docPartPr>
      <w:docPartBody>
        <w:p w:rsidR="00337E73" w:rsidRDefault="00303CA6" w:rsidP="00303CA6">
          <w:pPr>
            <w:pStyle w:val="CB91269CBDF7432BBAD62493A207B6E28"/>
          </w:pPr>
          <w:r w:rsidRPr="00EB0629">
            <w:rPr>
              <w:rStyle w:val="PlaceholderText"/>
              <w:rFonts w:eastAsiaTheme="minorHAnsi"/>
              <w:color w:val="FF0000"/>
              <w:szCs w:val="22"/>
            </w:rPr>
            <w:t>Choose an item.</w:t>
          </w:r>
        </w:p>
      </w:docPartBody>
    </w:docPart>
    <w:docPart>
      <w:docPartPr>
        <w:name w:val="B20B002444764AC19DDEF0893B477D80"/>
        <w:category>
          <w:name w:val="General"/>
          <w:gallery w:val="placeholder"/>
        </w:category>
        <w:types>
          <w:type w:val="bbPlcHdr"/>
        </w:types>
        <w:behaviors>
          <w:behavior w:val="content"/>
        </w:behaviors>
        <w:guid w:val="{6F74E37D-86BD-40CD-A44B-F1F541FD67D2}"/>
      </w:docPartPr>
      <w:docPartBody>
        <w:p w:rsidR="00337E73" w:rsidRDefault="00303CA6" w:rsidP="00303CA6">
          <w:pPr>
            <w:pStyle w:val="B20B002444764AC19DDEF0893B477D808"/>
          </w:pPr>
          <w:r w:rsidRPr="00EB0629">
            <w:rPr>
              <w:rStyle w:val="PlaceholderText"/>
              <w:rFonts w:eastAsiaTheme="minorHAnsi"/>
              <w:color w:val="FF0000"/>
              <w:szCs w:val="22"/>
            </w:rPr>
            <w:t>Choose an item.</w:t>
          </w:r>
        </w:p>
      </w:docPartBody>
    </w:docPart>
    <w:docPart>
      <w:docPartPr>
        <w:name w:val="4FE89BB371A547198B7D9DBDBF3FB47F"/>
        <w:category>
          <w:name w:val="General"/>
          <w:gallery w:val="placeholder"/>
        </w:category>
        <w:types>
          <w:type w:val="bbPlcHdr"/>
        </w:types>
        <w:behaviors>
          <w:behavior w:val="content"/>
        </w:behaviors>
        <w:guid w:val="{49DBBA00-712C-4020-9B9C-27D10DF500BF}"/>
      </w:docPartPr>
      <w:docPartBody>
        <w:p w:rsidR="00337E73" w:rsidRDefault="00303CA6" w:rsidP="00303CA6">
          <w:pPr>
            <w:pStyle w:val="4FE89BB371A547198B7D9DBDBF3FB47F8"/>
          </w:pPr>
          <w:r w:rsidRPr="00EB0629">
            <w:rPr>
              <w:rStyle w:val="PlaceholderText"/>
              <w:rFonts w:eastAsiaTheme="minorHAnsi"/>
              <w:color w:val="FF0000"/>
              <w:szCs w:val="22"/>
            </w:rPr>
            <w:t>Choose an item.</w:t>
          </w:r>
        </w:p>
      </w:docPartBody>
    </w:docPart>
    <w:docPart>
      <w:docPartPr>
        <w:name w:val="A21BE0242CB7407BB91FB43F4E18F12C"/>
        <w:category>
          <w:name w:val="General"/>
          <w:gallery w:val="placeholder"/>
        </w:category>
        <w:types>
          <w:type w:val="bbPlcHdr"/>
        </w:types>
        <w:behaviors>
          <w:behavior w:val="content"/>
        </w:behaviors>
        <w:guid w:val="{41A378A3-D07C-41D0-B28C-D3F7C6720836}"/>
      </w:docPartPr>
      <w:docPartBody>
        <w:p w:rsidR="00337E73" w:rsidRDefault="00303CA6" w:rsidP="00303CA6">
          <w:pPr>
            <w:pStyle w:val="A21BE0242CB7407BB91FB43F4E18F12C8"/>
          </w:pPr>
          <w:r w:rsidRPr="00EB0629">
            <w:rPr>
              <w:rStyle w:val="PlaceholderText"/>
              <w:rFonts w:eastAsiaTheme="minorHAnsi"/>
              <w:color w:val="FF0000"/>
              <w:szCs w:val="22"/>
            </w:rPr>
            <w:t>Choose an item.</w:t>
          </w:r>
        </w:p>
      </w:docPartBody>
    </w:docPart>
    <w:docPart>
      <w:docPartPr>
        <w:name w:val="95D185B3E2324E45B1854E5563E7AE38"/>
        <w:category>
          <w:name w:val="General"/>
          <w:gallery w:val="placeholder"/>
        </w:category>
        <w:types>
          <w:type w:val="bbPlcHdr"/>
        </w:types>
        <w:behaviors>
          <w:behavior w:val="content"/>
        </w:behaviors>
        <w:guid w:val="{C1B572F6-FC08-408B-A531-8998F2C31572}"/>
      </w:docPartPr>
      <w:docPartBody>
        <w:p w:rsidR="00337E73" w:rsidRDefault="00303CA6" w:rsidP="00303CA6">
          <w:pPr>
            <w:pStyle w:val="95D185B3E2324E45B1854E5563E7AE388"/>
          </w:pPr>
          <w:r w:rsidRPr="00EB0629">
            <w:rPr>
              <w:rStyle w:val="PlaceholderText"/>
              <w:rFonts w:eastAsiaTheme="minorHAnsi"/>
              <w:color w:val="FF0000"/>
              <w:szCs w:val="22"/>
            </w:rPr>
            <w:t>Choose an item.</w:t>
          </w:r>
        </w:p>
      </w:docPartBody>
    </w:docPart>
    <w:docPart>
      <w:docPartPr>
        <w:name w:val="C0819625C1ED4FF7B71E1ECB67065188"/>
        <w:category>
          <w:name w:val="General"/>
          <w:gallery w:val="placeholder"/>
        </w:category>
        <w:types>
          <w:type w:val="bbPlcHdr"/>
        </w:types>
        <w:behaviors>
          <w:behavior w:val="content"/>
        </w:behaviors>
        <w:guid w:val="{B539ABD6-0137-4483-88FC-F1EEA25B7D48}"/>
      </w:docPartPr>
      <w:docPartBody>
        <w:p w:rsidR="00337E73" w:rsidRDefault="00303CA6" w:rsidP="00303CA6">
          <w:pPr>
            <w:pStyle w:val="C0819625C1ED4FF7B71E1ECB670651888"/>
          </w:pPr>
          <w:r w:rsidRPr="00EB0629">
            <w:rPr>
              <w:rStyle w:val="PlaceholderText"/>
              <w:rFonts w:eastAsiaTheme="minorHAnsi"/>
              <w:color w:val="FF0000"/>
              <w:szCs w:val="22"/>
            </w:rPr>
            <w:t>Choose an item.</w:t>
          </w:r>
        </w:p>
      </w:docPartBody>
    </w:docPart>
    <w:docPart>
      <w:docPartPr>
        <w:name w:val="671DD7C1A8B347C9BC88D6843768D4CF"/>
        <w:category>
          <w:name w:val="General"/>
          <w:gallery w:val="placeholder"/>
        </w:category>
        <w:types>
          <w:type w:val="bbPlcHdr"/>
        </w:types>
        <w:behaviors>
          <w:behavior w:val="content"/>
        </w:behaviors>
        <w:guid w:val="{F48058D7-754C-4820-BE06-623EB82053F3}"/>
      </w:docPartPr>
      <w:docPartBody>
        <w:p w:rsidR="00337E73" w:rsidRDefault="00303CA6" w:rsidP="00303CA6">
          <w:pPr>
            <w:pStyle w:val="671DD7C1A8B347C9BC88D6843768D4CF8"/>
          </w:pPr>
          <w:r w:rsidRPr="00EB0629">
            <w:rPr>
              <w:rStyle w:val="PlaceholderText"/>
              <w:rFonts w:eastAsiaTheme="minorHAnsi"/>
              <w:color w:val="FF0000"/>
              <w:szCs w:val="22"/>
            </w:rPr>
            <w:t>Choose an item.</w:t>
          </w:r>
        </w:p>
      </w:docPartBody>
    </w:docPart>
    <w:docPart>
      <w:docPartPr>
        <w:name w:val="0FBB9B9A5D204B3DB7ED2916B1DB7616"/>
        <w:category>
          <w:name w:val="General"/>
          <w:gallery w:val="placeholder"/>
        </w:category>
        <w:types>
          <w:type w:val="bbPlcHdr"/>
        </w:types>
        <w:behaviors>
          <w:behavior w:val="content"/>
        </w:behaviors>
        <w:guid w:val="{877125A0-557E-4AE6-8309-E3A3C1D3D94D}"/>
      </w:docPartPr>
      <w:docPartBody>
        <w:p w:rsidR="00337E73" w:rsidRDefault="00303CA6" w:rsidP="00303CA6">
          <w:pPr>
            <w:pStyle w:val="0FBB9B9A5D204B3DB7ED2916B1DB76168"/>
          </w:pPr>
          <w:r w:rsidRPr="00EB0629">
            <w:rPr>
              <w:rStyle w:val="PlaceholderText"/>
              <w:rFonts w:eastAsiaTheme="minorHAnsi"/>
              <w:color w:val="FF0000"/>
              <w:szCs w:val="22"/>
            </w:rPr>
            <w:t>Choose an item.</w:t>
          </w:r>
        </w:p>
      </w:docPartBody>
    </w:docPart>
    <w:docPart>
      <w:docPartPr>
        <w:name w:val="FD936846C6144D1D896795EBC20F5525"/>
        <w:category>
          <w:name w:val="General"/>
          <w:gallery w:val="placeholder"/>
        </w:category>
        <w:types>
          <w:type w:val="bbPlcHdr"/>
        </w:types>
        <w:behaviors>
          <w:behavior w:val="content"/>
        </w:behaviors>
        <w:guid w:val="{3E07E792-9382-427F-8151-24F103D0B999}"/>
      </w:docPartPr>
      <w:docPartBody>
        <w:p w:rsidR="00337E73" w:rsidRDefault="00303CA6" w:rsidP="00303CA6">
          <w:pPr>
            <w:pStyle w:val="FD936846C6144D1D896795EBC20F55258"/>
          </w:pPr>
          <w:r w:rsidRPr="00EB0629">
            <w:rPr>
              <w:rStyle w:val="PlaceholderText"/>
              <w:rFonts w:eastAsiaTheme="minorHAnsi"/>
              <w:color w:val="FF0000"/>
              <w:szCs w:val="22"/>
            </w:rPr>
            <w:t>Choose an item.</w:t>
          </w:r>
        </w:p>
      </w:docPartBody>
    </w:docPart>
    <w:docPart>
      <w:docPartPr>
        <w:name w:val="F992DC283CF44319A2FC1F3B03DF9CFC"/>
        <w:category>
          <w:name w:val="General"/>
          <w:gallery w:val="placeholder"/>
        </w:category>
        <w:types>
          <w:type w:val="bbPlcHdr"/>
        </w:types>
        <w:behaviors>
          <w:behavior w:val="content"/>
        </w:behaviors>
        <w:guid w:val="{9E92F13A-6509-4C39-B451-BC4A509927E3}"/>
      </w:docPartPr>
      <w:docPartBody>
        <w:p w:rsidR="00337E73" w:rsidRDefault="00303CA6" w:rsidP="00303CA6">
          <w:pPr>
            <w:pStyle w:val="F992DC283CF44319A2FC1F3B03DF9CFC8"/>
          </w:pPr>
          <w:r w:rsidRPr="00EB0629">
            <w:rPr>
              <w:rStyle w:val="PlaceholderText"/>
              <w:rFonts w:eastAsiaTheme="minorHAnsi"/>
              <w:color w:val="FF0000"/>
              <w:szCs w:val="22"/>
            </w:rPr>
            <w:t>Choose an item.</w:t>
          </w:r>
        </w:p>
      </w:docPartBody>
    </w:docPart>
    <w:docPart>
      <w:docPartPr>
        <w:name w:val="39BF366A84A04C9489AC3904D998A969"/>
        <w:category>
          <w:name w:val="General"/>
          <w:gallery w:val="placeholder"/>
        </w:category>
        <w:types>
          <w:type w:val="bbPlcHdr"/>
        </w:types>
        <w:behaviors>
          <w:behavior w:val="content"/>
        </w:behaviors>
        <w:guid w:val="{3353C7A1-77C0-4307-BF64-066F66F35136}"/>
      </w:docPartPr>
      <w:docPartBody>
        <w:p w:rsidR="00337E73" w:rsidRDefault="00303CA6" w:rsidP="00303CA6">
          <w:pPr>
            <w:pStyle w:val="39BF366A84A04C9489AC3904D998A9698"/>
          </w:pPr>
          <w:r w:rsidRPr="00EB0629">
            <w:rPr>
              <w:rStyle w:val="PlaceholderText"/>
              <w:rFonts w:eastAsiaTheme="minorHAnsi"/>
              <w:color w:val="FF0000"/>
              <w:szCs w:val="22"/>
            </w:rPr>
            <w:t>Choose an item.</w:t>
          </w:r>
        </w:p>
      </w:docPartBody>
    </w:docPart>
    <w:docPart>
      <w:docPartPr>
        <w:name w:val="9D17C78807214F82978C5414ED7A0A60"/>
        <w:category>
          <w:name w:val="General"/>
          <w:gallery w:val="placeholder"/>
        </w:category>
        <w:types>
          <w:type w:val="bbPlcHdr"/>
        </w:types>
        <w:behaviors>
          <w:behavior w:val="content"/>
        </w:behaviors>
        <w:guid w:val="{AB24E31B-424B-4DCD-8A85-A29492F37455}"/>
      </w:docPartPr>
      <w:docPartBody>
        <w:p w:rsidR="00337E73" w:rsidRDefault="00303CA6" w:rsidP="00303CA6">
          <w:pPr>
            <w:pStyle w:val="9D17C78807214F82978C5414ED7A0A608"/>
          </w:pPr>
          <w:r w:rsidRPr="00EB0629">
            <w:rPr>
              <w:rStyle w:val="PlaceholderText"/>
              <w:rFonts w:eastAsiaTheme="minorHAnsi"/>
              <w:color w:val="FF0000"/>
              <w:szCs w:val="22"/>
            </w:rPr>
            <w:t>Choose an item.</w:t>
          </w:r>
        </w:p>
      </w:docPartBody>
    </w:docPart>
    <w:docPart>
      <w:docPartPr>
        <w:name w:val="7251E1E629514F938330E093C1F512CF"/>
        <w:category>
          <w:name w:val="General"/>
          <w:gallery w:val="placeholder"/>
        </w:category>
        <w:types>
          <w:type w:val="bbPlcHdr"/>
        </w:types>
        <w:behaviors>
          <w:behavior w:val="content"/>
        </w:behaviors>
        <w:guid w:val="{B4F475F7-2E01-4B0D-A9D2-9F83BDB0A4B8}"/>
      </w:docPartPr>
      <w:docPartBody>
        <w:p w:rsidR="00337E73" w:rsidRDefault="00303CA6" w:rsidP="00303CA6">
          <w:pPr>
            <w:pStyle w:val="7251E1E629514F938330E093C1F512CF8"/>
          </w:pPr>
          <w:r w:rsidRPr="00EB0629">
            <w:rPr>
              <w:rStyle w:val="PlaceholderText"/>
              <w:rFonts w:eastAsiaTheme="minorHAnsi"/>
              <w:color w:val="FF0000"/>
              <w:szCs w:val="22"/>
            </w:rPr>
            <w:t>Choose an item.</w:t>
          </w:r>
        </w:p>
      </w:docPartBody>
    </w:docPart>
    <w:docPart>
      <w:docPartPr>
        <w:name w:val="D045B288434C4381AA4A01E3F4975537"/>
        <w:category>
          <w:name w:val="General"/>
          <w:gallery w:val="placeholder"/>
        </w:category>
        <w:types>
          <w:type w:val="bbPlcHdr"/>
        </w:types>
        <w:behaviors>
          <w:behavior w:val="content"/>
        </w:behaviors>
        <w:guid w:val="{53A55FF2-AC75-4F0C-8AF3-C8489B532350}"/>
      </w:docPartPr>
      <w:docPartBody>
        <w:p w:rsidR="00337E73" w:rsidRDefault="00303CA6" w:rsidP="00303CA6">
          <w:pPr>
            <w:pStyle w:val="D045B288434C4381AA4A01E3F49755378"/>
          </w:pPr>
          <w:r w:rsidRPr="00EB0629">
            <w:rPr>
              <w:rStyle w:val="PlaceholderText"/>
              <w:rFonts w:eastAsiaTheme="minorHAnsi"/>
              <w:color w:val="FF0000"/>
              <w:szCs w:val="22"/>
            </w:rPr>
            <w:t>Choose an item.</w:t>
          </w:r>
        </w:p>
      </w:docPartBody>
    </w:docPart>
    <w:docPart>
      <w:docPartPr>
        <w:name w:val="D11F612086004A03A579740333C6BAFD"/>
        <w:category>
          <w:name w:val="General"/>
          <w:gallery w:val="placeholder"/>
        </w:category>
        <w:types>
          <w:type w:val="bbPlcHdr"/>
        </w:types>
        <w:behaviors>
          <w:behavior w:val="content"/>
        </w:behaviors>
        <w:guid w:val="{EDD8BEF6-765E-4B60-AA29-595B2716C37E}"/>
      </w:docPartPr>
      <w:docPartBody>
        <w:p w:rsidR="00337E73" w:rsidRDefault="00303CA6" w:rsidP="00303CA6">
          <w:pPr>
            <w:pStyle w:val="D11F612086004A03A579740333C6BAFD8"/>
          </w:pPr>
          <w:r w:rsidRPr="00EB0629">
            <w:rPr>
              <w:rStyle w:val="PlaceholderText"/>
              <w:rFonts w:eastAsiaTheme="minorHAnsi"/>
              <w:color w:val="FF0000"/>
              <w:szCs w:val="22"/>
            </w:rPr>
            <w:t>Choose an item.</w:t>
          </w:r>
        </w:p>
      </w:docPartBody>
    </w:docPart>
    <w:docPart>
      <w:docPartPr>
        <w:name w:val="1811B3BF24C74355B4F53FAC98832C2C"/>
        <w:category>
          <w:name w:val="General"/>
          <w:gallery w:val="placeholder"/>
        </w:category>
        <w:types>
          <w:type w:val="bbPlcHdr"/>
        </w:types>
        <w:behaviors>
          <w:behavior w:val="content"/>
        </w:behaviors>
        <w:guid w:val="{E2B2E1D9-F82E-46F6-B678-AADA10371010}"/>
      </w:docPartPr>
      <w:docPartBody>
        <w:p w:rsidR="00337E73" w:rsidRDefault="00303CA6" w:rsidP="00303CA6">
          <w:pPr>
            <w:pStyle w:val="1811B3BF24C74355B4F53FAC98832C2C8"/>
          </w:pPr>
          <w:r w:rsidRPr="00EB0629">
            <w:rPr>
              <w:rStyle w:val="PlaceholderText"/>
              <w:rFonts w:eastAsiaTheme="minorHAnsi"/>
              <w:color w:val="FF0000"/>
              <w:szCs w:val="22"/>
            </w:rPr>
            <w:t>Choose an item.</w:t>
          </w:r>
        </w:p>
      </w:docPartBody>
    </w:docPart>
    <w:docPart>
      <w:docPartPr>
        <w:name w:val="C97F9E7A159B481395BB502BD93F35B2"/>
        <w:category>
          <w:name w:val="General"/>
          <w:gallery w:val="placeholder"/>
        </w:category>
        <w:types>
          <w:type w:val="bbPlcHdr"/>
        </w:types>
        <w:behaviors>
          <w:behavior w:val="content"/>
        </w:behaviors>
        <w:guid w:val="{6A62361C-DA12-47B5-AA8F-906C30994AD8}"/>
      </w:docPartPr>
      <w:docPartBody>
        <w:p w:rsidR="00337E73" w:rsidRDefault="00303CA6" w:rsidP="00303CA6">
          <w:pPr>
            <w:pStyle w:val="C97F9E7A159B481395BB502BD93F35B28"/>
          </w:pPr>
          <w:r w:rsidRPr="00EB0629">
            <w:rPr>
              <w:rStyle w:val="PlaceholderText"/>
              <w:rFonts w:eastAsiaTheme="minorHAnsi"/>
              <w:color w:val="FF0000"/>
              <w:szCs w:val="22"/>
            </w:rPr>
            <w:t>Choose an item.</w:t>
          </w:r>
        </w:p>
      </w:docPartBody>
    </w:docPart>
    <w:docPart>
      <w:docPartPr>
        <w:name w:val="A524C80AB740437AA459E7E216CF226D"/>
        <w:category>
          <w:name w:val="General"/>
          <w:gallery w:val="placeholder"/>
        </w:category>
        <w:types>
          <w:type w:val="bbPlcHdr"/>
        </w:types>
        <w:behaviors>
          <w:behavior w:val="content"/>
        </w:behaviors>
        <w:guid w:val="{A6864CD3-4EA4-4AAA-8518-10ECF282774B}"/>
      </w:docPartPr>
      <w:docPartBody>
        <w:p w:rsidR="00337E73" w:rsidRDefault="00303CA6" w:rsidP="00303CA6">
          <w:pPr>
            <w:pStyle w:val="A524C80AB740437AA459E7E216CF226D8"/>
          </w:pPr>
          <w:r w:rsidRPr="00EB0629">
            <w:rPr>
              <w:rStyle w:val="PlaceholderText"/>
              <w:rFonts w:eastAsiaTheme="minorHAnsi"/>
              <w:color w:val="FF0000"/>
              <w:szCs w:val="22"/>
            </w:rPr>
            <w:t>Choose an item.</w:t>
          </w:r>
        </w:p>
      </w:docPartBody>
    </w:docPart>
    <w:docPart>
      <w:docPartPr>
        <w:name w:val="CBE0F389A92747A8AD3EECD240F570CC"/>
        <w:category>
          <w:name w:val="General"/>
          <w:gallery w:val="placeholder"/>
        </w:category>
        <w:types>
          <w:type w:val="bbPlcHdr"/>
        </w:types>
        <w:behaviors>
          <w:behavior w:val="content"/>
        </w:behaviors>
        <w:guid w:val="{6CC75C1A-73DF-4703-8CEE-DDC7607A30D4}"/>
      </w:docPartPr>
      <w:docPartBody>
        <w:p w:rsidR="00337E73" w:rsidRDefault="00303CA6" w:rsidP="00303CA6">
          <w:pPr>
            <w:pStyle w:val="CBE0F389A92747A8AD3EECD240F570CC8"/>
          </w:pPr>
          <w:r w:rsidRPr="00EB0629">
            <w:rPr>
              <w:rStyle w:val="PlaceholderText"/>
              <w:rFonts w:eastAsiaTheme="minorHAnsi"/>
              <w:color w:val="FF0000"/>
              <w:szCs w:val="22"/>
            </w:rPr>
            <w:t>Choose an item.</w:t>
          </w:r>
        </w:p>
      </w:docPartBody>
    </w:docPart>
    <w:docPart>
      <w:docPartPr>
        <w:name w:val="36AF8A416E14464CA872A094516C4302"/>
        <w:category>
          <w:name w:val="General"/>
          <w:gallery w:val="placeholder"/>
        </w:category>
        <w:types>
          <w:type w:val="bbPlcHdr"/>
        </w:types>
        <w:behaviors>
          <w:behavior w:val="content"/>
        </w:behaviors>
        <w:guid w:val="{44ED579D-FD66-4FAF-AA85-1D851B51048A}"/>
      </w:docPartPr>
      <w:docPartBody>
        <w:p w:rsidR="00337E73" w:rsidRDefault="00303CA6" w:rsidP="00303CA6">
          <w:pPr>
            <w:pStyle w:val="36AF8A416E14464CA872A094516C43028"/>
          </w:pPr>
          <w:r w:rsidRPr="00EB0629">
            <w:rPr>
              <w:rStyle w:val="PlaceholderText"/>
              <w:rFonts w:eastAsiaTheme="minorHAnsi"/>
              <w:color w:val="FF0000"/>
              <w:szCs w:val="22"/>
            </w:rPr>
            <w:t>Choose an item.</w:t>
          </w:r>
        </w:p>
      </w:docPartBody>
    </w:docPart>
    <w:docPart>
      <w:docPartPr>
        <w:name w:val="4AFC285F05134EBFB33A42B2B2392E17"/>
        <w:category>
          <w:name w:val="General"/>
          <w:gallery w:val="placeholder"/>
        </w:category>
        <w:types>
          <w:type w:val="bbPlcHdr"/>
        </w:types>
        <w:behaviors>
          <w:behavior w:val="content"/>
        </w:behaviors>
        <w:guid w:val="{F8DE6B68-9F9F-4F2F-978E-B71564E8DFEC}"/>
      </w:docPartPr>
      <w:docPartBody>
        <w:p w:rsidR="00337E73" w:rsidRDefault="00303CA6" w:rsidP="00303CA6">
          <w:pPr>
            <w:pStyle w:val="4AFC285F05134EBFB33A42B2B2392E178"/>
          </w:pPr>
          <w:r w:rsidRPr="00EB0629">
            <w:rPr>
              <w:rStyle w:val="PlaceholderText"/>
              <w:rFonts w:eastAsiaTheme="minorHAnsi"/>
              <w:color w:val="FF0000"/>
              <w:szCs w:val="22"/>
            </w:rPr>
            <w:t>Choose an item.</w:t>
          </w:r>
        </w:p>
      </w:docPartBody>
    </w:docPart>
    <w:docPart>
      <w:docPartPr>
        <w:name w:val="B4CC2DC366F14059AA3AC5BD89DDBFCB"/>
        <w:category>
          <w:name w:val="General"/>
          <w:gallery w:val="placeholder"/>
        </w:category>
        <w:types>
          <w:type w:val="bbPlcHdr"/>
        </w:types>
        <w:behaviors>
          <w:behavior w:val="content"/>
        </w:behaviors>
        <w:guid w:val="{49F93BFD-7A52-4A44-BDE2-81D64EA730C6}"/>
      </w:docPartPr>
      <w:docPartBody>
        <w:p w:rsidR="00337E73" w:rsidRDefault="00303CA6" w:rsidP="00303CA6">
          <w:pPr>
            <w:pStyle w:val="B4CC2DC366F14059AA3AC5BD89DDBFCB8"/>
          </w:pPr>
          <w:r w:rsidRPr="00EB0629">
            <w:rPr>
              <w:rStyle w:val="PlaceholderText"/>
              <w:rFonts w:eastAsiaTheme="minorHAnsi"/>
              <w:color w:val="FF0000"/>
              <w:szCs w:val="22"/>
            </w:rPr>
            <w:t>Choose an item.</w:t>
          </w:r>
        </w:p>
      </w:docPartBody>
    </w:docPart>
    <w:docPart>
      <w:docPartPr>
        <w:name w:val="B45ED18D048445EBB37797D9AFA545DF"/>
        <w:category>
          <w:name w:val="General"/>
          <w:gallery w:val="placeholder"/>
        </w:category>
        <w:types>
          <w:type w:val="bbPlcHdr"/>
        </w:types>
        <w:behaviors>
          <w:behavior w:val="content"/>
        </w:behaviors>
        <w:guid w:val="{06CA1B99-A721-41CB-AD1E-2493A5336666}"/>
      </w:docPartPr>
      <w:docPartBody>
        <w:p w:rsidR="00337E73" w:rsidRDefault="00303CA6" w:rsidP="00303CA6">
          <w:pPr>
            <w:pStyle w:val="B45ED18D048445EBB37797D9AFA545DF8"/>
          </w:pPr>
          <w:r w:rsidRPr="00EB0629">
            <w:rPr>
              <w:rStyle w:val="PlaceholderText"/>
              <w:rFonts w:eastAsiaTheme="minorHAnsi"/>
              <w:color w:val="FF0000"/>
              <w:szCs w:val="22"/>
            </w:rPr>
            <w:t>Choose an item.</w:t>
          </w:r>
        </w:p>
      </w:docPartBody>
    </w:docPart>
    <w:docPart>
      <w:docPartPr>
        <w:name w:val="220D38F9DDCC4C32A7020DBB2ABEE791"/>
        <w:category>
          <w:name w:val="General"/>
          <w:gallery w:val="placeholder"/>
        </w:category>
        <w:types>
          <w:type w:val="bbPlcHdr"/>
        </w:types>
        <w:behaviors>
          <w:behavior w:val="content"/>
        </w:behaviors>
        <w:guid w:val="{E928DEFF-8C7F-438D-86B3-126702449D37}"/>
      </w:docPartPr>
      <w:docPartBody>
        <w:p w:rsidR="00337E73" w:rsidRDefault="00303CA6" w:rsidP="00303CA6">
          <w:pPr>
            <w:pStyle w:val="220D38F9DDCC4C32A7020DBB2ABEE7918"/>
          </w:pPr>
          <w:r w:rsidRPr="00EB0629">
            <w:rPr>
              <w:rStyle w:val="PlaceholderText"/>
              <w:rFonts w:eastAsiaTheme="minorHAnsi"/>
              <w:color w:val="FF0000"/>
              <w:szCs w:val="22"/>
            </w:rPr>
            <w:t>Choose an item.</w:t>
          </w:r>
        </w:p>
      </w:docPartBody>
    </w:docPart>
    <w:docPart>
      <w:docPartPr>
        <w:name w:val="F0A58655F1D142C4823B4457AF5F122C"/>
        <w:category>
          <w:name w:val="General"/>
          <w:gallery w:val="placeholder"/>
        </w:category>
        <w:types>
          <w:type w:val="bbPlcHdr"/>
        </w:types>
        <w:behaviors>
          <w:behavior w:val="content"/>
        </w:behaviors>
        <w:guid w:val="{4CDF9E14-FC21-475D-A730-4F9ECB16D477}"/>
      </w:docPartPr>
      <w:docPartBody>
        <w:p w:rsidR="00337E73" w:rsidRDefault="00303CA6" w:rsidP="00303CA6">
          <w:pPr>
            <w:pStyle w:val="F0A58655F1D142C4823B4457AF5F122C8"/>
          </w:pPr>
          <w:r w:rsidRPr="00EB0629">
            <w:rPr>
              <w:rStyle w:val="PlaceholderText"/>
              <w:rFonts w:eastAsiaTheme="minorHAnsi"/>
              <w:color w:val="FF0000"/>
              <w:szCs w:val="22"/>
            </w:rPr>
            <w:t>Choose an item.</w:t>
          </w:r>
        </w:p>
      </w:docPartBody>
    </w:docPart>
    <w:docPart>
      <w:docPartPr>
        <w:name w:val="68EDD169AD784A22B9EAEE40CB196066"/>
        <w:category>
          <w:name w:val="General"/>
          <w:gallery w:val="placeholder"/>
        </w:category>
        <w:types>
          <w:type w:val="bbPlcHdr"/>
        </w:types>
        <w:behaviors>
          <w:behavior w:val="content"/>
        </w:behaviors>
        <w:guid w:val="{2F9200D4-49F8-4EEB-8495-FF373F51B470}"/>
      </w:docPartPr>
      <w:docPartBody>
        <w:p w:rsidR="00337E73" w:rsidRDefault="00303CA6" w:rsidP="00303CA6">
          <w:pPr>
            <w:pStyle w:val="68EDD169AD784A22B9EAEE40CB1960668"/>
          </w:pPr>
          <w:r w:rsidRPr="00EB0629">
            <w:rPr>
              <w:rStyle w:val="PlaceholderText"/>
              <w:rFonts w:eastAsiaTheme="minorHAnsi"/>
              <w:color w:val="FF0000"/>
              <w:szCs w:val="22"/>
            </w:rPr>
            <w:t>Choose an item.</w:t>
          </w:r>
        </w:p>
      </w:docPartBody>
    </w:docPart>
    <w:docPart>
      <w:docPartPr>
        <w:name w:val="F1FB309DCB0F4F7E8828667D6F2F55C0"/>
        <w:category>
          <w:name w:val="General"/>
          <w:gallery w:val="placeholder"/>
        </w:category>
        <w:types>
          <w:type w:val="bbPlcHdr"/>
        </w:types>
        <w:behaviors>
          <w:behavior w:val="content"/>
        </w:behaviors>
        <w:guid w:val="{8010EFD7-3D7D-4D31-8101-177A86F6F3F7}"/>
      </w:docPartPr>
      <w:docPartBody>
        <w:p w:rsidR="00337E73" w:rsidRDefault="00303CA6" w:rsidP="00303CA6">
          <w:pPr>
            <w:pStyle w:val="F1FB309DCB0F4F7E8828667D6F2F55C08"/>
          </w:pPr>
          <w:r w:rsidRPr="00EB0629">
            <w:rPr>
              <w:rStyle w:val="PlaceholderText"/>
              <w:rFonts w:eastAsiaTheme="minorHAnsi"/>
              <w:color w:val="FF0000"/>
              <w:szCs w:val="22"/>
            </w:rPr>
            <w:t>Choose an item.</w:t>
          </w:r>
        </w:p>
      </w:docPartBody>
    </w:docPart>
    <w:docPart>
      <w:docPartPr>
        <w:name w:val="2BB138A2257B443FAA06E6A19E799EB7"/>
        <w:category>
          <w:name w:val="General"/>
          <w:gallery w:val="placeholder"/>
        </w:category>
        <w:types>
          <w:type w:val="bbPlcHdr"/>
        </w:types>
        <w:behaviors>
          <w:behavior w:val="content"/>
        </w:behaviors>
        <w:guid w:val="{E3E433CD-4E77-47CC-A441-EE64BD208D7C}"/>
      </w:docPartPr>
      <w:docPartBody>
        <w:p w:rsidR="00337E73" w:rsidRDefault="00303CA6" w:rsidP="00303CA6">
          <w:pPr>
            <w:pStyle w:val="2BB138A2257B443FAA06E6A19E799EB78"/>
          </w:pPr>
          <w:r w:rsidRPr="00EB0629">
            <w:rPr>
              <w:rStyle w:val="PlaceholderText"/>
              <w:rFonts w:eastAsiaTheme="minorHAnsi"/>
              <w:color w:val="FF0000"/>
              <w:szCs w:val="22"/>
            </w:rPr>
            <w:t>Choose an item.</w:t>
          </w:r>
        </w:p>
      </w:docPartBody>
    </w:docPart>
    <w:docPart>
      <w:docPartPr>
        <w:name w:val="95D77EB12C6C4B82B7C57334EC6EC3CA"/>
        <w:category>
          <w:name w:val="General"/>
          <w:gallery w:val="placeholder"/>
        </w:category>
        <w:types>
          <w:type w:val="bbPlcHdr"/>
        </w:types>
        <w:behaviors>
          <w:behavior w:val="content"/>
        </w:behaviors>
        <w:guid w:val="{8DE835C4-371B-4819-848E-15D1CDF3B331}"/>
      </w:docPartPr>
      <w:docPartBody>
        <w:p w:rsidR="00337E73" w:rsidRDefault="00303CA6" w:rsidP="00303CA6">
          <w:pPr>
            <w:pStyle w:val="95D77EB12C6C4B82B7C57334EC6EC3CA8"/>
          </w:pPr>
          <w:r w:rsidRPr="00EB0629">
            <w:rPr>
              <w:rStyle w:val="PlaceholderText"/>
              <w:rFonts w:eastAsiaTheme="minorHAnsi"/>
              <w:color w:val="FF0000"/>
              <w:szCs w:val="22"/>
            </w:rPr>
            <w:t>Choose an item.</w:t>
          </w:r>
        </w:p>
      </w:docPartBody>
    </w:docPart>
    <w:docPart>
      <w:docPartPr>
        <w:name w:val="19DB970569AE43C395A958812F4D6436"/>
        <w:category>
          <w:name w:val="General"/>
          <w:gallery w:val="placeholder"/>
        </w:category>
        <w:types>
          <w:type w:val="bbPlcHdr"/>
        </w:types>
        <w:behaviors>
          <w:behavior w:val="content"/>
        </w:behaviors>
        <w:guid w:val="{B835783B-3ACC-4CAC-B60F-5A1D087EA977}"/>
      </w:docPartPr>
      <w:docPartBody>
        <w:p w:rsidR="00337E73" w:rsidRDefault="00303CA6" w:rsidP="00303CA6">
          <w:pPr>
            <w:pStyle w:val="19DB970569AE43C395A958812F4D64368"/>
          </w:pPr>
          <w:r w:rsidRPr="00EB0629">
            <w:rPr>
              <w:rStyle w:val="PlaceholderText"/>
              <w:rFonts w:eastAsiaTheme="minorHAnsi"/>
              <w:color w:val="FF0000"/>
              <w:szCs w:val="22"/>
            </w:rPr>
            <w:t>Choose an item.</w:t>
          </w:r>
        </w:p>
      </w:docPartBody>
    </w:docPart>
    <w:docPart>
      <w:docPartPr>
        <w:name w:val="F4FBD14A8C12459A9C437B0FF6D411D9"/>
        <w:category>
          <w:name w:val="General"/>
          <w:gallery w:val="placeholder"/>
        </w:category>
        <w:types>
          <w:type w:val="bbPlcHdr"/>
        </w:types>
        <w:behaviors>
          <w:behavior w:val="content"/>
        </w:behaviors>
        <w:guid w:val="{3BD5ED07-DED3-42AB-A10C-03B7C1F2CA35}"/>
      </w:docPartPr>
      <w:docPartBody>
        <w:p w:rsidR="00337E73" w:rsidRDefault="00303CA6" w:rsidP="00303CA6">
          <w:pPr>
            <w:pStyle w:val="F4FBD14A8C12459A9C437B0FF6D411D98"/>
          </w:pPr>
          <w:r w:rsidRPr="00EB0629">
            <w:rPr>
              <w:rStyle w:val="PlaceholderText"/>
              <w:rFonts w:eastAsiaTheme="minorHAnsi"/>
              <w:color w:val="FF0000"/>
              <w:szCs w:val="22"/>
            </w:rPr>
            <w:t>Choose an item.</w:t>
          </w:r>
        </w:p>
      </w:docPartBody>
    </w:docPart>
    <w:docPart>
      <w:docPartPr>
        <w:name w:val="CE83DE27D1C84F219B24E27A54D6F588"/>
        <w:category>
          <w:name w:val="General"/>
          <w:gallery w:val="placeholder"/>
        </w:category>
        <w:types>
          <w:type w:val="bbPlcHdr"/>
        </w:types>
        <w:behaviors>
          <w:behavior w:val="content"/>
        </w:behaviors>
        <w:guid w:val="{E6230E57-DC8D-48A2-B5CC-3ECCE6A87562}"/>
      </w:docPartPr>
      <w:docPartBody>
        <w:p w:rsidR="00337E73" w:rsidRDefault="00303CA6" w:rsidP="00303CA6">
          <w:pPr>
            <w:pStyle w:val="CE83DE27D1C84F219B24E27A54D6F5888"/>
          </w:pPr>
          <w:r w:rsidRPr="00EB0629">
            <w:rPr>
              <w:rStyle w:val="PlaceholderText"/>
              <w:rFonts w:eastAsiaTheme="minorHAnsi"/>
              <w:color w:val="FF0000"/>
              <w:szCs w:val="22"/>
            </w:rPr>
            <w:t>Choose an item.</w:t>
          </w:r>
        </w:p>
      </w:docPartBody>
    </w:docPart>
    <w:docPart>
      <w:docPartPr>
        <w:name w:val="7CFCD20C4BA0461AAA2428709D3662E4"/>
        <w:category>
          <w:name w:val="General"/>
          <w:gallery w:val="placeholder"/>
        </w:category>
        <w:types>
          <w:type w:val="bbPlcHdr"/>
        </w:types>
        <w:behaviors>
          <w:behavior w:val="content"/>
        </w:behaviors>
        <w:guid w:val="{2BB7C62D-CD1D-45B4-AFFF-F4C52FD2E7A9}"/>
      </w:docPartPr>
      <w:docPartBody>
        <w:p w:rsidR="00337E73" w:rsidRDefault="00303CA6" w:rsidP="00303CA6">
          <w:pPr>
            <w:pStyle w:val="7CFCD20C4BA0461AAA2428709D3662E48"/>
          </w:pPr>
          <w:r w:rsidRPr="00EB0629">
            <w:rPr>
              <w:rStyle w:val="PlaceholderText"/>
              <w:rFonts w:eastAsiaTheme="minorHAnsi"/>
              <w:color w:val="FF0000"/>
              <w:szCs w:val="22"/>
            </w:rPr>
            <w:t>Choose an item.</w:t>
          </w:r>
        </w:p>
      </w:docPartBody>
    </w:docPart>
    <w:docPart>
      <w:docPartPr>
        <w:name w:val="C1445C8C18F642BB984EF2814AAD7A08"/>
        <w:category>
          <w:name w:val="General"/>
          <w:gallery w:val="placeholder"/>
        </w:category>
        <w:types>
          <w:type w:val="bbPlcHdr"/>
        </w:types>
        <w:behaviors>
          <w:behavior w:val="content"/>
        </w:behaviors>
        <w:guid w:val="{034FA794-7288-4923-B33B-17B1621B9212}"/>
      </w:docPartPr>
      <w:docPartBody>
        <w:p w:rsidR="00337E73" w:rsidRDefault="00303CA6" w:rsidP="00303CA6">
          <w:pPr>
            <w:pStyle w:val="C1445C8C18F642BB984EF2814AAD7A088"/>
          </w:pPr>
          <w:r w:rsidRPr="00EB0629">
            <w:rPr>
              <w:rStyle w:val="PlaceholderText"/>
              <w:rFonts w:eastAsiaTheme="minorHAnsi"/>
              <w:color w:val="FF0000"/>
              <w:szCs w:val="22"/>
            </w:rPr>
            <w:t>Choose an item.</w:t>
          </w:r>
        </w:p>
      </w:docPartBody>
    </w:docPart>
    <w:docPart>
      <w:docPartPr>
        <w:name w:val="29E313C6BE224617A91CBBB13217CED2"/>
        <w:category>
          <w:name w:val="General"/>
          <w:gallery w:val="placeholder"/>
        </w:category>
        <w:types>
          <w:type w:val="bbPlcHdr"/>
        </w:types>
        <w:behaviors>
          <w:behavior w:val="content"/>
        </w:behaviors>
        <w:guid w:val="{C57A289B-7392-45B1-8E72-33B6EE8EAF4C}"/>
      </w:docPartPr>
      <w:docPartBody>
        <w:p w:rsidR="00337E73" w:rsidRDefault="00303CA6" w:rsidP="00303CA6">
          <w:pPr>
            <w:pStyle w:val="29E313C6BE224617A91CBBB13217CED28"/>
          </w:pPr>
          <w:r w:rsidRPr="00EB0629">
            <w:rPr>
              <w:rStyle w:val="PlaceholderText"/>
              <w:rFonts w:eastAsiaTheme="minorHAnsi"/>
              <w:color w:val="FF0000"/>
              <w:szCs w:val="22"/>
            </w:rPr>
            <w:t>Choose an item.</w:t>
          </w:r>
        </w:p>
      </w:docPartBody>
    </w:docPart>
    <w:docPart>
      <w:docPartPr>
        <w:name w:val="D4147EAEBCB94713BBE02BF514248151"/>
        <w:category>
          <w:name w:val="General"/>
          <w:gallery w:val="placeholder"/>
        </w:category>
        <w:types>
          <w:type w:val="bbPlcHdr"/>
        </w:types>
        <w:behaviors>
          <w:behavior w:val="content"/>
        </w:behaviors>
        <w:guid w:val="{D7BCB907-D2BA-4409-809A-2BC1B0AA888B}"/>
      </w:docPartPr>
      <w:docPartBody>
        <w:p w:rsidR="00337E73" w:rsidRDefault="00303CA6" w:rsidP="00303CA6">
          <w:pPr>
            <w:pStyle w:val="D4147EAEBCB94713BBE02BF5142481518"/>
          </w:pPr>
          <w:r w:rsidRPr="00EB0629">
            <w:rPr>
              <w:rStyle w:val="PlaceholderText"/>
              <w:rFonts w:eastAsiaTheme="minorHAnsi"/>
              <w:color w:val="FF0000"/>
              <w:szCs w:val="22"/>
            </w:rPr>
            <w:t>Choose an item.</w:t>
          </w:r>
        </w:p>
      </w:docPartBody>
    </w:docPart>
    <w:docPart>
      <w:docPartPr>
        <w:name w:val="ED5609FB4BA84AD596FAFD1F90DACDC9"/>
        <w:category>
          <w:name w:val="General"/>
          <w:gallery w:val="placeholder"/>
        </w:category>
        <w:types>
          <w:type w:val="bbPlcHdr"/>
        </w:types>
        <w:behaviors>
          <w:behavior w:val="content"/>
        </w:behaviors>
        <w:guid w:val="{D322433E-0241-48BE-A9AA-E784EBD16742}"/>
      </w:docPartPr>
      <w:docPartBody>
        <w:p w:rsidR="00337E73" w:rsidRDefault="00303CA6" w:rsidP="00303CA6">
          <w:pPr>
            <w:pStyle w:val="ED5609FB4BA84AD596FAFD1F90DACDC98"/>
          </w:pPr>
          <w:r w:rsidRPr="00EB0629">
            <w:rPr>
              <w:rStyle w:val="PlaceholderText"/>
              <w:rFonts w:eastAsiaTheme="minorHAnsi"/>
              <w:color w:val="FF0000"/>
              <w:szCs w:val="22"/>
            </w:rPr>
            <w:t>Choose an item.</w:t>
          </w:r>
        </w:p>
      </w:docPartBody>
    </w:docPart>
    <w:docPart>
      <w:docPartPr>
        <w:name w:val="9E74B884C4374310BBF16B2E458379C6"/>
        <w:category>
          <w:name w:val="General"/>
          <w:gallery w:val="placeholder"/>
        </w:category>
        <w:types>
          <w:type w:val="bbPlcHdr"/>
        </w:types>
        <w:behaviors>
          <w:behavior w:val="content"/>
        </w:behaviors>
        <w:guid w:val="{860E4A29-AAD2-4523-BB32-4711F772468B}"/>
      </w:docPartPr>
      <w:docPartBody>
        <w:p w:rsidR="00337E73" w:rsidRDefault="00303CA6" w:rsidP="00303CA6">
          <w:pPr>
            <w:pStyle w:val="9E74B884C4374310BBF16B2E458379C68"/>
          </w:pPr>
          <w:r w:rsidRPr="00EB0629">
            <w:rPr>
              <w:rStyle w:val="PlaceholderText"/>
              <w:rFonts w:eastAsiaTheme="minorHAnsi"/>
              <w:color w:val="FF0000"/>
              <w:szCs w:val="22"/>
            </w:rPr>
            <w:t>Choose an item.</w:t>
          </w:r>
        </w:p>
      </w:docPartBody>
    </w:docPart>
    <w:docPart>
      <w:docPartPr>
        <w:name w:val="114DAC91204547F0A332A714037CA6BC"/>
        <w:category>
          <w:name w:val="General"/>
          <w:gallery w:val="placeholder"/>
        </w:category>
        <w:types>
          <w:type w:val="bbPlcHdr"/>
        </w:types>
        <w:behaviors>
          <w:behavior w:val="content"/>
        </w:behaviors>
        <w:guid w:val="{E5154860-AD23-4EB2-B981-C72D70031CC4}"/>
      </w:docPartPr>
      <w:docPartBody>
        <w:p w:rsidR="00337E73" w:rsidRDefault="00303CA6" w:rsidP="00303CA6">
          <w:pPr>
            <w:pStyle w:val="114DAC91204547F0A332A714037CA6BC8"/>
          </w:pPr>
          <w:r w:rsidRPr="00EB0629">
            <w:rPr>
              <w:rStyle w:val="PlaceholderText"/>
              <w:rFonts w:eastAsiaTheme="minorHAnsi"/>
              <w:color w:val="FF0000"/>
              <w:szCs w:val="22"/>
            </w:rPr>
            <w:t>Choose an item.</w:t>
          </w:r>
        </w:p>
      </w:docPartBody>
    </w:docPart>
    <w:docPart>
      <w:docPartPr>
        <w:name w:val="B60B0E11521A41CD95357D50BF2D3830"/>
        <w:category>
          <w:name w:val="General"/>
          <w:gallery w:val="placeholder"/>
        </w:category>
        <w:types>
          <w:type w:val="bbPlcHdr"/>
        </w:types>
        <w:behaviors>
          <w:behavior w:val="content"/>
        </w:behaviors>
        <w:guid w:val="{4AEAECF8-2134-46E9-89C6-268BBC7F1730}"/>
      </w:docPartPr>
      <w:docPartBody>
        <w:p w:rsidR="00337E73" w:rsidRDefault="00303CA6" w:rsidP="00303CA6">
          <w:pPr>
            <w:pStyle w:val="B60B0E11521A41CD95357D50BF2D38308"/>
          </w:pPr>
          <w:r w:rsidRPr="00EB0629">
            <w:rPr>
              <w:rStyle w:val="PlaceholderText"/>
              <w:rFonts w:eastAsiaTheme="minorHAnsi"/>
              <w:color w:val="FF0000"/>
              <w:szCs w:val="22"/>
            </w:rPr>
            <w:t>Choose an item.</w:t>
          </w:r>
        </w:p>
      </w:docPartBody>
    </w:docPart>
    <w:docPart>
      <w:docPartPr>
        <w:name w:val="910360BBDDED41F898B7797AA364B4E5"/>
        <w:category>
          <w:name w:val="General"/>
          <w:gallery w:val="placeholder"/>
        </w:category>
        <w:types>
          <w:type w:val="bbPlcHdr"/>
        </w:types>
        <w:behaviors>
          <w:behavior w:val="content"/>
        </w:behaviors>
        <w:guid w:val="{4E32D52A-A971-41D4-BFE7-C71158BC0DBB}"/>
      </w:docPartPr>
      <w:docPartBody>
        <w:p w:rsidR="00337E73" w:rsidRDefault="00303CA6" w:rsidP="00303CA6">
          <w:pPr>
            <w:pStyle w:val="910360BBDDED41F898B7797AA364B4E58"/>
          </w:pPr>
          <w:r w:rsidRPr="00EB0629">
            <w:rPr>
              <w:rStyle w:val="PlaceholderText"/>
              <w:rFonts w:eastAsiaTheme="minorHAnsi"/>
              <w:color w:val="FF0000"/>
              <w:szCs w:val="22"/>
            </w:rPr>
            <w:t>Choose an item.</w:t>
          </w:r>
        </w:p>
      </w:docPartBody>
    </w:docPart>
    <w:docPart>
      <w:docPartPr>
        <w:name w:val="DBCEE81DE7C543D5B6F2584ACA328E66"/>
        <w:category>
          <w:name w:val="General"/>
          <w:gallery w:val="placeholder"/>
        </w:category>
        <w:types>
          <w:type w:val="bbPlcHdr"/>
        </w:types>
        <w:behaviors>
          <w:behavior w:val="content"/>
        </w:behaviors>
        <w:guid w:val="{C669FD30-5F12-44C3-B0AD-50BBC1F71522}"/>
      </w:docPartPr>
      <w:docPartBody>
        <w:p w:rsidR="00337E73" w:rsidRDefault="00303CA6" w:rsidP="00303CA6">
          <w:pPr>
            <w:pStyle w:val="DBCEE81DE7C543D5B6F2584ACA328E668"/>
          </w:pPr>
          <w:r w:rsidRPr="00EB0629">
            <w:rPr>
              <w:rStyle w:val="PlaceholderText"/>
              <w:rFonts w:eastAsiaTheme="minorHAnsi"/>
              <w:color w:val="FF0000"/>
              <w:szCs w:val="22"/>
            </w:rPr>
            <w:t>Choose an item.</w:t>
          </w:r>
        </w:p>
      </w:docPartBody>
    </w:docPart>
    <w:docPart>
      <w:docPartPr>
        <w:name w:val="3BF987F858D74F2AB76CEFDB7504E110"/>
        <w:category>
          <w:name w:val="General"/>
          <w:gallery w:val="placeholder"/>
        </w:category>
        <w:types>
          <w:type w:val="bbPlcHdr"/>
        </w:types>
        <w:behaviors>
          <w:behavior w:val="content"/>
        </w:behaviors>
        <w:guid w:val="{9A467888-9304-48ED-A2FD-9B17AB166E48}"/>
      </w:docPartPr>
      <w:docPartBody>
        <w:p w:rsidR="00337E73" w:rsidRDefault="00303CA6" w:rsidP="00303CA6">
          <w:pPr>
            <w:pStyle w:val="3BF987F858D74F2AB76CEFDB7504E1108"/>
          </w:pPr>
          <w:r w:rsidRPr="00EB0629">
            <w:rPr>
              <w:rStyle w:val="PlaceholderText"/>
              <w:rFonts w:eastAsiaTheme="minorHAnsi"/>
              <w:color w:val="FF0000"/>
              <w:szCs w:val="22"/>
            </w:rPr>
            <w:t>Choose an item.</w:t>
          </w:r>
        </w:p>
      </w:docPartBody>
    </w:docPart>
    <w:docPart>
      <w:docPartPr>
        <w:name w:val="601B7C6F885242A3A19F5200366770B3"/>
        <w:category>
          <w:name w:val="General"/>
          <w:gallery w:val="placeholder"/>
        </w:category>
        <w:types>
          <w:type w:val="bbPlcHdr"/>
        </w:types>
        <w:behaviors>
          <w:behavior w:val="content"/>
        </w:behaviors>
        <w:guid w:val="{7AA19901-403C-46ED-B436-29603D9B9E09}"/>
      </w:docPartPr>
      <w:docPartBody>
        <w:p w:rsidR="00337E73" w:rsidRDefault="00303CA6" w:rsidP="00303CA6">
          <w:pPr>
            <w:pStyle w:val="601B7C6F885242A3A19F5200366770B38"/>
          </w:pPr>
          <w:r w:rsidRPr="00EB0629">
            <w:rPr>
              <w:rStyle w:val="PlaceholderText"/>
              <w:rFonts w:eastAsiaTheme="minorHAnsi"/>
              <w:color w:val="FF0000"/>
              <w:szCs w:val="22"/>
            </w:rPr>
            <w:t>Choose an item.</w:t>
          </w:r>
        </w:p>
      </w:docPartBody>
    </w:docPart>
    <w:docPart>
      <w:docPartPr>
        <w:name w:val="2430FBAF44754519B3C9A065B694D9C6"/>
        <w:category>
          <w:name w:val="General"/>
          <w:gallery w:val="placeholder"/>
        </w:category>
        <w:types>
          <w:type w:val="bbPlcHdr"/>
        </w:types>
        <w:behaviors>
          <w:behavior w:val="content"/>
        </w:behaviors>
        <w:guid w:val="{100CD608-A786-4BAE-8E57-8788D044A021}"/>
      </w:docPartPr>
      <w:docPartBody>
        <w:p w:rsidR="00337E73" w:rsidRDefault="00303CA6" w:rsidP="00303CA6">
          <w:pPr>
            <w:pStyle w:val="2430FBAF44754519B3C9A065B694D9C68"/>
          </w:pPr>
          <w:r w:rsidRPr="00EB0629">
            <w:rPr>
              <w:rStyle w:val="PlaceholderText"/>
              <w:rFonts w:eastAsiaTheme="minorHAnsi"/>
              <w:color w:val="FF0000"/>
              <w:szCs w:val="22"/>
            </w:rPr>
            <w:t>Choose an item.</w:t>
          </w:r>
        </w:p>
      </w:docPartBody>
    </w:docPart>
    <w:docPart>
      <w:docPartPr>
        <w:name w:val="E05E999A9A694FD9AE24FE9046393B65"/>
        <w:category>
          <w:name w:val="General"/>
          <w:gallery w:val="placeholder"/>
        </w:category>
        <w:types>
          <w:type w:val="bbPlcHdr"/>
        </w:types>
        <w:behaviors>
          <w:behavior w:val="content"/>
        </w:behaviors>
        <w:guid w:val="{D66E8A1D-DD4D-455B-9CF4-251F69C5B7DD}"/>
      </w:docPartPr>
      <w:docPartBody>
        <w:p w:rsidR="00337E73" w:rsidRDefault="00303CA6" w:rsidP="00303CA6">
          <w:pPr>
            <w:pStyle w:val="E05E999A9A694FD9AE24FE9046393B658"/>
          </w:pPr>
          <w:r w:rsidRPr="00EB0629">
            <w:rPr>
              <w:rStyle w:val="PlaceholderText"/>
              <w:rFonts w:eastAsiaTheme="minorHAnsi"/>
              <w:color w:val="FF0000"/>
              <w:szCs w:val="22"/>
            </w:rPr>
            <w:t>Choose an item.</w:t>
          </w:r>
        </w:p>
      </w:docPartBody>
    </w:docPart>
    <w:docPart>
      <w:docPartPr>
        <w:name w:val="303FD9EBEB0A4AF181D19A1907454353"/>
        <w:category>
          <w:name w:val="General"/>
          <w:gallery w:val="placeholder"/>
        </w:category>
        <w:types>
          <w:type w:val="bbPlcHdr"/>
        </w:types>
        <w:behaviors>
          <w:behavior w:val="content"/>
        </w:behaviors>
        <w:guid w:val="{CA5A37FF-69AE-408F-804C-E8C19EF57970}"/>
      </w:docPartPr>
      <w:docPartBody>
        <w:p w:rsidR="00337E73" w:rsidRDefault="00303CA6" w:rsidP="00303CA6">
          <w:pPr>
            <w:pStyle w:val="303FD9EBEB0A4AF181D19A19074543538"/>
          </w:pPr>
          <w:r w:rsidRPr="00EB0629">
            <w:rPr>
              <w:rStyle w:val="PlaceholderText"/>
              <w:rFonts w:eastAsiaTheme="minorHAnsi"/>
              <w:color w:val="FF0000"/>
              <w:szCs w:val="22"/>
            </w:rPr>
            <w:t>Choose an item.</w:t>
          </w:r>
        </w:p>
      </w:docPartBody>
    </w:docPart>
    <w:docPart>
      <w:docPartPr>
        <w:name w:val="084283231FB347FDA3CF520808E41AE9"/>
        <w:category>
          <w:name w:val="General"/>
          <w:gallery w:val="placeholder"/>
        </w:category>
        <w:types>
          <w:type w:val="bbPlcHdr"/>
        </w:types>
        <w:behaviors>
          <w:behavior w:val="content"/>
        </w:behaviors>
        <w:guid w:val="{0DF03951-72AB-4497-9E11-5E3DAD55ADC9}"/>
      </w:docPartPr>
      <w:docPartBody>
        <w:p w:rsidR="00337E73" w:rsidRDefault="00303CA6" w:rsidP="00303CA6">
          <w:pPr>
            <w:pStyle w:val="084283231FB347FDA3CF520808E41AE98"/>
          </w:pPr>
          <w:r w:rsidRPr="00EB0629">
            <w:rPr>
              <w:rStyle w:val="PlaceholderText"/>
              <w:rFonts w:eastAsiaTheme="minorHAnsi"/>
              <w:color w:val="FF0000"/>
              <w:szCs w:val="22"/>
            </w:rPr>
            <w:t>Choose an item.</w:t>
          </w:r>
        </w:p>
      </w:docPartBody>
    </w:docPart>
    <w:docPart>
      <w:docPartPr>
        <w:name w:val="5C9139546D8D4CCFB15D284C2FDFA3AD"/>
        <w:category>
          <w:name w:val="General"/>
          <w:gallery w:val="placeholder"/>
        </w:category>
        <w:types>
          <w:type w:val="bbPlcHdr"/>
        </w:types>
        <w:behaviors>
          <w:behavior w:val="content"/>
        </w:behaviors>
        <w:guid w:val="{3C078F51-CB30-4DDD-9BB7-BB269B0437FB}"/>
      </w:docPartPr>
      <w:docPartBody>
        <w:p w:rsidR="00337E73" w:rsidRDefault="00303CA6" w:rsidP="00303CA6">
          <w:pPr>
            <w:pStyle w:val="5C9139546D8D4CCFB15D284C2FDFA3AD8"/>
          </w:pPr>
          <w:r w:rsidRPr="00EB0629">
            <w:rPr>
              <w:rStyle w:val="PlaceholderText"/>
              <w:rFonts w:eastAsiaTheme="minorHAnsi"/>
              <w:color w:val="FF0000"/>
              <w:szCs w:val="22"/>
            </w:rPr>
            <w:t>Choose an item.</w:t>
          </w:r>
        </w:p>
      </w:docPartBody>
    </w:docPart>
    <w:docPart>
      <w:docPartPr>
        <w:name w:val="ED8A9194FFD64F19AA9A742E0DC10989"/>
        <w:category>
          <w:name w:val="General"/>
          <w:gallery w:val="placeholder"/>
        </w:category>
        <w:types>
          <w:type w:val="bbPlcHdr"/>
        </w:types>
        <w:behaviors>
          <w:behavior w:val="content"/>
        </w:behaviors>
        <w:guid w:val="{1D2FEBF3-C1C7-4093-92A5-E1075746EC6C}"/>
      </w:docPartPr>
      <w:docPartBody>
        <w:p w:rsidR="00337E73" w:rsidRDefault="00303CA6" w:rsidP="00303CA6">
          <w:pPr>
            <w:pStyle w:val="ED8A9194FFD64F19AA9A742E0DC109898"/>
          </w:pPr>
          <w:r w:rsidRPr="00EB0629">
            <w:rPr>
              <w:rStyle w:val="PlaceholderText"/>
              <w:rFonts w:eastAsiaTheme="minorHAnsi"/>
              <w:color w:val="FF0000"/>
              <w:szCs w:val="22"/>
            </w:rPr>
            <w:t>Choose an item.</w:t>
          </w:r>
        </w:p>
      </w:docPartBody>
    </w:docPart>
    <w:docPart>
      <w:docPartPr>
        <w:name w:val="8043D6C4D5914637ACDCA053B2A7814D"/>
        <w:category>
          <w:name w:val="General"/>
          <w:gallery w:val="placeholder"/>
        </w:category>
        <w:types>
          <w:type w:val="bbPlcHdr"/>
        </w:types>
        <w:behaviors>
          <w:behavior w:val="content"/>
        </w:behaviors>
        <w:guid w:val="{16A6E3F3-63D7-42DA-ADBB-941B79C60CD4}"/>
      </w:docPartPr>
      <w:docPartBody>
        <w:p w:rsidR="00337E73" w:rsidRDefault="00303CA6" w:rsidP="00303CA6">
          <w:pPr>
            <w:pStyle w:val="8043D6C4D5914637ACDCA053B2A7814D8"/>
          </w:pPr>
          <w:r w:rsidRPr="00EB0629">
            <w:rPr>
              <w:rStyle w:val="PlaceholderText"/>
              <w:rFonts w:eastAsiaTheme="minorHAnsi"/>
              <w:color w:val="FF0000"/>
              <w:szCs w:val="22"/>
            </w:rPr>
            <w:t>Choose an item.</w:t>
          </w:r>
        </w:p>
      </w:docPartBody>
    </w:docPart>
    <w:docPart>
      <w:docPartPr>
        <w:name w:val="A5AD7F1CAE62470392B95BCABAEF3BC9"/>
        <w:category>
          <w:name w:val="General"/>
          <w:gallery w:val="placeholder"/>
        </w:category>
        <w:types>
          <w:type w:val="bbPlcHdr"/>
        </w:types>
        <w:behaviors>
          <w:behavior w:val="content"/>
        </w:behaviors>
        <w:guid w:val="{8CDB00B8-5A2A-4589-96B9-970D94B5FAB9}"/>
      </w:docPartPr>
      <w:docPartBody>
        <w:p w:rsidR="00337E73" w:rsidRDefault="00303CA6" w:rsidP="00303CA6">
          <w:pPr>
            <w:pStyle w:val="A5AD7F1CAE62470392B95BCABAEF3BC98"/>
          </w:pPr>
          <w:r w:rsidRPr="00EB0629">
            <w:rPr>
              <w:rStyle w:val="PlaceholderText"/>
              <w:rFonts w:eastAsiaTheme="minorHAnsi"/>
              <w:color w:val="FF0000"/>
              <w:szCs w:val="22"/>
            </w:rPr>
            <w:t>Choose an item.</w:t>
          </w:r>
        </w:p>
      </w:docPartBody>
    </w:docPart>
    <w:docPart>
      <w:docPartPr>
        <w:name w:val="8D297C6FAB234D30AB45305CCDF8225C"/>
        <w:category>
          <w:name w:val="General"/>
          <w:gallery w:val="placeholder"/>
        </w:category>
        <w:types>
          <w:type w:val="bbPlcHdr"/>
        </w:types>
        <w:behaviors>
          <w:behavior w:val="content"/>
        </w:behaviors>
        <w:guid w:val="{C2F9C3FA-B087-4120-93E4-69F90304DC36}"/>
      </w:docPartPr>
      <w:docPartBody>
        <w:p w:rsidR="00337E73" w:rsidRDefault="00303CA6" w:rsidP="00303CA6">
          <w:pPr>
            <w:pStyle w:val="8D297C6FAB234D30AB45305CCDF8225C8"/>
          </w:pPr>
          <w:r w:rsidRPr="00EB0629">
            <w:rPr>
              <w:rStyle w:val="PlaceholderText"/>
              <w:rFonts w:eastAsiaTheme="minorHAnsi"/>
              <w:color w:val="FF0000"/>
              <w:szCs w:val="22"/>
            </w:rPr>
            <w:t>Choose an item.</w:t>
          </w:r>
        </w:p>
      </w:docPartBody>
    </w:docPart>
    <w:docPart>
      <w:docPartPr>
        <w:name w:val="18E52D2A091947BBA7D47AEEC676561E"/>
        <w:category>
          <w:name w:val="General"/>
          <w:gallery w:val="placeholder"/>
        </w:category>
        <w:types>
          <w:type w:val="bbPlcHdr"/>
        </w:types>
        <w:behaviors>
          <w:behavior w:val="content"/>
        </w:behaviors>
        <w:guid w:val="{EE0CB0BD-D02A-4079-A1B9-8AE813FA5BB6}"/>
      </w:docPartPr>
      <w:docPartBody>
        <w:p w:rsidR="00337E73" w:rsidRDefault="00303CA6" w:rsidP="00303CA6">
          <w:pPr>
            <w:pStyle w:val="18E52D2A091947BBA7D47AEEC676561E8"/>
          </w:pPr>
          <w:r w:rsidRPr="00EB0629">
            <w:rPr>
              <w:rStyle w:val="PlaceholderText"/>
              <w:rFonts w:eastAsiaTheme="minorHAnsi"/>
              <w:color w:val="FF0000"/>
              <w:szCs w:val="22"/>
            </w:rPr>
            <w:t>Choose an item.</w:t>
          </w:r>
        </w:p>
      </w:docPartBody>
    </w:docPart>
    <w:docPart>
      <w:docPartPr>
        <w:name w:val="2FCAD33CA3DD4982874CC301ECB2060B"/>
        <w:category>
          <w:name w:val="General"/>
          <w:gallery w:val="placeholder"/>
        </w:category>
        <w:types>
          <w:type w:val="bbPlcHdr"/>
        </w:types>
        <w:behaviors>
          <w:behavior w:val="content"/>
        </w:behaviors>
        <w:guid w:val="{3F2E3ED0-807D-496C-A452-280711C6B4F9}"/>
      </w:docPartPr>
      <w:docPartBody>
        <w:p w:rsidR="00337E73" w:rsidRDefault="00303CA6" w:rsidP="00303CA6">
          <w:pPr>
            <w:pStyle w:val="2FCAD33CA3DD4982874CC301ECB2060B8"/>
          </w:pPr>
          <w:r w:rsidRPr="00EB0629">
            <w:rPr>
              <w:rStyle w:val="PlaceholderText"/>
              <w:rFonts w:eastAsiaTheme="minorHAnsi"/>
              <w:color w:val="FF0000"/>
              <w:szCs w:val="22"/>
            </w:rPr>
            <w:t>Choose an item.</w:t>
          </w:r>
        </w:p>
      </w:docPartBody>
    </w:docPart>
    <w:docPart>
      <w:docPartPr>
        <w:name w:val="08608D20A6024DA092EDED859A188A9F"/>
        <w:category>
          <w:name w:val="General"/>
          <w:gallery w:val="placeholder"/>
        </w:category>
        <w:types>
          <w:type w:val="bbPlcHdr"/>
        </w:types>
        <w:behaviors>
          <w:behavior w:val="content"/>
        </w:behaviors>
        <w:guid w:val="{17D0A882-B209-4652-BE96-C6A1D8108BEE}"/>
      </w:docPartPr>
      <w:docPartBody>
        <w:p w:rsidR="00337E73" w:rsidRDefault="00303CA6" w:rsidP="00303CA6">
          <w:pPr>
            <w:pStyle w:val="08608D20A6024DA092EDED859A188A9F8"/>
          </w:pPr>
          <w:r w:rsidRPr="00EB0629">
            <w:rPr>
              <w:rStyle w:val="PlaceholderText"/>
              <w:rFonts w:eastAsiaTheme="minorHAnsi"/>
              <w:color w:val="FF0000"/>
              <w:szCs w:val="22"/>
            </w:rPr>
            <w:t>Choose an item.</w:t>
          </w:r>
        </w:p>
      </w:docPartBody>
    </w:docPart>
    <w:docPart>
      <w:docPartPr>
        <w:name w:val="3F97BC96ED2E4550B32ABCD7B504DC89"/>
        <w:category>
          <w:name w:val="General"/>
          <w:gallery w:val="placeholder"/>
        </w:category>
        <w:types>
          <w:type w:val="bbPlcHdr"/>
        </w:types>
        <w:behaviors>
          <w:behavior w:val="content"/>
        </w:behaviors>
        <w:guid w:val="{50DBA8D7-CC67-40D0-AFE5-161BAAB4D758}"/>
      </w:docPartPr>
      <w:docPartBody>
        <w:p w:rsidR="00337E73" w:rsidRDefault="00303CA6" w:rsidP="00303CA6">
          <w:pPr>
            <w:pStyle w:val="3F97BC96ED2E4550B32ABCD7B504DC898"/>
          </w:pPr>
          <w:r w:rsidRPr="00EB0629">
            <w:rPr>
              <w:rStyle w:val="PlaceholderText"/>
              <w:rFonts w:eastAsiaTheme="minorHAnsi"/>
              <w:color w:val="FF0000"/>
              <w:szCs w:val="22"/>
            </w:rPr>
            <w:t>Choose an item.</w:t>
          </w:r>
        </w:p>
      </w:docPartBody>
    </w:docPart>
    <w:docPart>
      <w:docPartPr>
        <w:name w:val="C8A48BD0E5734E85B683EB0516EA50DC"/>
        <w:category>
          <w:name w:val="General"/>
          <w:gallery w:val="placeholder"/>
        </w:category>
        <w:types>
          <w:type w:val="bbPlcHdr"/>
        </w:types>
        <w:behaviors>
          <w:behavior w:val="content"/>
        </w:behaviors>
        <w:guid w:val="{ACD2F1C8-F178-4C68-8BCB-C709F6C8EFDD}"/>
      </w:docPartPr>
      <w:docPartBody>
        <w:p w:rsidR="00337E73" w:rsidRDefault="00303CA6" w:rsidP="00303CA6">
          <w:pPr>
            <w:pStyle w:val="C8A48BD0E5734E85B683EB0516EA50DC8"/>
          </w:pPr>
          <w:r w:rsidRPr="00EB0629">
            <w:rPr>
              <w:rStyle w:val="PlaceholderText"/>
              <w:rFonts w:eastAsiaTheme="minorHAnsi"/>
              <w:color w:val="FF0000"/>
              <w:szCs w:val="22"/>
            </w:rPr>
            <w:t>Choose an item.</w:t>
          </w:r>
        </w:p>
      </w:docPartBody>
    </w:docPart>
    <w:docPart>
      <w:docPartPr>
        <w:name w:val="94941C812A714BB1B01F7505620C7A4F"/>
        <w:category>
          <w:name w:val="General"/>
          <w:gallery w:val="placeholder"/>
        </w:category>
        <w:types>
          <w:type w:val="bbPlcHdr"/>
        </w:types>
        <w:behaviors>
          <w:behavior w:val="content"/>
        </w:behaviors>
        <w:guid w:val="{755F5382-BE85-4E02-AACF-3AA78D2EC12E}"/>
      </w:docPartPr>
      <w:docPartBody>
        <w:p w:rsidR="00337E73" w:rsidRDefault="00303CA6" w:rsidP="00303CA6">
          <w:pPr>
            <w:pStyle w:val="94941C812A714BB1B01F7505620C7A4F8"/>
          </w:pPr>
          <w:r w:rsidRPr="00EB0629">
            <w:rPr>
              <w:rStyle w:val="PlaceholderText"/>
              <w:rFonts w:eastAsiaTheme="minorHAnsi"/>
              <w:color w:val="FF0000"/>
              <w:szCs w:val="22"/>
            </w:rPr>
            <w:t>Choose an item.</w:t>
          </w:r>
        </w:p>
      </w:docPartBody>
    </w:docPart>
    <w:docPart>
      <w:docPartPr>
        <w:name w:val="F17A25D6E2E84CF58E8C4F7B6526550E"/>
        <w:category>
          <w:name w:val="General"/>
          <w:gallery w:val="placeholder"/>
        </w:category>
        <w:types>
          <w:type w:val="bbPlcHdr"/>
        </w:types>
        <w:behaviors>
          <w:behavior w:val="content"/>
        </w:behaviors>
        <w:guid w:val="{FD42BA96-E3EA-4B03-ADED-5117A424F68B}"/>
      </w:docPartPr>
      <w:docPartBody>
        <w:p w:rsidR="00337E73" w:rsidRDefault="00303CA6" w:rsidP="00303CA6">
          <w:pPr>
            <w:pStyle w:val="F17A25D6E2E84CF58E8C4F7B6526550E8"/>
          </w:pPr>
          <w:r w:rsidRPr="00EB0629">
            <w:rPr>
              <w:rStyle w:val="PlaceholderText"/>
              <w:rFonts w:eastAsiaTheme="minorHAnsi"/>
              <w:color w:val="FF0000"/>
              <w:szCs w:val="22"/>
            </w:rPr>
            <w:t>Choose an item.</w:t>
          </w:r>
        </w:p>
      </w:docPartBody>
    </w:docPart>
    <w:docPart>
      <w:docPartPr>
        <w:name w:val="898C2E069A224BBEA36B877FF8C8CECF"/>
        <w:category>
          <w:name w:val="General"/>
          <w:gallery w:val="placeholder"/>
        </w:category>
        <w:types>
          <w:type w:val="bbPlcHdr"/>
        </w:types>
        <w:behaviors>
          <w:behavior w:val="content"/>
        </w:behaviors>
        <w:guid w:val="{62FB154C-BC6D-4374-A1F7-847E3D979653}"/>
      </w:docPartPr>
      <w:docPartBody>
        <w:p w:rsidR="00337E73" w:rsidRDefault="00303CA6" w:rsidP="00303CA6">
          <w:pPr>
            <w:pStyle w:val="898C2E069A224BBEA36B877FF8C8CECF8"/>
          </w:pPr>
          <w:r w:rsidRPr="00EB0629">
            <w:rPr>
              <w:rStyle w:val="PlaceholderText"/>
              <w:rFonts w:eastAsiaTheme="minorHAnsi"/>
              <w:color w:val="FF0000"/>
              <w:szCs w:val="22"/>
            </w:rPr>
            <w:t>Choose an item.</w:t>
          </w:r>
        </w:p>
      </w:docPartBody>
    </w:docPart>
    <w:docPart>
      <w:docPartPr>
        <w:name w:val="A7620705F4C94B5CAE8EC97828F5ED51"/>
        <w:category>
          <w:name w:val="General"/>
          <w:gallery w:val="placeholder"/>
        </w:category>
        <w:types>
          <w:type w:val="bbPlcHdr"/>
        </w:types>
        <w:behaviors>
          <w:behavior w:val="content"/>
        </w:behaviors>
        <w:guid w:val="{891C8C85-C1B7-4E67-B07A-9F3C9CF2996F}"/>
      </w:docPartPr>
      <w:docPartBody>
        <w:p w:rsidR="00337E73" w:rsidRDefault="00303CA6" w:rsidP="00303CA6">
          <w:pPr>
            <w:pStyle w:val="A7620705F4C94B5CAE8EC97828F5ED518"/>
          </w:pPr>
          <w:r w:rsidRPr="00EB0629">
            <w:rPr>
              <w:rStyle w:val="PlaceholderText"/>
              <w:rFonts w:eastAsiaTheme="minorHAnsi"/>
              <w:color w:val="FF0000"/>
              <w:szCs w:val="22"/>
            </w:rPr>
            <w:t>Choose an item.</w:t>
          </w:r>
        </w:p>
      </w:docPartBody>
    </w:docPart>
    <w:docPart>
      <w:docPartPr>
        <w:name w:val="D477180D09C84BE49E66802BD64F7E95"/>
        <w:category>
          <w:name w:val="General"/>
          <w:gallery w:val="placeholder"/>
        </w:category>
        <w:types>
          <w:type w:val="bbPlcHdr"/>
        </w:types>
        <w:behaviors>
          <w:behavior w:val="content"/>
        </w:behaviors>
        <w:guid w:val="{39CF6EC6-5A75-49A3-AA23-9E930F795B7E}"/>
      </w:docPartPr>
      <w:docPartBody>
        <w:p w:rsidR="00337E73" w:rsidRDefault="00303CA6" w:rsidP="00303CA6">
          <w:pPr>
            <w:pStyle w:val="D477180D09C84BE49E66802BD64F7E958"/>
          </w:pPr>
          <w:r w:rsidRPr="00EB0629">
            <w:rPr>
              <w:rStyle w:val="PlaceholderText"/>
              <w:rFonts w:eastAsiaTheme="minorHAnsi"/>
              <w:color w:val="FF0000"/>
              <w:szCs w:val="22"/>
            </w:rPr>
            <w:t>Choose an item.</w:t>
          </w:r>
        </w:p>
      </w:docPartBody>
    </w:docPart>
    <w:docPart>
      <w:docPartPr>
        <w:name w:val="6E86639A2592491C81FE54685CFEDE1F"/>
        <w:category>
          <w:name w:val="General"/>
          <w:gallery w:val="placeholder"/>
        </w:category>
        <w:types>
          <w:type w:val="bbPlcHdr"/>
        </w:types>
        <w:behaviors>
          <w:behavior w:val="content"/>
        </w:behaviors>
        <w:guid w:val="{0F7E5303-3602-4A61-80F5-D64917BD807A}"/>
      </w:docPartPr>
      <w:docPartBody>
        <w:p w:rsidR="00337E73" w:rsidRDefault="00303CA6" w:rsidP="00303CA6">
          <w:pPr>
            <w:pStyle w:val="6E86639A2592491C81FE54685CFEDE1F8"/>
          </w:pPr>
          <w:r w:rsidRPr="00EB0629">
            <w:rPr>
              <w:rStyle w:val="PlaceholderText"/>
              <w:rFonts w:eastAsiaTheme="minorHAnsi"/>
              <w:color w:val="FF0000"/>
              <w:szCs w:val="22"/>
            </w:rPr>
            <w:t>Choose an item.</w:t>
          </w:r>
        </w:p>
      </w:docPartBody>
    </w:docPart>
    <w:docPart>
      <w:docPartPr>
        <w:name w:val="A5B167F0995B4A32A4F320A54279BFDD"/>
        <w:category>
          <w:name w:val="General"/>
          <w:gallery w:val="placeholder"/>
        </w:category>
        <w:types>
          <w:type w:val="bbPlcHdr"/>
        </w:types>
        <w:behaviors>
          <w:behavior w:val="content"/>
        </w:behaviors>
        <w:guid w:val="{FF2F98B8-F461-4408-8AE4-5AEB0E04D3BA}"/>
      </w:docPartPr>
      <w:docPartBody>
        <w:p w:rsidR="00337E73" w:rsidRDefault="00303CA6" w:rsidP="00303CA6">
          <w:pPr>
            <w:pStyle w:val="A5B167F0995B4A32A4F320A54279BFDD8"/>
          </w:pPr>
          <w:r w:rsidRPr="00EB0629">
            <w:rPr>
              <w:rStyle w:val="PlaceholderText"/>
              <w:rFonts w:eastAsiaTheme="minorHAnsi"/>
              <w:color w:val="FF0000"/>
              <w:szCs w:val="22"/>
            </w:rPr>
            <w:t>Choose an item.</w:t>
          </w:r>
        </w:p>
      </w:docPartBody>
    </w:docPart>
    <w:docPart>
      <w:docPartPr>
        <w:name w:val="4BC3E3A1DBC34590B35DC14E7294D574"/>
        <w:category>
          <w:name w:val="General"/>
          <w:gallery w:val="placeholder"/>
        </w:category>
        <w:types>
          <w:type w:val="bbPlcHdr"/>
        </w:types>
        <w:behaviors>
          <w:behavior w:val="content"/>
        </w:behaviors>
        <w:guid w:val="{2FDB2BDD-EFA2-4B90-BD65-D1376283A508}"/>
      </w:docPartPr>
      <w:docPartBody>
        <w:p w:rsidR="00337E73" w:rsidRDefault="00303CA6" w:rsidP="00303CA6">
          <w:pPr>
            <w:pStyle w:val="4BC3E3A1DBC34590B35DC14E7294D5748"/>
          </w:pPr>
          <w:r w:rsidRPr="00EB0629">
            <w:rPr>
              <w:rStyle w:val="PlaceholderText"/>
              <w:rFonts w:eastAsiaTheme="minorHAnsi"/>
              <w:color w:val="FF0000"/>
              <w:szCs w:val="22"/>
            </w:rPr>
            <w:t>Choose an item.</w:t>
          </w:r>
        </w:p>
      </w:docPartBody>
    </w:docPart>
    <w:docPart>
      <w:docPartPr>
        <w:name w:val="DDFB7784D9A34B0DB8D60BD3931D8F13"/>
        <w:category>
          <w:name w:val="General"/>
          <w:gallery w:val="placeholder"/>
        </w:category>
        <w:types>
          <w:type w:val="bbPlcHdr"/>
        </w:types>
        <w:behaviors>
          <w:behavior w:val="content"/>
        </w:behaviors>
        <w:guid w:val="{D67F8592-3DE7-415E-885C-6629CEA384DE}"/>
      </w:docPartPr>
      <w:docPartBody>
        <w:p w:rsidR="00337E73" w:rsidRDefault="00303CA6" w:rsidP="00303CA6">
          <w:pPr>
            <w:pStyle w:val="DDFB7784D9A34B0DB8D60BD3931D8F138"/>
          </w:pPr>
          <w:r w:rsidRPr="00EB0629">
            <w:rPr>
              <w:rStyle w:val="PlaceholderText"/>
              <w:rFonts w:eastAsiaTheme="minorHAnsi"/>
              <w:color w:val="FF0000"/>
              <w:szCs w:val="22"/>
            </w:rPr>
            <w:t>Choose an item.</w:t>
          </w:r>
        </w:p>
      </w:docPartBody>
    </w:docPart>
    <w:docPart>
      <w:docPartPr>
        <w:name w:val="999C61B5B7344BF9800FD67E6438896E"/>
        <w:category>
          <w:name w:val="General"/>
          <w:gallery w:val="placeholder"/>
        </w:category>
        <w:types>
          <w:type w:val="bbPlcHdr"/>
        </w:types>
        <w:behaviors>
          <w:behavior w:val="content"/>
        </w:behaviors>
        <w:guid w:val="{9218D11F-68EC-40D3-8D84-71F1207CE421}"/>
      </w:docPartPr>
      <w:docPartBody>
        <w:p w:rsidR="00337E73" w:rsidRDefault="00303CA6" w:rsidP="00303CA6">
          <w:pPr>
            <w:pStyle w:val="999C61B5B7344BF9800FD67E6438896E8"/>
          </w:pPr>
          <w:r w:rsidRPr="00EB0629">
            <w:rPr>
              <w:rStyle w:val="PlaceholderText"/>
              <w:rFonts w:eastAsiaTheme="minorHAnsi"/>
              <w:color w:val="FF0000"/>
              <w:szCs w:val="22"/>
            </w:rPr>
            <w:t>Choose an item.</w:t>
          </w:r>
        </w:p>
      </w:docPartBody>
    </w:docPart>
    <w:docPart>
      <w:docPartPr>
        <w:name w:val="63733CFDFF2E40F1B66DC6DC65E0556B"/>
        <w:category>
          <w:name w:val="General"/>
          <w:gallery w:val="placeholder"/>
        </w:category>
        <w:types>
          <w:type w:val="bbPlcHdr"/>
        </w:types>
        <w:behaviors>
          <w:behavior w:val="content"/>
        </w:behaviors>
        <w:guid w:val="{3BB7DF06-4CE5-4632-B90D-10783A8F981E}"/>
      </w:docPartPr>
      <w:docPartBody>
        <w:p w:rsidR="00337E73" w:rsidRDefault="00303CA6" w:rsidP="00303CA6">
          <w:pPr>
            <w:pStyle w:val="63733CFDFF2E40F1B66DC6DC65E0556B8"/>
          </w:pPr>
          <w:r w:rsidRPr="00EB0629">
            <w:rPr>
              <w:rStyle w:val="PlaceholderText"/>
              <w:rFonts w:eastAsiaTheme="minorHAnsi"/>
              <w:color w:val="FF0000"/>
              <w:szCs w:val="22"/>
            </w:rPr>
            <w:t>Choose an item.</w:t>
          </w:r>
        </w:p>
      </w:docPartBody>
    </w:docPart>
    <w:docPart>
      <w:docPartPr>
        <w:name w:val="C0E6DEE3F9EF4944989E4E83225977D6"/>
        <w:category>
          <w:name w:val="General"/>
          <w:gallery w:val="placeholder"/>
        </w:category>
        <w:types>
          <w:type w:val="bbPlcHdr"/>
        </w:types>
        <w:behaviors>
          <w:behavior w:val="content"/>
        </w:behaviors>
        <w:guid w:val="{AD072EFA-3618-407D-A2C2-F64BBC0D5C2A}"/>
      </w:docPartPr>
      <w:docPartBody>
        <w:p w:rsidR="00337E73" w:rsidRDefault="00303CA6" w:rsidP="00303CA6">
          <w:pPr>
            <w:pStyle w:val="C0E6DEE3F9EF4944989E4E83225977D68"/>
          </w:pPr>
          <w:r w:rsidRPr="00EB0629">
            <w:rPr>
              <w:rStyle w:val="PlaceholderText"/>
              <w:rFonts w:eastAsiaTheme="minorHAnsi"/>
              <w:color w:val="FF0000"/>
              <w:szCs w:val="22"/>
            </w:rPr>
            <w:t>Choose an item.</w:t>
          </w:r>
        </w:p>
      </w:docPartBody>
    </w:docPart>
    <w:docPart>
      <w:docPartPr>
        <w:name w:val="B62AC816B5E642C2A4BC38272817610A"/>
        <w:category>
          <w:name w:val="General"/>
          <w:gallery w:val="placeholder"/>
        </w:category>
        <w:types>
          <w:type w:val="bbPlcHdr"/>
        </w:types>
        <w:behaviors>
          <w:behavior w:val="content"/>
        </w:behaviors>
        <w:guid w:val="{9B644DE4-9A26-4A2A-95F9-05805C4A2300}"/>
      </w:docPartPr>
      <w:docPartBody>
        <w:p w:rsidR="00337E73" w:rsidRDefault="00303CA6" w:rsidP="00303CA6">
          <w:pPr>
            <w:pStyle w:val="B62AC816B5E642C2A4BC38272817610A8"/>
          </w:pPr>
          <w:r w:rsidRPr="00EB0629">
            <w:rPr>
              <w:rStyle w:val="PlaceholderText"/>
              <w:rFonts w:eastAsiaTheme="minorHAnsi"/>
              <w:color w:val="FF0000"/>
              <w:szCs w:val="22"/>
            </w:rPr>
            <w:t>Choose an item.</w:t>
          </w:r>
        </w:p>
      </w:docPartBody>
    </w:docPart>
    <w:docPart>
      <w:docPartPr>
        <w:name w:val="98578651377549D095715AA956126769"/>
        <w:category>
          <w:name w:val="General"/>
          <w:gallery w:val="placeholder"/>
        </w:category>
        <w:types>
          <w:type w:val="bbPlcHdr"/>
        </w:types>
        <w:behaviors>
          <w:behavior w:val="content"/>
        </w:behaviors>
        <w:guid w:val="{44377FD6-93ED-4705-B539-1F3A3931EEC7}"/>
      </w:docPartPr>
      <w:docPartBody>
        <w:p w:rsidR="00337E73" w:rsidRDefault="00303CA6" w:rsidP="00303CA6">
          <w:pPr>
            <w:pStyle w:val="98578651377549D095715AA9561267698"/>
          </w:pPr>
          <w:r w:rsidRPr="00EB0629">
            <w:rPr>
              <w:rStyle w:val="PlaceholderText"/>
              <w:rFonts w:eastAsiaTheme="minorHAnsi"/>
              <w:color w:val="FF0000"/>
              <w:szCs w:val="22"/>
            </w:rPr>
            <w:t>Choose an item.</w:t>
          </w:r>
        </w:p>
      </w:docPartBody>
    </w:docPart>
    <w:docPart>
      <w:docPartPr>
        <w:name w:val="CBD322A319A1408A85E42E10330ABC0C"/>
        <w:category>
          <w:name w:val="General"/>
          <w:gallery w:val="placeholder"/>
        </w:category>
        <w:types>
          <w:type w:val="bbPlcHdr"/>
        </w:types>
        <w:behaviors>
          <w:behavior w:val="content"/>
        </w:behaviors>
        <w:guid w:val="{A1DAC0AC-ADF4-44DE-835D-E885EF8FDCC2}"/>
      </w:docPartPr>
      <w:docPartBody>
        <w:p w:rsidR="00337E73" w:rsidRDefault="00303CA6" w:rsidP="00303CA6">
          <w:pPr>
            <w:pStyle w:val="CBD322A319A1408A85E42E10330ABC0C8"/>
          </w:pPr>
          <w:r w:rsidRPr="00EB0629">
            <w:rPr>
              <w:rStyle w:val="PlaceholderText"/>
              <w:rFonts w:eastAsiaTheme="minorHAnsi"/>
              <w:color w:val="FF0000"/>
              <w:szCs w:val="22"/>
            </w:rPr>
            <w:t>Choose an item.</w:t>
          </w:r>
        </w:p>
      </w:docPartBody>
    </w:docPart>
    <w:docPart>
      <w:docPartPr>
        <w:name w:val="676F76ED977E4CBA9F12EF4CDB1EB0F2"/>
        <w:category>
          <w:name w:val="General"/>
          <w:gallery w:val="placeholder"/>
        </w:category>
        <w:types>
          <w:type w:val="bbPlcHdr"/>
        </w:types>
        <w:behaviors>
          <w:behavior w:val="content"/>
        </w:behaviors>
        <w:guid w:val="{77AC0DA3-AA6B-42B6-A014-033AF9E194C4}"/>
      </w:docPartPr>
      <w:docPartBody>
        <w:p w:rsidR="00337E73" w:rsidRDefault="00303CA6" w:rsidP="00303CA6">
          <w:pPr>
            <w:pStyle w:val="676F76ED977E4CBA9F12EF4CDB1EB0F28"/>
          </w:pPr>
          <w:r w:rsidRPr="00EB0629">
            <w:rPr>
              <w:rStyle w:val="PlaceholderText"/>
              <w:rFonts w:eastAsiaTheme="minorHAnsi"/>
              <w:color w:val="FF0000"/>
              <w:szCs w:val="22"/>
            </w:rPr>
            <w:t>Choose an item.</w:t>
          </w:r>
        </w:p>
      </w:docPartBody>
    </w:docPart>
    <w:docPart>
      <w:docPartPr>
        <w:name w:val="9B2245420F0A4B529F9E6949F776E645"/>
        <w:category>
          <w:name w:val="General"/>
          <w:gallery w:val="placeholder"/>
        </w:category>
        <w:types>
          <w:type w:val="bbPlcHdr"/>
        </w:types>
        <w:behaviors>
          <w:behavior w:val="content"/>
        </w:behaviors>
        <w:guid w:val="{0B0D4AFA-F119-4856-9AC0-AE02EFE5BCBF}"/>
      </w:docPartPr>
      <w:docPartBody>
        <w:p w:rsidR="00337E73" w:rsidRDefault="00303CA6" w:rsidP="00303CA6">
          <w:pPr>
            <w:pStyle w:val="9B2245420F0A4B529F9E6949F776E6458"/>
          </w:pPr>
          <w:r w:rsidRPr="00EB0629">
            <w:rPr>
              <w:rStyle w:val="PlaceholderText"/>
              <w:rFonts w:eastAsiaTheme="minorHAnsi"/>
              <w:color w:val="FF0000"/>
              <w:szCs w:val="22"/>
            </w:rPr>
            <w:t>Choose an item.</w:t>
          </w:r>
        </w:p>
      </w:docPartBody>
    </w:docPart>
    <w:docPart>
      <w:docPartPr>
        <w:name w:val="E65AADAABC694C4FBAD259185053FAEE"/>
        <w:category>
          <w:name w:val="General"/>
          <w:gallery w:val="placeholder"/>
        </w:category>
        <w:types>
          <w:type w:val="bbPlcHdr"/>
        </w:types>
        <w:behaviors>
          <w:behavior w:val="content"/>
        </w:behaviors>
        <w:guid w:val="{44A3AEAE-0CE7-427A-9005-16BD6C0D5FC8}"/>
      </w:docPartPr>
      <w:docPartBody>
        <w:p w:rsidR="00337E73" w:rsidRDefault="00303CA6" w:rsidP="00303CA6">
          <w:pPr>
            <w:pStyle w:val="E65AADAABC694C4FBAD259185053FAEE8"/>
          </w:pPr>
          <w:r w:rsidRPr="00EB0629">
            <w:rPr>
              <w:rStyle w:val="PlaceholderText"/>
              <w:rFonts w:eastAsiaTheme="minorHAnsi"/>
              <w:color w:val="FF0000"/>
              <w:szCs w:val="22"/>
            </w:rPr>
            <w:t>Choose an item.</w:t>
          </w:r>
        </w:p>
      </w:docPartBody>
    </w:docPart>
    <w:docPart>
      <w:docPartPr>
        <w:name w:val="B830D42F8F6F4E618F44DDD4CCD887DD"/>
        <w:category>
          <w:name w:val="General"/>
          <w:gallery w:val="placeholder"/>
        </w:category>
        <w:types>
          <w:type w:val="bbPlcHdr"/>
        </w:types>
        <w:behaviors>
          <w:behavior w:val="content"/>
        </w:behaviors>
        <w:guid w:val="{3CBF9178-A749-43AB-BA5E-F294E55BEE82}"/>
      </w:docPartPr>
      <w:docPartBody>
        <w:p w:rsidR="00337E73" w:rsidRDefault="00303CA6" w:rsidP="00303CA6">
          <w:pPr>
            <w:pStyle w:val="B830D42F8F6F4E618F44DDD4CCD887DD8"/>
          </w:pPr>
          <w:r w:rsidRPr="00EB0629">
            <w:rPr>
              <w:rStyle w:val="PlaceholderText"/>
              <w:rFonts w:eastAsiaTheme="minorHAnsi"/>
              <w:color w:val="FF0000"/>
              <w:szCs w:val="22"/>
            </w:rPr>
            <w:t>Choose an item.</w:t>
          </w:r>
        </w:p>
      </w:docPartBody>
    </w:docPart>
    <w:docPart>
      <w:docPartPr>
        <w:name w:val="F7F869AC5FC445F387FA0F35527DA255"/>
        <w:category>
          <w:name w:val="General"/>
          <w:gallery w:val="placeholder"/>
        </w:category>
        <w:types>
          <w:type w:val="bbPlcHdr"/>
        </w:types>
        <w:behaviors>
          <w:behavior w:val="content"/>
        </w:behaviors>
        <w:guid w:val="{ABCB1E74-2024-44CE-B81F-CDC14BC9D4C8}"/>
      </w:docPartPr>
      <w:docPartBody>
        <w:p w:rsidR="00337E73" w:rsidRDefault="00303CA6" w:rsidP="00303CA6">
          <w:pPr>
            <w:pStyle w:val="F7F869AC5FC445F387FA0F35527DA2558"/>
          </w:pPr>
          <w:r w:rsidRPr="00EB0629">
            <w:rPr>
              <w:rStyle w:val="PlaceholderText"/>
              <w:rFonts w:eastAsiaTheme="minorHAnsi"/>
              <w:color w:val="FF0000"/>
              <w:szCs w:val="22"/>
            </w:rPr>
            <w:t>Choose an item.</w:t>
          </w:r>
        </w:p>
      </w:docPartBody>
    </w:docPart>
    <w:docPart>
      <w:docPartPr>
        <w:name w:val="2DF5BFF961414E19A2BE2A23F011F9BC"/>
        <w:category>
          <w:name w:val="General"/>
          <w:gallery w:val="placeholder"/>
        </w:category>
        <w:types>
          <w:type w:val="bbPlcHdr"/>
        </w:types>
        <w:behaviors>
          <w:behavior w:val="content"/>
        </w:behaviors>
        <w:guid w:val="{4911EC1C-9718-4D68-952B-F1FA26A14E14}"/>
      </w:docPartPr>
      <w:docPartBody>
        <w:p w:rsidR="00337E73" w:rsidRDefault="00303CA6" w:rsidP="00303CA6">
          <w:pPr>
            <w:pStyle w:val="2DF5BFF961414E19A2BE2A23F011F9BC8"/>
          </w:pPr>
          <w:r w:rsidRPr="00EB0629">
            <w:rPr>
              <w:rStyle w:val="PlaceholderText"/>
              <w:rFonts w:eastAsiaTheme="minorHAnsi"/>
              <w:color w:val="FF0000"/>
              <w:szCs w:val="22"/>
            </w:rPr>
            <w:t>Choose an item.</w:t>
          </w:r>
        </w:p>
      </w:docPartBody>
    </w:docPart>
    <w:docPart>
      <w:docPartPr>
        <w:name w:val="EDB64886149B4F248114291DE9760BD5"/>
        <w:category>
          <w:name w:val="General"/>
          <w:gallery w:val="placeholder"/>
        </w:category>
        <w:types>
          <w:type w:val="bbPlcHdr"/>
        </w:types>
        <w:behaviors>
          <w:behavior w:val="content"/>
        </w:behaviors>
        <w:guid w:val="{AB6CAB02-432D-4D21-8E95-57073BBCF091}"/>
      </w:docPartPr>
      <w:docPartBody>
        <w:p w:rsidR="00337E73" w:rsidRDefault="00303CA6" w:rsidP="00303CA6">
          <w:pPr>
            <w:pStyle w:val="EDB64886149B4F248114291DE9760BD58"/>
          </w:pPr>
          <w:r w:rsidRPr="00EB0629">
            <w:rPr>
              <w:rStyle w:val="PlaceholderText"/>
              <w:rFonts w:eastAsiaTheme="minorHAnsi"/>
              <w:color w:val="FF0000"/>
              <w:szCs w:val="22"/>
            </w:rPr>
            <w:t>Choose an item.</w:t>
          </w:r>
        </w:p>
      </w:docPartBody>
    </w:docPart>
    <w:docPart>
      <w:docPartPr>
        <w:name w:val="F20A743FEDE447D093ABFCB7158AC8D9"/>
        <w:category>
          <w:name w:val="General"/>
          <w:gallery w:val="placeholder"/>
        </w:category>
        <w:types>
          <w:type w:val="bbPlcHdr"/>
        </w:types>
        <w:behaviors>
          <w:behavior w:val="content"/>
        </w:behaviors>
        <w:guid w:val="{B9301B42-F751-46E3-BA7B-D8CE16A2272C}"/>
      </w:docPartPr>
      <w:docPartBody>
        <w:p w:rsidR="00337E73" w:rsidRDefault="00303CA6" w:rsidP="00303CA6">
          <w:pPr>
            <w:pStyle w:val="F20A743FEDE447D093ABFCB7158AC8D98"/>
          </w:pPr>
          <w:r w:rsidRPr="00EB0629">
            <w:rPr>
              <w:rStyle w:val="PlaceholderText"/>
              <w:rFonts w:eastAsiaTheme="minorHAnsi"/>
              <w:color w:val="FF0000"/>
              <w:szCs w:val="22"/>
            </w:rPr>
            <w:t>Choose an item.</w:t>
          </w:r>
        </w:p>
      </w:docPartBody>
    </w:docPart>
    <w:docPart>
      <w:docPartPr>
        <w:name w:val="464D684ADFC242F488209A1ABA388E07"/>
        <w:category>
          <w:name w:val="General"/>
          <w:gallery w:val="placeholder"/>
        </w:category>
        <w:types>
          <w:type w:val="bbPlcHdr"/>
        </w:types>
        <w:behaviors>
          <w:behavior w:val="content"/>
        </w:behaviors>
        <w:guid w:val="{83A4DEE1-1354-4658-89ED-3784E3B0AEE7}"/>
      </w:docPartPr>
      <w:docPartBody>
        <w:p w:rsidR="00337E73" w:rsidRDefault="00303CA6" w:rsidP="00303CA6">
          <w:pPr>
            <w:pStyle w:val="464D684ADFC242F488209A1ABA388E078"/>
          </w:pPr>
          <w:r w:rsidRPr="00EB0629">
            <w:rPr>
              <w:rStyle w:val="PlaceholderText"/>
              <w:rFonts w:eastAsiaTheme="minorHAnsi"/>
              <w:color w:val="FF0000"/>
              <w:szCs w:val="22"/>
            </w:rPr>
            <w:t>Choose an item.</w:t>
          </w:r>
        </w:p>
      </w:docPartBody>
    </w:docPart>
    <w:docPart>
      <w:docPartPr>
        <w:name w:val="5B94F69C5B34480591921B13E910D1C3"/>
        <w:category>
          <w:name w:val="General"/>
          <w:gallery w:val="placeholder"/>
        </w:category>
        <w:types>
          <w:type w:val="bbPlcHdr"/>
        </w:types>
        <w:behaviors>
          <w:behavior w:val="content"/>
        </w:behaviors>
        <w:guid w:val="{EB107299-6F72-4A61-A700-CD0DB3AB8EA4}"/>
      </w:docPartPr>
      <w:docPartBody>
        <w:p w:rsidR="00337E73" w:rsidRDefault="00303CA6" w:rsidP="00303CA6">
          <w:pPr>
            <w:pStyle w:val="5B94F69C5B34480591921B13E910D1C38"/>
          </w:pPr>
          <w:r w:rsidRPr="00EB0629">
            <w:rPr>
              <w:rStyle w:val="PlaceholderText"/>
              <w:rFonts w:eastAsiaTheme="minorHAnsi"/>
              <w:color w:val="FF0000"/>
              <w:szCs w:val="22"/>
            </w:rPr>
            <w:t>Choose an item.</w:t>
          </w:r>
        </w:p>
      </w:docPartBody>
    </w:docPart>
    <w:docPart>
      <w:docPartPr>
        <w:name w:val="94B7D965588F498EA5F9D98AF1450667"/>
        <w:category>
          <w:name w:val="General"/>
          <w:gallery w:val="placeholder"/>
        </w:category>
        <w:types>
          <w:type w:val="bbPlcHdr"/>
        </w:types>
        <w:behaviors>
          <w:behavior w:val="content"/>
        </w:behaviors>
        <w:guid w:val="{2B51A930-11B6-4C85-A4C1-2425F4463D54}"/>
      </w:docPartPr>
      <w:docPartBody>
        <w:p w:rsidR="00337E73" w:rsidRDefault="00303CA6" w:rsidP="00303CA6">
          <w:pPr>
            <w:pStyle w:val="94B7D965588F498EA5F9D98AF14506678"/>
          </w:pPr>
          <w:r w:rsidRPr="00EB0629">
            <w:rPr>
              <w:rStyle w:val="PlaceholderText"/>
              <w:rFonts w:eastAsiaTheme="minorHAnsi"/>
              <w:color w:val="FF0000"/>
              <w:szCs w:val="22"/>
            </w:rPr>
            <w:t>Choose an item.</w:t>
          </w:r>
        </w:p>
      </w:docPartBody>
    </w:docPart>
    <w:docPart>
      <w:docPartPr>
        <w:name w:val="56C8BC008C2F4700A164B15674ADEA10"/>
        <w:category>
          <w:name w:val="General"/>
          <w:gallery w:val="placeholder"/>
        </w:category>
        <w:types>
          <w:type w:val="bbPlcHdr"/>
        </w:types>
        <w:behaviors>
          <w:behavior w:val="content"/>
        </w:behaviors>
        <w:guid w:val="{74AFB987-25D6-40A5-82DE-5B3E65B22174}"/>
      </w:docPartPr>
      <w:docPartBody>
        <w:p w:rsidR="00337E73" w:rsidRDefault="00303CA6" w:rsidP="00303CA6">
          <w:pPr>
            <w:pStyle w:val="56C8BC008C2F4700A164B15674ADEA108"/>
          </w:pPr>
          <w:r w:rsidRPr="00EB0629">
            <w:rPr>
              <w:rStyle w:val="PlaceholderText"/>
              <w:rFonts w:eastAsiaTheme="minorHAnsi"/>
              <w:color w:val="FF0000"/>
              <w:szCs w:val="22"/>
            </w:rPr>
            <w:t>Choose an item.</w:t>
          </w:r>
        </w:p>
      </w:docPartBody>
    </w:docPart>
    <w:docPart>
      <w:docPartPr>
        <w:name w:val="B9E7D67D60204875A4778D6AA2CD2793"/>
        <w:category>
          <w:name w:val="General"/>
          <w:gallery w:val="placeholder"/>
        </w:category>
        <w:types>
          <w:type w:val="bbPlcHdr"/>
        </w:types>
        <w:behaviors>
          <w:behavior w:val="content"/>
        </w:behaviors>
        <w:guid w:val="{44CA55C4-C2CF-4F9A-9AAA-23C623F5AE3E}"/>
      </w:docPartPr>
      <w:docPartBody>
        <w:p w:rsidR="00337E73" w:rsidRDefault="00303CA6" w:rsidP="00303CA6">
          <w:pPr>
            <w:pStyle w:val="B9E7D67D60204875A4778D6AA2CD27938"/>
          </w:pPr>
          <w:r w:rsidRPr="00EB0629">
            <w:rPr>
              <w:rStyle w:val="PlaceholderText"/>
              <w:rFonts w:eastAsiaTheme="minorHAnsi"/>
              <w:color w:val="FF0000"/>
              <w:szCs w:val="22"/>
            </w:rPr>
            <w:t>Choose an item.</w:t>
          </w:r>
        </w:p>
      </w:docPartBody>
    </w:docPart>
    <w:docPart>
      <w:docPartPr>
        <w:name w:val="491B9FEF4AE040BD8E019D009459E763"/>
        <w:category>
          <w:name w:val="General"/>
          <w:gallery w:val="placeholder"/>
        </w:category>
        <w:types>
          <w:type w:val="bbPlcHdr"/>
        </w:types>
        <w:behaviors>
          <w:behavior w:val="content"/>
        </w:behaviors>
        <w:guid w:val="{106E8952-FBD9-465A-86E0-49BB831B76B2}"/>
      </w:docPartPr>
      <w:docPartBody>
        <w:p w:rsidR="00337E73" w:rsidRDefault="00303CA6" w:rsidP="00303CA6">
          <w:pPr>
            <w:pStyle w:val="491B9FEF4AE040BD8E019D009459E7638"/>
          </w:pPr>
          <w:r w:rsidRPr="00EB0629">
            <w:rPr>
              <w:rStyle w:val="PlaceholderText"/>
              <w:rFonts w:eastAsiaTheme="minorHAnsi"/>
              <w:color w:val="FF0000"/>
              <w:szCs w:val="22"/>
            </w:rPr>
            <w:t>Choose an item.</w:t>
          </w:r>
        </w:p>
      </w:docPartBody>
    </w:docPart>
    <w:docPart>
      <w:docPartPr>
        <w:name w:val="E0CF01E643954EAE84A0E829A80BB9AF"/>
        <w:category>
          <w:name w:val="General"/>
          <w:gallery w:val="placeholder"/>
        </w:category>
        <w:types>
          <w:type w:val="bbPlcHdr"/>
        </w:types>
        <w:behaviors>
          <w:behavior w:val="content"/>
        </w:behaviors>
        <w:guid w:val="{2FB8585B-A846-45FE-B023-0457346BF547}"/>
      </w:docPartPr>
      <w:docPartBody>
        <w:p w:rsidR="00337E73" w:rsidRDefault="00303CA6" w:rsidP="00303CA6">
          <w:pPr>
            <w:pStyle w:val="E0CF01E643954EAE84A0E829A80BB9AF8"/>
          </w:pPr>
          <w:r w:rsidRPr="00EB0629">
            <w:rPr>
              <w:rStyle w:val="PlaceholderText"/>
              <w:rFonts w:eastAsiaTheme="minorHAnsi"/>
              <w:color w:val="FF0000"/>
              <w:szCs w:val="22"/>
            </w:rPr>
            <w:t>Choose an item.</w:t>
          </w:r>
        </w:p>
      </w:docPartBody>
    </w:docPart>
    <w:docPart>
      <w:docPartPr>
        <w:name w:val="AA6FA84945664AE395584C1D5081590E"/>
        <w:category>
          <w:name w:val="General"/>
          <w:gallery w:val="placeholder"/>
        </w:category>
        <w:types>
          <w:type w:val="bbPlcHdr"/>
        </w:types>
        <w:behaviors>
          <w:behavior w:val="content"/>
        </w:behaviors>
        <w:guid w:val="{6D6152D5-2019-4232-B79E-0EF29B789309}"/>
      </w:docPartPr>
      <w:docPartBody>
        <w:p w:rsidR="00337E73" w:rsidRDefault="00303CA6" w:rsidP="00303CA6">
          <w:pPr>
            <w:pStyle w:val="AA6FA84945664AE395584C1D5081590E8"/>
          </w:pPr>
          <w:r w:rsidRPr="00EB0629">
            <w:rPr>
              <w:rStyle w:val="PlaceholderText"/>
              <w:rFonts w:eastAsiaTheme="minorHAnsi"/>
              <w:color w:val="FF0000"/>
              <w:szCs w:val="22"/>
            </w:rPr>
            <w:t>Choose an item.</w:t>
          </w:r>
        </w:p>
      </w:docPartBody>
    </w:docPart>
    <w:docPart>
      <w:docPartPr>
        <w:name w:val="499AA08B653C4DBC8B1BD786916B4250"/>
        <w:category>
          <w:name w:val="General"/>
          <w:gallery w:val="placeholder"/>
        </w:category>
        <w:types>
          <w:type w:val="bbPlcHdr"/>
        </w:types>
        <w:behaviors>
          <w:behavior w:val="content"/>
        </w:behaviors>
        <w:guid w:val="{DC5113EF-9F66-46A8-ADE0-B95680D86E94}"/>
      </w:docPartPr>
      <w:docPartBody>
        <w:p w:rsidR="00337E73" w:rsidRDefault="00303CA6" w:rsidP="00303CA6">
          <w:pPr>
            <w:pStyle w:val="499AA08B653C4DBC8B1BD786916B42508"/>
          </w:pPr>
          <w:r w:rsidRPr="00EB0629">
            <w:rPr>
              <w:rStyle w:val="PlaceholderText"/>
              <w:rFonts w:eastAsiaTheme="minorHAnsi"/>
              <w:color w:val="FF0000"/>
              <w:szCs w:val="22"/>
            </w:rPr>
            <w:t>Choose an item.</w:t>
          </w:r>
        </w:p>
      </w:docPartBody>
    </w:docPart>
    <w:docPart>
      <w:docPartPr>
        <w:name w:val="274519ECD0944768B6A940E315893599"/>
        <w:category>
          <w:name w:val="General"/>
          <w:gallery w:val="placeholder"/>
        </w:category>
        <w:types>
          <w:type w:val="bbPlcHdr"/>
        </w:types>
        <w:behaviors>
          <w:behavior w:val="content"/>
        </w:behaviors>
        <w:guid w:val="{3A4F8FBA-1B75-41B3-9CF1-49F13511B15C}"/>
      </w:docPartPr>
      <w:docPartBody>
        <w:p w:rsidR="00337E73" w:rsidRDefault="00303CA6" w:rsidP="00303CA6">
          <w:pPr>
            <w:pStyle w:val="274519ECD0944768B6A940E3158935998"/>
          </w:pPr>
          <w:r w:rsidRPr="00EB0629">
            <w:rPr>
              <w:rStyle w:val="PlaceholderText"/>
              <w:rFonts w:eastAsiaTheme="minorHAnsi"/>
              <w:color w:val="FF0000"/>
              <w:szCs w:val="22"/>
            </w:rPr>
            <w:t>Choose an item.</w:t>
          </w:r>
        </w:p>
      </w:docPartBody>
    </w:docPart>
    <w:docPart>
      <w:docPartPr>
        <w:name w:val="689AD216E9384F5AB8F1B14EB8840990"/>
        <w:category>
          <w:name w:val="General"/>
          <w:gallery w:val="placeholder"/>
        </w:category>
        <w:types>
          <w:type w:val="bbPlcHdr"/>
        </w:types>
        <w:behaviors>
          <w:behavior w:val="content"/>
        </w:behaviors>
        <w:guid w:val="{852C7D2C-9992-46D2-8FD4-0F2468A0C854}"/>
      </w:docPartPr>
      <w:docPartBody>
        <w:p w:rsidR="00337E73" w:rsidRDefault="00303CA6" w:rsidP="00303CA6">
          <w:pPr>
            <w:pStyle w:val="689AD216E9384F5AB8F1B14EB88409908"/>
          </w:pPr>
          <w:r w:rsidRPr="00EB0629">
            <w:rPr>
              <w:rStyle w:val="PlaceholderText"/>
              <w:rFonts w:eastAsiaTheme="minorHAnsi"/>
              <w:color w:val="FF0000"/>
              <w:szCs w:val="22"/>
            </w:rPr>
            <w:t>Choose an item.</w:t>
          </w:r>
        </w:p>
      </w:docPartBody>
    </w:docPart>
    <w:docPart>
      <w:docPartPr>
        <w:name w:val="E8BF68A3373F40FE84CD8305369CD4DE"/>
        <w:category>
          <w:name w:val="General"/>
          <w:gallery w:val="placeholder"/>
        </w:category>
        <w:types>
          <w:type w:val="bbPlcHdr"/>
        </w:types>
        <w:behaviors>
          <w:behavior w:val="content"/>
        </w:behaviors>
        <w:guid w:val="{C9769754-4441-4427-8C20-122810A650E4}"/>
      </w:docPartPr>
      <w:docPartBody>
        <w:p w:rsidR="00337E73" w:rsidRDefault="00303CA6" w:rsidP="00303CA6">
          <w:pPr>
            <w:pStyle w:val="E8BF68A3373F40FE84CD8305369CD4DE8"/>
          </w:pPr>
          <w:r w:rsidRPr="00EB0629">
            <w:rPr>
              <w:rStyle w:val="PlaceholderText"/>
              <w:rFonts w:eastAsiaTheme="minorHAnsi"/>
              <w:color w:val="FF0000"/>
              <w:szCs w:val="22"/>
            </w:rPr>
            <w:t>Choose an item.</w:t>
          </w:r>
        </w:p>
      </w:docPartBody>
    </w:docPart>
    <w:docPart>
      <w:docPartPr>
        <w:name w:val="C3D6B4933CF74174BE0DBCD148BBD96D"/>
        <w:category>
          <w:name w:val="General"/>
          <w:gallery w:val="placeholder"/>
        </w:category>
        <w:types>
          <w:type w:val="bbPlcHdr"/>
        </w:types>
        <w:behaviors>
          <w:behavior w:val="content"/>
        </w:behaviors>
        <w:guid w:val="{13AD9FE1-BCCE-4E47-B1D6-C65E986BAB63}"/>
      </w:docPartPr>
      <w:docPartBody>
        <w:p w:rsidR="00337E73" w:rsidRDefault="00303CA6" w:rsidP="00303CA6">
          <w:pPr>
            <w:pStyle w:val="C3D6B4933CF74174BE0DBCD148BBD96D8"/>
          </w:pPr>
          <w:r w:rsidRPr="00EB0629">
            <w:rPr>
              <w:rStyle w:val="PlaceholderText"/>
              <w:rFonts w:eastAsiaTheme="minorHAnsi"/>
              <w:color w:val="FF0000"/>
              <w:szCs w:val="22"/>
            </w:rPr>
            <w:t>Choose an item.</w:t>
          </w:r>
        </w:p>
      </w:docPartBody>
    </w:docPart>
    <w:docPart>
      <w:docPartPr>
        <w:name w:val="859A0666CFD94786AA9195F2F2A70DC3"/>
        <w:category>
          <w:name w:val="General"/>
          <w:gallery w:val="placeholder"/>
        </w:category>
        <w:types>
          <w:type w:val="bbPlcHdr"/>
        </w:types>
        <w:behaviors>
          <w:behavior w:val="content"/>
        </w:behaviors>
        <w:guid w:val="{C18CFE4F-2D0A-44DE-9652-94973662904D}"/>
      </w:docPartPr>
      <w:docPartBody>
        <w:p w:rsidR="00337E73" w:rsidRDefault="00303CA6" w:rsidP="00303CA6">
          <w:pPr>
            <w:pStyle w:val="859A0666CFD94786AA9195F2F2A70DC38"/>
          </w:pPr>
          <w:r w:rsidRPr="00EB0629">
            <w:rPr>
              <w:rStyle w:val="PlaceholderText"/>
              <w:rFonts w:eastAsiaTheme="minorHAnsi"/>
              <w:color w:val="FF0000"/>
              <w:szCs w:val="22"/>
            </w:rPr>
            <w:t>Choose an item.</w:t>
          </w:r>
        </w:p>
      </w:docPartBody>
    </w:docPart>
    <w:docPart>
      <w:docPartPr>
        <w:name w:val="B216B97BA4CC4B5BB3969125BC1591F3"/>
        <w:category>
          <w:name w:val="General"/>
          <w:gallery w:val="placeholder"/>
        </w:category>
        <w:types>
          <w:type w:val="bbPlcHdr"/>
        </w:types>
        <w:behaviors>
          <w:behavior w:val="content"/>
        </w:behaviors>
        <w:guid w:val="{18A061F4-C31A-416C-937F-3F69B110F4AD}"/>
      </w:docPartPr>
      <w:docPartBody>
        <w:p w:rsidR="00337E73" w:rsidRDefault="00303CA6" w:rsidP="00303CA6">
          <w:pPr>
            <w:pStyle w:val="B216B97BA4CC4B5BB3969125BC1591F38"/>
          </w:pPr>
          <w:r w:rsidRPr="00EB0629">
            <w:rPr>
              <w:rStyle w:val="PlaceholderText"/>
              <w:rFonts w:eastAsiaTheme="minorHAnsi"/>
              <w:color w:val="FF0000"/>
              <w:szCs w:val="22"/>
            </w:rPr>
            <w:t>Choose an item.</w:t>
          </w:r>
        </w:p>
      </w:docPartBody>
    </w:docPart>
    <w:docPart>
      <w:docPartPr>
        <w:name w:val="D3BD1A05D5F44F48B5AB8A6C0BDE3397"/>
        <w:category>
          <w:name w:val="General"/>
          <w:gallery w:val="placeholder"/>
        </w:category>
        <w:types>
          <w:type w:val="bbPlcHdr"/>
        </w:types>
        <w:behaviors>
          <w:behavior w:val="content"/>
        </w:behaviors>
        <w:guid w:val="{C58F61BA-8E56-4901-B80C-BD5BEDCB0490}"/>
      </w:docPartPr>
      <w:docPartBody>
        <w:p w:rsidR="00337E73" w:rsidRDefault="00303CA6" w:rsidP="00303CA6">
          <w:pPr>
            <w:pStyle w:val="D3BD1A05D5F44F48B5AB8A6C0BDE33978"/>
          </w:pPr>
          <w:r w:rsidRPr="00EB0629">
            <w:rPr>
              <w:rStyle w:val="PlaceholderText"/>
              <w:rFonts w:eastAsiaTheme="minorHAnsi"/>
              <w:color w:val="FF0000"/>
              <w:szCs w:val="22"/>
            </w:rPr>
            <w:t>Choose an item.</w:t>
          </w:r>
        </w:p>
      </w:docPartBody>
    </w:docPart>
    <w:docPart>
      <w:docPartPr>
        <w:name w:val="236DB0B0BBE64BEBA0BA1DA8AD898310"/>
        <w:category>
          <w:name w:val="General"/>
          <w:gallery w:val="placeholder"/>
        </w:category>
        <w:types>
          <w:type w:val="bbPlcHdr"/>
        </w:types>
        <w:behaviors>
          <w:behavior w:val="content"/>
        </w:behaviors>
        <w:guid w:val="{37C115ED-1BD5-4A02-ABE3-BEC23CD8D362}"/>
      </w:docPartPr>
      <w:docPartBody>
        <w:p w:rsidR="00337E73" w:rsidRDefault="00303CA6" w:rsidP="00303CA6">
          <w:pPr>
            <w:pStyle w:val="236DB0B0BBE64BEBA0BA1DA8AD8983108"/>
          </w:pPr>
          <w:r w:rsidRPr="00EB0629">
            <w:rPr>
              <w:rStyle w:val="PlaceholderText"/>
              <w:rFonts w:eastAsiaTheme="minorHAnsi"/>
              <w:color w:val="FF0000"/>
              <w:szCs w:val="22"/>
            </w:rPr>
            <w:t>Choose an item.</w:t>
          </w:r>
        </w:p>
      </w:docPartBody>
    </w:docPart>
    <w:docPart>
      <w:docPartPr>
        <w:name w:val="8CADE812C0394B96A7AB364E1045824C"/>
        <w:category>
          <w:name w:val="General"/>
          <w:gallery w:val="placeholder"/>
        </w:category>
        <w:types>
          <w:type w:val="bbPlcHdr"/>
        </w:types>
        <w:behaviors>
          <w:behavior w:val="content"/>
        </w:behaviors>
        <w:guid w:val="{967CDF2F-62E4-4A34-A7F1-20F7FE6835AD}"/>
      </w:docPartPr>
      <w:docPartBody>
        <w:p w:rsidR="00337E73" w:rsidRDefault="00303CA6" w:rsidP="00303CA6">
          <w:pPr>
            <w:pStyle w:val="8CADE812C0394B96A7AB364E1045824C8"/>
          </w:pPr>
          <w:r w:rsidRPr="00EB0629">
            <w:rPr>
              <w:rStyle w:val="PlaceholderText"/>
              <w:rFonts w:eastAsiaTheme="minorHAnsi"/>
              <w:color w:val="FF0000"/>
              <w:szCs w:val="22"/>
            </w:rPr>
            <w:t>Choose an item.</w:t>
          </w:r>
        </w:p>
      </w:docPartBody>
    </w:docPart>
    <w:docPart>
      <w:docPartPr>
        <w:name w:val="1C895A8309E8411588477ED8234F4A6A"/>
        <w:category>
          <w:name w:val="General"/>
          <w:gallery w:val="placeholder"/>
        </w:category>
        <w:types>
          <w:type w:val="bbPlcHdr"/>
        </w:types>
        <w:behaviors>
          <w:behavior w:val="content"/>
        </w:behaviors>
        <w:guid w:val="{DFFAF35F-E2D3-4D61-B79D-3A0B9403C167}"/>
      </w:docPartPr>
      <w:docPartBody>
        <w:p w:rsidR="00337E73" w:rsidRDefault="00303CA6" w:rsidP="00303CA6">
          <w:pPr>
            <w:pStyle w:val="1C895A8309E8411588477ED8234F4A6A8"/>
          </w:pPr>
          <w:r w:rsidRPr="00EB0629">
            <w:rPr>
              <w:rStyle w:val="PlaceholderText"/>
              <w:rFonts w:eastAsiaTheme="minorHAnsi"/>
              <w:color w:val="FF0000"/>
              <w:szCs w:val="22"/>
            </w:rPr>
            <w:t>Choose an item.</w:t>
          </w:r>
        </w:p>
      </w:docPartBody>
    </w:docPart>
    <w:docPart>
      <w:docPartPr>
        <w:name w:val="A6F0390006694BA8886137C4A5B6ABFE"/>
        <w:category>
          <w:name w:val="General"/>
          <w:gallery w:val="placeholder"/>
        </w:category>
        <w:types>
          <w:type w:val="bbPlcHdr"/>
        </w:types>
        <w:behaviors>
          <w:behavior w:val="content"/>
        </w:behaviors>
        <w:guid w:val="{6561A9E3-078F-4EE1-8428-37D4500779FE}"/>
      </w:docPartPr>
      <w:docPartBody>
        <w:p w:rsidR="00337E73" w:rsidRDefault="00303CA6" w:rsidP="00303CA6">
          <w:pPr>
            <w:pStyle w:val="A6F0390006694BA8886137C4A5B6ABFE8"/>
          </w:pPr>
          <w:r w:rsidRPr="00EB0629">
            <w:rPr>
              <w:rStyle w:val="PlaceholderText"/>
              <w:rFonts w:eastAsiaTheme="minorHAnsi"/>
              <w:color w:val="FF0000"/>
              <w:szCs w:val="22"/>
            </w:rPr>
            <w:t>Choose an item.</w:t>
          </w:r>
        </w:p>
      </w:docPartBody>
    </w:docPart>
    <w:docPart>
      <w:docPartPr>
        <w:name w:val="93441FAFC77C43E199C47E0064355AAB"/>
        <w:category>
          <w:name w:val="General"/>
          <w:gallery w:val="placeholder"/>
        </w:category>
        <w:types>
          <w:type w:val="bbPlcHdr"/>
        </w:types>
        <w:behaviors>
          <w:behavior w:val="content"/>
        </w:behaviors>
        <w:guid w:val="{223404B2-9CBA-4085-A7A4-2329D298BC07}"/>
      </w:docPartPr>
      <w:docPartBody>
        <w:p w:rsidR="00337E73" w:rsidRDefault="00303CA6" w:rsidP="00303CA6">
          <w:pPr>
            <w:pStyle w:val="93441FAFC77C43E199C47E0064355AAB8"/>
          </w:pPr>
          <w:r w:rsidRPr="00EB0629">
            <w:rPr>
              <w:rStyle w:val="PlaceholderText"/>
              <w:rFonts w:eastAsiaTheme="minorHAnsi"/>
              <w:color w:val="FF0000"/>
              <w:szCs w:val="22"/>
            </w:rPr>
            <w:t>Choose an item.</w:t>
          </w:r>
        </w:p>
      </w:docPartBody>
    </w:docPart>
    <w:docPart>
      <w:docPartPr>
        <w:name w:val="0FA889A4B6DA40B3A8E30F68E3454738"/>
        <w:category>
          <w:name w:val="General"/>
          <w:gallery w:val="placeholder"/>
        </w:category>
        <w:types>
          <w:type w:val="bbPlcHdr"/>
        </w:types>
        <w:behaviors>
          <w:behavior w:val="content"/>
        </w:behaviors>
        <w:guid w:val="{E3516628-352B-4AB9-9E74-1EE365FA2DFF}"/>
      </w:docPartPr>
      <w:docPartBody>
        <w:p w:rsidR="00337E73" w:rsidRDefault="00303CA6" w:rsidP="00303CA6">
          <w:pPr>
            <w:pStyle w:val="0FA889A4B6DA40B3A8E30F68E34547388"/>
          </w:pPr>
          <w:r w:rsidRPr="00EB0629">
            <w:rPr>
              <w:rStyle w:val="PlaceholderText"/>
              <w:rFonts w:eastAsiaTheme="minorHAnsi"/>
              <w:color w:val="FF0000"/>
              <w:szCs w:val="22"/>
            </w:rPr>
            <w:t>Choose an item.</w:t>
          </w:r>
        </w:p>
      </w:docPartBody>
    </w:docPart>
    <w:docPart>
      <w:docPartPr>
        <w:name w:val="3F0259C368D34910903990820351FBB5"/>
        <w:category>
          <w:name w:val="General"/>
          <w:gallery w:val="placeholder"/>
        </w:category>
        <w:types>
          <w:type w:val="bbPlcHdr"/>
        </w:types>
        <w:behaviors>
          <w:behavior w:val="content"/>
        </w:behaviors>
        <w:guid w:val="{22AF7FB2-F5A8-438A-8AE0-354206C5EA32}"/>
      </w:docPartPr>
      <w:docPartBody>
        <w:p w:rsidR="00337E73" w:rsidRDefault="00303CA6" w:rsidP="00303CA6">
          <w:pPr>
            <w:pStyle w:val="3F0259C368D34910903990820351FBB58"/>
          </w:pPr>
          <w:r w:rsidRPr="00EB0629">
            <w:rPr>
              <w:rStyle w:val="PlaceholderText"/>
              <w:rFonts w:eastAsiaTheme="minorHAnsi"/>
              <w:color w:val="FF0000"/>
              <w:szCs w:val="22"/>
            </w:rPr>
            <w:t>Choose an item.</w:t>
          </w:r>
        </w:p>
      </w:docPartBody>
    </w:docPart>
    <w:docPart>
      <w:docPartPr>
        <w:name w:val="046865A406E84652AC7002FD845A0002"/>
        <w:category>
          <w:name w:val="General"/>
          <w:gallery w:val="placeholder"/>
        </w:category>
        <w:types>
          <w:type w:val="bbPlcHdr"/>
        </w:types>
        <w:behaviors>
          <w:behavior w:val="content"/>
        </w:behaviors>
        <w:guid w:val="{5D7E0CBC-FB1F-4E54-B5A0-FA132F1A02AF}"/>
      </w:docPartPr>
      <w:docPartBody>
        <w:p w:rsidR="00337E73" w:rsidRDefault="00303CA6" w:rsidP="00303CA6">
          <w:pPr>
            <w:pStyle w:val="046865A406E84652AC7002FD845A00028"/>
          </w:pPr>
          <w:r w:rsidRPr="00EB0629">
            <w:rPr>
              <w:rStyle w:val="PlaceholderText"/>
              <w:rFonts w:eastAsiaTheme="minorHAnsi"/>
              <w:color w:val="FF0000"/>
              <w:szCs w:val="22"/>
            </w:rPr>
            <w:t>Choose an item.</w:t>
          </w:r>
        </w:p>
      </w:docPartBody>
    </w:docPart>
    <w:docPart>
      <w:docPartPr>
        <w:name w:val="DF4577AFEA9241E696172C1F09F4CAC5"/>
        <w:category>
          <w:name w:val="General"/>
          <w:gallery w:val="placeholder"/>
        </w:category>
        <w:types>
          <w:type w:val="bbPlcHdr"/>
        </w:types>
        <w:behaviors>
          <w:behavior w:val="content"/>
        </w:behaviors>
        <w:guid w:val="{71E8AFEB-0D09-45B5-AAEA-3B88DEBC14F8}"/>
      </w:docPartPr>
      <w:docPartBody>
        <w:p w:rsidR="00337E73" w:rsidRDefault="00303CA6" w:rsidP="00303CA6">
          <w:pPr>
            <w:pStyle w:val="DF4577AFEA9241E696172C1F09F4CAC58"/>
          </w:pPr>
          <w:r w:rsidRPr="00EB0629">
            <w:rPr>
              <w:rStyle w:val="PlaceholderText"/>
              <w:rFonts w:eastAsiaTheme="minorHAnsi"/>
              <w:color w:val="FF0000"/>
              <w:szCs w:val="22"/>
            </w:rPr>
            <w:t>Choose an item.</w:t>
          </w:r>
        </w:p>
      </w:docPartBody>
    </w:docPart>
    <w:docPart>
      <w:docPartPr>
        <w:name w:val="82ACEDC083D846CB91FEB71017AE5FFD"/>
        <w:category>
          <w:name w:val="General"/>
          <w:gallery w:val="placeholder"/>
        </w:category>
        <w:types>
          <w:type w:val="bbPlcHdr"/>
        </w:types>
        <w:behaviors>
          <w:behavior w:val="content"/>
        </w:behaviors>
        <w:guid w:val="{D3D44A15-8EFA-410D-A737-A8DB52274168}"/>
      </w:docPartPr>
      <w:docPartBody>
        <w:p w:rsidR="00337E73" w:rsidRDefault="00303CA6" w:rsidP="00303CA6">
          <w:pPr>
            <w:pStyle w:val="82ACEDC083D846CB91FEB71017AE5FFD8"/>
          </w:pPr>
          <w:r w:rsidRPr="00EB0629">
            <w:rPr>
              <w:rStyle w:val="PlaceholderText"/>
              <w:rFonts w:eastAsiaTheme="minorHAnsi"/>
              <w:color w:val="FF0000"/>
              <w:szCs w:val="22"/>
            </w:rPr>
            <w:t>Choose an item.</w:t>
          </w:r>
        </w:p>
      </w:docPartBody>
    </w:docPart>
    <w:docPart>
      <w:docPartPr>
        <w:name w:val="53980B442A784FA8BDC19B5ED023AFF6"/>
        <w:category>
          <w:name w:val="General"/>
          <w:gallery w:val="placeholder"/>
        </w:category>
        <w:types>
          <w:type w:val="bbPlcHdr"/>
        </w:types>
        <w:behaviors>
          <w:behavior w:val="content"/>
        </w:behaviors>
        <w:guid w:val="{A573A66E-393C-470C-B4CF-4C261EF4D1C1}"/>
      </w:docPartPr>
      <w:docPartBody>
        <w:p w:rsidR="00337E73" w:rsidRDefault="00303CA6" w:rsidP="00303CA6">
          <w:pPr>
            <w:pStyle w:val="53980B442A784FA8BDC19B5ED023AFF68"/>
          </w:pPr>
          <w:r w:rsidRPr="00EB0629">
            <w:rPr>
              <w:rStyle w:val="PlaceholderText"/>
              <w:rFonts w:eastAsiaTheme="minorHAnsi"/>
              <w:color w:val="FF0000"/>
              <w:szCs w:val="22"/>
            </w:rPr>
            <w:t>Choose an item.</w:t>
          </w:r>
        </w:p>
      </w:docPartBody>
    </w:docPart>
    <w:docPart>
      <w:docPartPr>
        <w:name w:val="63E88D9DE6AF4EF28A964C4FBB9740F5"/>
        <w:category>
          <w:name w:val="General"/>
          <w:gallery w:val="placeholder"/>
        </w:category>
        <w:types>
          <w:type w:val="bbPlcHdr"/>
        </w:types>
        <w:behaviors>
          <w:behavior w:val="content"/>
        </w:behaviors>
        <w:guid w:val="{8FAE19F0-99AE-4625-9D5D-884B15D2A1C9}"/>
      </w:docPartPr>
      <w:docPartBody>
        <w:p w:rsidR="00337E73" w:rsidRDefault="00303CA6" w:rsidP="00303CA6">
          <w:pPr>
            <w:pStyle w:val="63E88D9DE6AF4EF28A964C4FBB9740F58"/>
          </w:pPr>
          <w:r w:rsidRPr="00EB0629">
            <w:rPr>
              <w:rStyle w:val="PlaceholderText"/>
              <w:rFonts w:eastAsiaTheme="minorHAnsi"/>
              <w:color w:val="FF0000"/>
              <w:szCs w:val="22"/>
            </w:rPr>
            <w:t>Choose an item.</w:t>
          </w:r>
        </w:p>
      </w:docPartBody>
    </w:docPart>
    <w:docPart>
      <w:docPartPr>
        <w:name w:val="5CB6948D506D44298FD3999425FEA87D"/>
        <w:category>
          <w:name w:val="General"/>
          <w:gallery w:val="placeholder"/>
        </w:category>
        <w:types>
          <w:type w:val="bbPlcHdr"/>
        </w:types>
        <w:behaviors>
          <w:behavior w:val="content"/>
        </w:behaviors>
        <w:guid w:val="{B61CCC48-C5AE-4FDF-9542-43B64878285C}"/>
      </w:docPartPr>
      <w:docPartBody>
        <w:p w:rsidR="00337E73" w:rsidRDefault="00303CA6" w:rsidP="00303CA6">
          <w:pPr>
            <w:pStyle w:val="5CB6948D506D44298FD3999425FEA87D8"/>
          </w:pPr>
          <w:r w:rsidRPr="00EB0629">
            <w:rPr>
              <w:rStyle w:val="PlaceholderText"/>
              <w:rFonts w:eastAsiaTheme="minorHAnsi"/>
              <w:color w:val="FF0000"/>
              <w:szCs w:val="22"/>
            </w:rPr>
            <w:t>Choose an item.</w:t>
          </w:r>
        </w:p>
      </w:docPartBody>
    </w:docPart>
    <w:docPart>
      <w:docPartPr>
        <w:name w:val="70E9E3D88A424A1E9ADAB499D4D4F6DF"/>
        <w:category>
          <w:name w:val="General"/>
          <w:gallery w:val="placeholder"/>
        </w:category>
        <w:types>
          <w:type w:val="bbPlcHdr"/>
        </w:types>
        <w:behaviors>
          <w:behavior w:val="content"/>
        </w:behaviors>
        <w:guid w:val="{B3C55712-B532-46E9-BC61-134614EFD016}"/>
      </w:docPartPr>
      <w:docPartBody>
        <w:p w:rsidR="00337E73" w:rsidRDefault="00303CA6" w:rsidP="00303CA6">
          <w:pPr>
            <w:pStyle w:val="70E9E3D88A424A1E9ADAB499D4D4F6DF8"/>
          </w:pPr>
          <w:r w:rsidRPr="00EB0629">
            <w:rPr>
              <w:rStyle w:val="PlaceholderText"/>
              <w:rFonts w:eastAsiaTheme="minorHAnsi"/>
              <w:color w:val="FF0000"/>
              <w:szCs w:val="22"/>
            </w:rPr>
            <w:t>Choose an item.</w:t>
          </w:r>
        </w:p>
      </w:docPartBody>
    </w:docPart>
    <w:docPart>
      <w:docPartPr>
        <w:name w:val="EA2DA242BF8B455D89C326C4905DE01A"/>
        <w:category>
          <w:name w:val="General"/>
          <w:gallery w:val="placeholder"/>
        </w:category>
        <w:types>
          <w:type w:val="bbPlcHdr"/>
        </w:types>
        <w:behaviors>
          <w:behavior w:val="content"/>
        </w:behaviors>
        <w:guid w:val="{A9EF5C88-98F3-471D-B108-2E7BB3413CF1}"/>
      </w:docPartPr>
      <w:docPartBody>
        <w:p w:rsidR="00337E73" w:rsidRDefault="00303CA6" w:rsidP="00303CA6">
          <w:pPr>
            <w:pStyle w:val="EA2DA242BF8B455D89C326C4905DE01A8"/>
          </w:pPr>
          <w:r w:rsidRPr="00EB0629">
            <w:rPr>
              <w:rStyle w:val="PlaceholderText"/>
              <w:rFonts w:eastAsiaTheme="minorHAnsi"/>
              <w:color w:val="FF0000"/>
              <w:szCs w:val="22"/>
            </w:rPr>
            <w:t>Choose an item.</w:t>
          </w:r>
        </w:p>
      </w:docPartBody>
    </w:docPart>
    <w:docPart>
      <w:docPartPr>
        <w:name w:val="89C40BC712DB40D5986DF00E840B88CF"/>
        <w:category>
          <w:name w:val="General"/>
          <w:gallery w:val="placeholder"/>
        </w:category>
        <w:types>
          <w:type w:val="bbPlcHdr"/>
        </w:types>
        <w:behaviors>
          <w:behavior w:val="content"/>
        </w:behaviors>
        <w:guid w:val="{03607B07-CFBF-468E-A99D-9CE934C4C20A}"/>
      </w:docPartPr>
      <w:docPartBody>
        <w:p w:rsidR="00337E73" w:rsidRDefault="00303CA6" w:rsidP="00303CA6">
          <w:pPr>
            <w:pStyle w:val="89C40BC712DB40D5986DF00E840B88CF8"/>
          </w:pPr>
          <w:r w:rsidRPr="00EB0629">
            <w:rPr>
              <w:rStyle w:val="PlaceholderText"/>
              <w:rFonts w:eastAsiaTheme="minorHAnsi"/>
              <w:color w:val="FF0000"/>
              <w:szCs w:val="22"/>
            </w:rPr>
            <w:t>Choose an item.</w:t>
          </w:r>
        </w:p>
      </w:docPartBody>
    </w:docPart>
    <w:docPart>
      <w:docPartPr>
        <w:name w:val="AABD70E254D748D0B514E0D7EE9B7BC7"/>
        <w:category>
          <w:name w:val="General"/>
          <w:gallery w:val="placeholder"/>
        </w:category>
        <w:types>
          <w:type w:val="bbPlcHdr"/>
        </w:types>
        <w:behaviors>
          <w:behavior w:val="content"/>
        </w:behaviors>
        <w:guid w:val="{01261496-971A-4CA3-B91E-E1876FF9F305}"/>
      </w:docPartPr>
      <w:docPartBody>
        <w:p w:rsidR="00337E73" w:rsidRDefault="00303CA6" w:rsidP="00303CA6">
          <w:pPr>
            <w:pStyle w:val="AABD70E254D748D0B514E0D7EE9B7BC78"/>
          </w:pPr>
          <w:r w:rsidRPr="00EB0629">
            <w:rPr>
              <w:rStyle w:val="PlaceholderText"/>
              <w:rFonts w:eastAsiaTheme="minorHAnsi"/>
              <w:color w:val="FF0000"/>
              <w:szCs w:val="22"/>
            </w:rPr>
            <w:t>Choose an item.</w:t>
          </w:r>
        </w:p>
      </w:docPartBody>
    </w:docPart>
    <w:docPart>
      <w:docPartPr>
        <w:name w:val="E69FF1ECF90A4252A36A8A4E2F47320E"/>
        <w:category>
          <w:name w:val="General"/>
          <w:gallery w:val="placeholder"/>
        </w:category>
        <w:types>
          <w:type w:val="bbPlcHdr"/>
        </w:types>
        <w:behaviors>
          <w:behavior w:val="content"/>
        </w:behaviors>
        <w:guid w:val="{C40A5A04-3C6E-4DC2-8A43-BA8E6FB60970}"/>
      </w:docPartPr>
      <w:docPartBody>
        <w:p w:rsidR="00337E73" w:rsidRDefault="00303CA6" w:rsidP="00303CA6">
          <w:pPr>
            <w:pStyle w:val="E69FF1ECF90A4252A36A8A4E2F47320E8"/>
          </w:pPr>
          <w:r w:rsidRPr="00EB0629">
            <w:rPr>
              <w:rStyle w:val="PlaceholderText"/>
              <w:rFonts w:eastAsiaTheme="minorHAnsi"/>
              <w:color w:val="FF0000"/>
              <w:szCs w:val="22"/>
            </w:rPr>
            <w:t>Choose an item.</w:t>
          </w:r>
        </w:p>
      </w:docPartBody>
    </w:docPart>
    <w:docPart>
      <w:docPartPr>
        <w:name w:val="533205FFDDC8430C9CF56702AAD7EDC0"/>
        <w:category>
          <w:name w:val="General"/>
          <w:gallery w:val="placeholder"/>
        </w:category>
        <w:types>
          <w:type w:val="bbPlcHdr"/>
        </w:types>
        <w:behaviors>
          <w:behavior w:val="content"/>
        </w:behaviors>
        <w:guid w:val="{EDD22BD1-4139-41BD-85CF-D3485ED341D9}"/>
      </w:docPartPr>
      <w:docPartBody>
        <w:p w:rsidR="00337E73" w:rsidRDefault="00303CA6" w:rsidP="00303CA6">
          <w:pPr>
            <w:pStyle w:val="533205FFDDC8430C9CF56702AAD7EDC08"/>
          </w:pPr>
          <w:r w:rsidRPr="00EB0629">
            <w:rPr>
              <w:rStyle w:val="PlaceholderText"/>
              <w:rFonts w:eastAsiaTheme="minorHAnsi"/>
              <w:color w:val="FF0000"/>
              <w:szCs w:val="22"/>
            </w:rPr>
            <w:t>Choose an item.</w:t>
          </w:r>
        </w:p>
      </w:docPartBody>
    </w:docPart>
    <w:docPart>
      <w:docPartPr>
        <w:name w:val="384CD5CF91DB4BB49457C5495B3E92AD"/>
        <w:category>
          <w:name w:val="General"/>
          <w:gallery w:val="placeholder"/>
        </w:category>
        <w:types>
          <w:type w:val="bbPlcHdr"/>
        </w:types>
        <w:behaviors>
          <w:behavior w:val="content"/>
        </w:behaviors>
        <w:guid w:val="{36FE1AE1-A86D-4EE0-A8DD-142830D47A79}"/>
      </w:docPartPr>
      <w:docPartBody>
        <w:p w:rsidR="00337E73" w:rsidRDefault="00303CA6" w:rsidP="00303CA6">
          <w:pPr>
            <w:pStyle w:val="384CD5CF91DB4BB49457C5495B3E92AD8"/>
          </w:pPr>
          <w:r w:rsidRPr="00EB0629">
            <w:rPr>
              <w:rStyle w:val="PlaceholderText"/>
              <w:rFonts w:eastAsiaTheme="minorHAnsi"/>
              <w:color w:val="FF0000"/>
              <w:szCs w:val="22"/>
            </w:rPr>
            <w:t>Choose an item.</w:t>
          </w:r>
        </w:p>
      </w:docPartBody>
    </w:docPart>
    <w:docPart>
      <w:docPartPr>
        <w:name w:val="845AFD55F4D1495890DDF3B0F9311666"/>
        <w:category>
          <w:name w:val="General"/>
          <w:gallery w:val="placeholder"/>
        </w:category>
        <w:types>
          <w:type w:val="bbPlcHdr"/>
        </w:types>
        <w:behaviors>
          <w:behavior w:val="content"/>
        </w:behaviors>
        <w:guid w:val="{760B9B6E-D857-46B2-8D90-674243B7832B}"/>
      </w:docPartPr>
      <w:docPartBody>
        <w:p w:rsidR="00337E73" w:rsidRDefault="00303CA6" w:rsidP="00303CA6">
          <w:pPr>
            <w:pStyle w:val="845AFD55F4D1495890DDF3B0F93116668"/>
          </w:pPr>
          <w:r w:rsidRPr="00EB0629">
            <w:rPr>
              <w:rStyle w:val="PlaceholderText"/>
              <w:rFonts w:eastAsiaTheme="minorHAnsi"/>
              <w:color w:val="FF0000"/>
              <w:szCs w:val="22"/>
            </w:rPr>
            <w:t>Choose an item.</w:t>
          </w:r>
        </w:p>
      </w:docPartBody>
    </w:docPart>
    <w:docPart>
      <w:docPartPr>
        <w:name w:val="4ABD8D71713D4EC78597A308E01A1159"/>
        <w:category>
          <w:name w:val="General"/>
          <w:gallery w:val="placeholder"/>
        </w:category>
        <w:types>
          <w:type w:val="bbPlcHdr"/>
        </w:types>
        <w:behaviors>
          <w:behavior w:val="content"/>
        </w:behaviors>
        <w:guid w:val="{76591EE7-65D9-43E6-B2CC-EF88DA31D806}"/>
      </w:docPartPr>
      <w:docPartBody>
        <w:p w:rsidR="00337E73" w:rsidRDefault="00303CA6" w:rsidP="00303CA6">
          <w:pPr>
            <w:pStyle w:val="4ABD8D71713D4EC78597A308E01A11598"/>
          </w:pPr>
          <w:r w:rsidRPr="00EB0629">
            <w:rPr>
              <w:rStyle w:val="PlaceholderText"/>
              <w:rFonts w:eastAsiaTheme="minorHAnsi"/>
              <w:color w:val="FF0000"/>
              <w:szCs w:val="22"/>
            </w:rPr>
            <w:t>Choose an item.</w:t>
          </w:r>
        </w:p>
      </w:docPartBody>
    </w:docPart>
    <w:docPart>
      <w:docPartPr>
        <w:name w:val="E93AB2546C6C4F69827B844A6F53FC7E"/>
        <w:category>
          <w:name w:val="General"/>
          <w:gallery w:val="placeholder"/>
        </w:category>
        <w:types>
          <w:type w:val="bbPlcHdr"/>
        </w:types>
        <w:behaviors>
          <w:behavior w:val="content"/>
        </w:behaviors>
        <w:guid w:val="{CAF9BB02-9C47-4B9A-A126-0584F30B270A}"/>
      </w:docPartPr>
      <w:docPartBody>
        <w:p w:rsidR="00337E73" w:rsidRDefault="00303CA6" w:rsidP="00303CA6">
          <w:pPr>
            <w:pStyle w:val="E93AB2546C6C4F69827B844A6F53FC7E8"/>
          </w:pPr>
          <w:r w:rsidRPr="00EB0629">
            <w:rPr>
              <w:rStyle w:val="PlaceholderText"/>
              <w:rFonts w:eastAsiaTheme="minorHAnsi"/>
              <w:color w:val="FF0000"/>
              <w:szCs w:val="22"/>
            </w:rPr>
            <w:t>Choose an item.</w:t>
          </w:r>
        </w:p>
      </w:docPartBody>
    </w:docPart>
    <w:docPart>
      <w:docPartPr>
        <w:name w:val="53984A7EA0E74BADB2F23F2710E3B332"/>
        <w:category>
          <w:name w:val="General"/>
          <w:gallery w:val="placeholder"/>
        </w:category>
        <w:types>
          <w:type w:val="bbPlcHdr"/>
        </w:types>
        <w:behaviors>
          <w:behavior w:val="content"/>
        </w:behaviors>
        <w:guid w:val="{231BA14B-043A-4D28-BD62-07F2EB51B6BC}"/>
      </w:docPartPr>
      <w:docPartBody>
        <w:p w:rsidR="00337E73" w:rsidRDefault="00303CA6" w:rsidP="00303CA6">
          <w:pPr>
            <w:pStyle w:val="53984A7EA0E74BADB2F23F2710E3B3328"/>
          </w:pPr>
          <w:r w:rsidRPr="00EB0629">
            <w:rPr>
              <w:rStyle w:val="PlaceholderText"/>
              <w:rFonts w:eastAsiaTheme="minorHAnsi"/>
              <w:color w:val="FF0000"/>
              <w:szCs w:val="22"/>
            </w:rPr>
            <w:t>Choose an item.</w:t>
          </w:r>
        </w:p>
      </w:docPartBody>
    </w:docPart>
    <w:docPart>
      <w:docPartPr>
        <w:name w:val="B4DAEE3A784A445AA9411D1BC846FC64"/>
        <w:category>
          <w:name w:val="General"/>
          <w:gallery w:val="placeholder"/>
        </w:category>
        <w:types>
          <w:type w:val="bbPlcHdr"/>
        </w:types>
        <w:behaviors>
          <w:behavior w:val="content"/>
        </w:behaviors>
        <w:guid w:val="{E3B45560-3F3C-4B09-9D91-CD7860962E8F}"/>
      </w:docPartPr>
      <w:docPartBody>
        <w:p w:rsidR="00337E73" w:rsidRDefault="00303CA6" w:rsidP="00303CA6">
          <w:pPr>
            <w:pStyle w:val="B4DAEE3A784A445AA9411D1BC846FC648"/>
          </w:pPr>
          <w:r w:rsidRPr="00EB0629">
            <w:rPr>
              <w:rStyle w:val="PlaceholderText"/>
              <w:rFonts w:eastAsiaTheme="minorHAnsi"/>
              <w:color w:val="FF0000"/>
              <w:szCs w:val="22"/>
            </w:rPr>
            <w:t>Choose an item.</w:t>
          </w:r>
        </w:p>
      </w:docPartBody>
    </w:docPart>
    <w:docPart>
      <w:docPartPr>
        <w:name w:val="76CC9FBD17E343ADAFAE206EC60610A0"/>
        <w:category>
          <w:name w:val="General"/>
          <w:gallery w:val="placeholder"/>
        </w:category>
        <w:types>
          <w:type w:val="bbPlcHdr"/>
        </w:types>
        <w:behaviors>
          <w:behavior w:val="content"/>
        </w:behaviors>
        <w:guid w:val="{215448BE-BC60-4D97-8AC6-DA98E251FB45}"/>
      </w:docPartPr>
      <w:docPartBody>
        <w:p w:rsidR="00337E73" w:rsidRDefault="00303CA6" w:rsidP="00303CA6">
          <w:pPr>
            <w:pStyle w:val="76CC9FBD17E343ADAFAE206EC60610A08"/>
          </w:pPr>
          <w:r w:rsidRPr="00EB0629">
            <w:rPr>
              <w:rStyle w:val="PlaceholderText"/>
              <w:rFonts w:eastAsiaTheme="minorHAnsi"/>
              <w:color w:val="FF0000"/>
              <w:szCs w:val="22"/>
            </w:rPr>
            <w:t>Choose an item.</w:t>
          </w:r>
        </w:p>
      </w:docPartBody>
    </w:docPart>
    <w:docPart>
      <w:docPartPr>
        <w:name w:val="6EC15C8E26B943258ED357F47829E845"/>
        <w:category>
          <w:name w:val="General"/>
          <w:gallery w:val="placeholder"/>
        </w:category>
        <w:types>
          <w:type w:val="bbPlcHdr"/>
        </w:types>
        <w:behaviors>
          <w:behavior w:val="content"/>
        </w:behaviors>
        <w:guid w:val="{ADD21B23-6340-418D-A3EF-E7F114555134}"/>
      </w:docPartPr>
      <w:docPartBody>
        <w:p w:rsidR="00337E73" w:rsidRDefault="00303CA6" w:rsidP="00303CA6">
          <w:pPr>
            <w:pStyle w:val="6EC15C8E26B943258ED357F47829E8458"/>
          </w:pPr>
          <w:r w:rsidRPr="00EB0629">
            <w:rPr>
              <w:rStyle w:val="PlaceholderText"/>
              <w:rFonts w:eastAsiaTheme="minorHAnsi"/>
              <w:color w:val="FF0000"/>
              <w:szCs w:val="22"/>
            </w:rPr>
            <w:t>Choose an item.</w:t>
          </w:r>
        </w:p>
      </w:docPartBody>
    </w:docPart>
    <w:docPart>
      <w:docPartPr>
        <w:name w:val="33D7DE09804046618AC78BCFC53DDCBF"/>
        <w:category>
          <w:name w:val="General"/>
          <w:gallery w:val="placeholder"/>
        </w:category>
        <w:types>
          <w:type w:val="bbPlcHdr"/>
        </w:types>
        <w:behaviors>
          <w:behavior w:val="content"/>
        </w:behaviors>
        <w:guid w:val="{A3CE985C-B042-4CF9-94DC-0A1941A04506}"/>
      </w:docPartPr>
      <w:docPartBody>
        <w:p w:rsidR="00337E73" w:rsidRDefault="00303CA6" w:rsidP="00303CA6">
          <w:pPr>
            <w:pStyle w:val="33D7DE09804046618AC78BCFC53DDCBF8"/>
          </w:pPr>
          <w:r w:rsidRPr="00EB0629">
            <w:rPr>
              <w:rStyle w:val="PlaceholderText"/>
              <w:rFonts w:eastAsiaTheme="minorHAnsi"/>
              <w:color w:val="FF0000"/>
              <w:szCs w:val="22"/>
            </w:rPr>
            <w:t>Choose an item.</w:t>
          </w:r>
        </w:p>
      </w:docPartBody>
    </w:docPart>
    <w:docPart>
      <w:docPartPr>
        <w:name w:val="396BA3BEBF75401E8BD9E7AD43481CFB"/>
        <w:category>
          <w:name w:val="General"/>
          <w:gallery w:val="placeholder"/>
        </w:category>
        <w:types>
          <w:type w:val="bbPlcHdr"/>
        </w:types>
        <w:behaviors>
          <w:behavior w:val="content"/>
        </w:behaviors>
        <w:guid w:val="{3026DBE2-DD64-4E9C-A433-D1486F3A1D98}"/>
      </w:docPartPr>
      <w:docPartBody>
        <w:p w:rsidR="00337E73" w:rsidRDefault="00303CA6" w:rsidP="00303CA6">
          <w:pPr>
            <w:pStyle w:val="396BA3BEBF75401E8BD9E7AD43481CFB8"/>
          </w:pPr>
          <w:r w:rsidRPr="00EB0629">
            <w:rPr>
              <w:rStyle w:val="PlaceholderText"/>
              <w:rFonts w:eastAsiaTheme="minorHAnsi"/>
              <w:color w:val="FF0000"/>
              <w:szCs w:val="22"/>
            </w:rPr>
            <w:t>Choose an item.</w:t>
          </w:r>
        </w:p>
      </w:docPartBody>
    </w:docPart>
    <w:docPart>
      <w:docPartPr>
        <w:name w:val="5361A05C48314AD98D02AF44E237B817"/>
        <w:category>
          <w:name w:val="General"/>
          <w:gallery w:val="placeholder"/>
        </w:category>
        <w:types>
          <w:type w:val="bbPlcHdr"/>
        </w:types>
        <w:behaviors>
          <w:behavior w:val="content"/>
        </w:behaviors>
        <w:guid w:val="{76993618-D784-4D9A-B52B-0EFDFF70448D}"/>
      </w:docPartPr>
      <w:docPartBody>
        <w:p w:rsidR="00337E73" w:rsidRDefault="00303CA6" w:rsidP="00303CA6">
          <w:pPr>
            <w:pStyle w:val="5361A05C48314AD98D02AF44E237B8178"/>
          </w:pPr>
          <w:r w:rsidRPr="00EB0629">
            <w:rPr>
              <w:rStyle w:val="PlaceholderText"/>
              <w:rFonts w:eastAsiaTheme="minorHAnsi"/>
              <w:color w:val="FF0000"/>
              <w:szCs w:val="22"/>
            </w:rPr>
            <w:t>Choose an item.</w:t>
          </w:r>
        </w:p>
      </w:docPartBody>
    </w:docPart>
    <w:docPart>
      <w:docPartPr>
        <w:name w:val="266515057B41445BB5CE1310CBD7D9B3"/>
        <w:category>
          <w:name w:val="General"/>
          <w:gallery w:val="placeholder"/>
        </w:category>
        <w:types>
          <w:type w:val="bbPlcHdr"/>
        </w:types>
        <w:behaviors>
          <w:behavior w:val="content"/>
        </w:behaviors>
        <w:guid w:val="{A2241C6B-8B34-48AB-85B9-516B4F6FCCFB}"/>
      </w:docPartPr>
      <w:docPartBody>
        <w:p w:rsidR="00337E73" w:rsidRDefault="00303CA6" w:rsidP="00303CA6">
          <w:pPr>
            <w:pStyle w:val="266515057B41445BB5CE1310CBD7D9B38"/>
          </w:pPr>
          <w:r w:rsidRPr="00EB0629">
            <w:rPr>
              <w:rStyle w:val="PlaceholderText"/>
              <w:rFonts w:eastAsiaTheme="minorHAnsi"/>
              <w:color w:val="FF0000"/>
              <w:szCs w:val="22"/>
            </w:rPr>
            <w:t>Choose an item.</w:t>
          </w:r>
        </w:p>
      </w:docPartBody>
    </w:docPart>
    <w:docPart>
      <w:docPartPr>
        <w:name w:val="110110EDEDB8466F90DA4D7DC8DF683E"/>
        <w:category>
          <w:name w:val="General"/>
          <w:gallery w:val="placeholder"/>
        </w:category>
        <w:types>
          <w:type w:val="bbPlcHdr"/>
        </w:types>
        <w:behaviors>
          <w:behavior w:val="content"/>
        </w:behaviors>
        <w:guid w:val="{F74812F9-530F-4532-AB9B-F5166030A913}"/>
      </w:docPartPr>
      <w:docPartBody>
        <w:p w:rsidR="00337E73" w:rsidRDefault="00303CA6" w:rsidP="00303CA6">
          <w:pPr>
            <w:pStyle w:val="110110EDEDB8466F90DA4D7DC8DF683E8"/>
          </w:pPr>
          <w:r w:rsidRPr="00EB0629">
            <w:rPr>
              <w:rStyle w:val="PlaceholderText"/>
              <w:rFonts w:eastAsiaTheme="minorHAnsi"/>
              <w:color w:val="FF0000"/>
              <w:szCs w:val="22"/>
            </w:rPr>
            <w:t>Choose an item.</w:t>
          </w:r>
        </w:p>
      </w:docPartBody>
    </w:docPart>
    <w:docPart>
      <w:docPartPr>
        <w:name w:val="186D6C3BD6C540B1819F606C87D1CAF9"/>
        <w:category>
          <w:name w:val="General"/>
          <w:gallery w:val="placeholder"/>
        </w:category>
        <w:types>
          <w:type w:val="bbPlcHdr"/>
        </w:types>
        <w:behaviors>
          <w:behavior w:val="content"/>
        </w:behaviors>
        <w:guid w:val="{92AE9D05-73DA-4DA1-9657-17566112D744}"/>
      </w:docPartPr>
      <w:docPartBody>
        <w:p w:rsidR="00337E73" w:rsidRDefault="00303CA6" w:rsidP="00303CA6">
          <w:pPr>
            <w:pStyle w:val="186D6C3BD6C540B1819F606C87D1CAF98"/>
          </w:pPr>
          <w:r w:rsidRPr="00EB0629">
            <w:rPr>
              <w:rStyle w:val="PlaceholderText"/>
              <w:rFonts w:eastAsiaTheme="minorHAnsi"/>
              <w:color w:val="FF0000"/>
              <w:szCs w:val="22"/>
            </w:rPr>
            <w:t>Choose an item.</w:t>
          </w:r>
        </w:p>
      </w:docPartBody>
    </w:docPart>
    <w:docPart>
      <w:docPartPr>
        <w:name w:val="1AA9494AD0474F3FA2C38D9335F31111"/>
        <w:category>
          <w:name w:val="General"/>
          <w:gallery w:val="placeholder"/>
        </w:category>
        <w:types>
          <w:type w:val="bbPlcHdr"/>
        </w:types>
        <w:behaviors>
          <w:behavior w:val="content"/>
        </w:behaviors>
        <w:guid w:val="{E30CBA6F-FA65-4B3A-8FC0-C6297B3D5B01}"/>
      </w:docPartPr>
      <w:docPartBody>
        <w:p w:rsidR="00337E73" w:rsidRDefault="00303CA6" w:rsidP="00303CA6">
          <w:pPr>
            <w:pStyle w:val="1AA9494AD0474F3FA2C38D9335F311118"/>
          </w:pPr>
          <w:r w:rsidRPr="00EB0629">
            <w:rPr>
              <w:rStyle w:val="PlaceholderText"/>
              <w:rFonts w:eastAsiaTheme="minorHAnsi"/>
              <w:color w:val="FF0000"/>
              <w:szCs w:val="22"/>
            </w:rPr>
            <w:t>Choose an item.</w:t>
          </w:r>
        </w:p>
      </w:docPartBody>
    </w:docPart>
    <w:docPart>
      <w:docPartPr>
        <w:name w:val="8BDEF9BA2BC94BE5983F4AD84827C443"/>
        <w:category>
          <w:name w:val="General"/>
          <w:gallery w:val="placeholder"/>
        </w:category>
        <w:types>
          <w:type w:val="bbPlcHdr"/>
        </w:types>
        <w:behaviors>
          <w:behavior w:val="content"/>
        </w:behaviors>
        <w:guid w:val="{FF20EDF2-3697-4CB2-99D7-73A268F53852}"/>
      </w:docPartPr>
      <w:docPartBody>
        <w:p w:rsidR="00337E73" w:rsidRDefault="00303CA6" w:rsidP="00303CA6">
          <w:pPr>
            <w:pStyle w:val="8BDEF9BA2BC94BE5983F4AD84827C4438"/>
          </w:pPr>
          <w:r w:rsidRPr="00EB0629">
            <w:rPr>
              <w:rStyle w:val="PlaceholderText"/>
              <w:rFonts w:eastAsiaTheme="minorHAnsi"/>
              <w:color w:val="FF0000"/>
              <w:szCs w:val="22"/>
            </w:rPr>
            <w:t>Choose an item.</w:t>
          </w:r>
        </w:p>
      </w:docPartBody>
    </w:docPart>
    <w:docPart>
      <w:docPartPr>
        <w:name w:val="E2B4268C8EDD4B2C840E32D7B026C604"/>
        <w:category>
          <w:name w:val="General"/>
          <w:gallery w:val="placeholder"/>
        </w:category>
        <w:types>
          <w:type w:val="bbPlcHdr"/>
        </w:types>
        <w:behaviors>
          <w:behavior w:val="content"/>
        </w:behaviors>
        <w:guid w:val="{777A1178-BD3D-4DD9-A1C0-B38EA3FD73E7}"/>
      </w:docPartPr>
      <w:docPartBody>
        <w:p w:rsidR="00337E73" w:rsidRDefault="00303CA6" w:rsidP="00303CA6">
          <w:pPr>
            <w:pStyle w:val="E2B4268C8EDD4B2C840E32D7B026C6048"/>
          </w:pPr>
          <w:r w:rsidRPr="00EB0629">
            <w:rPr>
              <w:rStyle w:val="PlaceholderText"/>
              <w:rFonts w:eastAsiaTheme="minorHAnsi"/>
              <w:color w:val="FF0000"/>
              <w:szCs w:val="22"/>
            </w:rPr>
            <w:t>Choose an item.</w:t>
          </w:r>
        </w:p>
      </w:docPartBody>
    </w:docPart>
    <w:docPart>
      <w:docPartPr>
        <w:name w:val="D0E9E9793B0B4873AD36C53EE13D0103"/>
        <w:category>
          <w:name w:val="General"/>
          <w:gallery w:val="placeholder"/>
        </w:category>
        <w:types>
          <w:type w:val="bbPlcHdr"/>
        </w:types>
        <w:behaviors>
          <w:behavior w:val="content"/>
        </w:behaviors>
        <w:guid w:val="{989E6371-8156-45EB-B53E-9FFC13163FFA}"/>
      </w:docPartPr>
      <w:docPartBody>
        <w:p w:rsidR="00337E73" w:rsidRDefault="00303CA6" w:rsidP="00303CA6">
          <w:pPr>
            <w:pStyle w:val="D0E9E9793B0B4873AD36C53EE13D01038"/>
          </w:pPr>
          <w:r w:rsidRPr="00EB0629">
            <w:rPr>
              <w:rStyle w:val="PlaceholderText"/>
              <w:rFonts w:eastAsiaTheme="minorHAnsi"/>
              <w:color w:val="FF0000"/>
              <w:szCs w:val="22"/>
            </w:rPr>
            <w:t>Choose an item.</w:t>
          </w:r>
        </w:p>
      </w:docPartBody>
    </w:docPart>
    <w:docPart>
      <w:docPartPr>
        <w:name w:val="9E1EE4E2C57A43B18A8DEFEE78A65A1A"/>
        <w:category>
          <w:name w:val="General"/>
          <w:gallery w:val="placeholder"/>
        </w:category>
        <w:types>
          <w:type w:val="bbPlcHdr"/>
        </w:types>
        <w:behaviors>
          <w:behavior w:val="content"/>
        </w:behaviors>
        <w:guid w:val="{A8C86082-DCD6-4A17-B50B-3275A3CD8097}"/>
      </w:docPartPr>
      <w:docPartBody>
        <w:p w:rsidR="00337E73" w:rsidRDefault="00303CA6" w:rsidP="00303CA6">
          <w:pPr>
            <w:pStyle w:val="9E1EE4E2C57A43B18A8DEFEE78A65A1A8"/>
          </w:pPr>
          <w:r w:rsidRPr="00EB0629">
            <w:rPr>
              <w:rStyle w:val="PlaceholderText"/>
              <w:rFonts w:eastAsiaTheme="minorHAnsi"/>
              <w:color w:val="FF0000"/>
              <w:szCs w:val="22"/>
            </w:rPr>
            <w:t>Choose an item.</w:t>
          </w:r>
        </w:p>
      </w:docPartBody>
    </w:docPart>
    <w:docPart>
      <w:docPartPr>
        <w:name w:val="8719C01E2BA94346995D0BCE7110F12F"/>
        <w:category>
          <w:name w:val="General"/>
          <w:gallery w:val="placeholder"/>
        </w:category>
        <w:types>
          <w:type w:val="bbPlcHdr"/>
        </w:types>
        <w:behaviors>
          <w:behavior w:val="content"/>
        </w:behaviors>
        <w:guid w:val="{D8DCFBE0-5508-4B66-B2B8-42712678DB01}"/>
      </w:docPartPr>
      <w:docPartBody>
        <w:p w:rsidR="00337E73" w:rsidRDefault="00303CA6" w:rsidP="00303CA6">
          <w:pPr>
            <w:pStyle w:val="8719C01E2BA94346995D0BCE7110F12F8"/>
          </w:pPr>
          <w:r w:rsidRPr="00EB0629">
            <w:rPr>
              <w:rStyle w:val="PlaceholderText"/>
              <w:rFonts w:eastAsiaTheme="minorHAnsi"/>
              <w:color w:val="FF0000"/>
              <w:szCs w:val="22"/>
            </w:rPr>
            <w:t>Choose an item.</w:t>
          </w:r>
        </w:p>
      </w:docPartBody>
    </w:docPart>
    <w:docPart>
      <w:docPartPr>
        <w:name w:val="1D82C230EFE44E2F81E1E3768D653655"/>
        <w:category>
          <w:name w:val="General"/>
          <w:gallery w:val="placeholder"/>
        </w:category>
        <w:types>
          <w:type w:val="bbPlcHdr"/>
        </w:types>
        <w:behaviors>
          <w:behavior w:val="content"/>
        </w:behaviors>
        <w:guid w:val="{106A14DE-E9A3-4DF0-AFA8-AAC285E5C989}"/>
      </w:docPartPr>
      <w:docPartBody>
        <w:p w:rsidR="00337E73" w:rsidRDefault="00303CA6" w:rsidP="00303CA6">
          <w:pPr>
            <w:pStyle w:val="1D82C230EFE44E2F81E1E3768D6536558"/>
          </w:pPr>
          <w:r w:rsidRPr="00EB0629">
            <w:rPr>
              <w:rStyle w:val="PlaceholderText"/>
              <w:rFonts w:eastAsiaTheme="minorHAnsi"/>
              <w:color w:val="FF0000"/>
              <w:szCs w:val="22"/>
            </w:rPr>
            <w:t>Choose an item.</w:t>
          </w:r>
        </w:p>
      </w:docPartBody>
    </w:docPart>
    <w:docPart>
      <w:docPartPr>
        <w:name w:val="340E425B00A8471C9A10B4E2E94DD3CC"/>
        <w:category>
          <w:name w:val="General"/>
          <w:gallery w:val="placeholder"/>
        </w:category>
        <w:types>
          <w:type w:val="bbPlcHdr"/>
        </w:types>
        <w:behaviors>
          <w:behavior w:val="content"/>
        </w:behaviors>
        <w:guid w:val="{A6A0FB0A-5594-49C7-8A11-FFC388783F82}"/>
      </w:docPartPr>
      <w:docPartBody>
        <w:p w:rsidR="00337E73" w:rsidRDefault="00303CA6" w:rsidP="00303CA6">
          <w:pPr>
            <w:pStyle w:val="340E425B00A8471C9A10B4E2E94DD3CC8"/>
          </w:pPr>
          <w:r w:rsidRPr="00EB0629">
            <w:rPr>
              <w:rStyle w:val="PlaceholderText"/>
              <w:rFonts w:eastAsiaTheme="minorHAnsi"/>
              <w:color w:val="FF0000"/>
              <w:szCs w:val="22"/>
            </w:rPr>
            <w:t>Choose an item.</w:t>
          </w:r>
        </w:p>
      </w:docPartBody>
    </w:docPart>
    <w:docPart>
      <w:docPartPr>
        <w:name w:val="179CFF7CF68A45CE87730F352860921D"/>
        <w:category>
          <w:name w:val="General"/>
          <w:gallery w:val="placeholder"/>
        </w:category>
        <w:types>
          <w:type w:val="bbPlcHdr"/>
        </w:types>
        <w:behaviors>
          <w:behavior w:val="content"/>
        </w:behaviors>
        <w:guid w:val="{7A4DE742-A1EA-44F8-AAE8-612A75E91E57}"/>
      </w:docPartPr>
      <w:docPartBody>
        <w:p w:rsidR="00337E73" w:rsidRDefault="00303CA6" w:rsidP="00303CA6">
          <w:pPr>
            <w:pStyle w:val="179CFF7CF68A45CE87730F352860921D8"/>
          </w:pPr>
          <w:r w:rsidRPr="00EB0629">
            <w:rPr>
              <w:rStyle w:val="PlaceholderText"/>
              <w:rFonts w:eastAsiaTheme="minorHAnsi"/>
              <w:color w:val="FF0000"/>
              <w:szCs w:val="22"/>
            </w:rPr>
            <w:t>Choose an item.</w:t>
          </w:r>
        </w:p>
      </w:docPartBody>
    </w:docPart>
    <w:docPart>
      <w:docPartPr>
        <w:name w:val="54D2DEEE78CB478CA078D324960A5A16"/>
        <w:category>
          <w:name w:val="General"/>
          <w:gallery w:val="placeholder"/>
        </w:category>
        <w:types>
          <w:type w:val="bbPlcHdr"/>
        </w:types>
        <w:behaviors>
          <w:behavior w:val="content"/>
        </w:behaviors>
        <w:guid w:val="{4DDF9499-B451-45DD-8613-B217E2326D78}"/>
      </w:docPartPr>
      <w:docPartBody>
        <w:p w:rsidR="00337E73" w:rsidRDefault="00303CA6" w:rsidP="00303CA6">
          <w:pPr>
            <w:pStyle w:val="54D2DEEE78CB478CA078D324960A5A168"/>
          </w:pPr>
          <w:r w:rsidRPr="00EB0629">
            <w:rPr>
              <w:rStyle w:val="PlaceholderText"/>
              <w:rFonts w:eastAsiaTheme="minorHAnsi"/>
              <w:color w:val="FF0000"/>
              <w:szCs w:val="22"/>
            </w:rPr>
            <w:t>Choose an item.</w:t>
          </w:r>
        </w:p>
      </w:docPartBody>
    </w:docPart>
    <w:docPart>
      <w:docPartPr>
        <w:name w:val="0D3D8A7C2FBC4A829EC0BA46C6A039B3"/>
        <w:category>
          <w:name w:val="General"/>
          <w:gallery w:val="placeholder"/>
        </w:category>
        <w:types>
          <w:type w:val="bbPlcHdr"/>
        </w:types>
        <w:behaviors>
          <w:behavior w:val="content"/>
        </w:behaviors>
        <w:guid w:val="{C26918D7-9F81-4880-A483-75E82719B369}"/>
      </w:docPartPr>
      <w:docPartBody>
        <w:p w:rsidR="00337E73" w:rsidRDefault="00303CA6" w:rsidP="00303CA6">
          <w:pPr>
            <w:pStyle w:val="0D3D8A7C2FBC4A829EC0BA46C6A039B38"/>
          </w:pPr>
          <w:r w:rsidRPr="00EB0629">
            <w:rPr>
              <w:rStyle w:val="PlaceholderText"/>
              <w:rFonts w:eastAsiaTheme="minorHAnsi"/>
              <w:color w:val="FF0000"/>
              <w:szCs w:val="22"/>
            </w:rPr>
            <w:t>Choose an item.</w:t>
          </w:r>
        </w:p>
      </w:docPartBody>
    </w:docPart>
    <w:docPart>
      <w:docPartPr>
        <w:name w:val="D437F1D665444F7AA06FF9F01695414C"/>
        <w:category>
          <w:name w:val="General"/>
          <w:gallery w:val="placeholder"/>
        </w:category>
        <w:types>
          <w:type w:val="bbPlcHdr"/>
        </w:types>
        <w:behaviors>
          <w:behavior w:val="content"/>
        </w:behaviors>
        <w:guid w:val="{6EDB7967-ED49-40BB-AF24-16ACE2522AD0}"/>
      </w:docPartPr>
      <w:docPartBody>
        <w:p w:rsidR="00337E73" w:rsidRDefault="00303CA6" w:rsidP="00303CA6">
          <w:pPr>
            <w:pStyle w:val="D437F1D665444F7AA06FF9F01695414C8"/>
          </w:pPr>
          <w:r w:rsidRPr="00EB0629">
            <w:rPr>
              <w:rStyle w:val="PlaceholderText"/>
              <w:rFonts w:eastAsiaTheme="minorHAnsi"/>
              <w:color w:val="FF0000"/>
              <w:szCs w:val="22"/>
            </w:rPr>
            <w:t>Choose an item.</w:t>
          </w:r>
        </w:p>
      </w:docPartBody>
    </w:docPart>
    <w:docPart>
      <w:docPartPr>
        <w:name w:val="3234DB3B1AA7462ABC7A0CA97581975C"/>
        <w:category>
          <w:name w:val="General"/>
          <w:gallery w:val="placeholder"/>
        </w:category>
        <w:types>
          <w:type w:val="bbPlcHdr"/>
        </w:types>
        <w:behaviors>
          <w:behavior w:val="content"/>
        </w:behaviors>
        <w:guid w:val="{1736E18A-D469-439D-8A4D-64D485BD6A2A}"/>
      </w:docPartPr>
      <w:docPartBody>
        <w:p w:rsidR="00337E73" w:rsidRDefault="00303CA6" w:rsidP="00303CA6">
          <w:pPr>
            <w:pStyle w:val="3234DB3B1AA7462ABC7A0CA97581975C8"/>
          </w:pPr>
          <w:r w:rsidRPr="00EB0629">
            <w:rPr>
              <w:rStyle w:val="PlaceholderText"/>
              <w:rFonts w:eastAsiaTheme="minorHAnsi"/>
              <w:color w:val="FF0000"/>
              <w:szCs w:val="22"/>
            </w:rPr>
            <w:t>Choose an item.</w:t>
          </w:r>
        </w:p>
      </w:docPartBody>
    </w:docPart>
    <w:docPart>
      <w:docPartPr>
        <w:name w:val="92E5C31A61544D6C8E6D66E187B51021"/>
        <w:category>
          <w:name w:val="General"/>
          <w:gallery w:val="placeholder"/>
        </w:category>
        <w:types>
          <w:type w:val="bbPlcHdr"/>
        </w:types>
        <w:behaviors>
          <w:behavior w:val="content"/>
        </w:behaviors>
        <w:guid w:val="{C800687D-4209-43A4-8D36-37FAA74FAE9B}"/>
      </w:docPartPr>
      <w:docPartBody>
        <w:p w:rsidR="00337E73" w:rsidRDefault="00303CA6" w:rsidP="00303CA6">
          <w:pPr>
            <w:pStyle w:val="92E5C31A61544D6C8E6D66E187B510218"/>
          </w:pPr>
          <w:r w:rsidRPr="00EB0629">
            <w:rPr>
              <w:rStyle w:val="PlaceholderText"/>
              <w:rFonts w:eastAsiaTheme="minorHAnsi"/>
              <w:color w:val="FF0000"/>
              <w:szCs w:val="22"/>
            </w:rPr>
            <w:t>Choose an item.</w:t>
          </w:r>
        </w:p>
      </w:docPartBody>
    </w:docPart>
    <w:docPart>
      <w:docPartPr>
        <w:name w:val="C53272E634634412A0D851555AA50353"/>
        <w:category>
          <w:name w:val="General"/>
          <w:gallery w:val="placeholder"/>
        </w:category>
        <w:types>
          <w:type w:val="bbPlcHdr"/>
        </w:types>
        <w:behaviors>
          <w:behavior w:val="content"/>
        </w:behaviors>
        <w:guid w:val="{DB629CF9-7606-407E-BD1D-E8BC7379BE93}"/>
      </w:docPartPr>
      <w:docPartBody>
        <w:p w:rsidR="00337E73" w:rsidRDefault="00303CA6" w:rsidP="00303CA6">
          <w:pPr>
            <w:pStyle w:val="C53272E634634412A0D851555AA503538"/>
          </w:pPr>
          <w:r w:rsidRPr="00EB0629">
            <w:rPr>
              <w:rStyle w:val="PlaceholderText"/>
              <w:rFonts w:eastAsiaTheme="minorHAnsi"/>
              <w:color w:val="FF0000"/>
              <w:szCs w:val="22"/>
            </w:rPr>
            <w:t>Choose an item.</w:t>
          </w:r>
        </w:p>
      </w:docPartBody>
    </w:docPart>
    <w:docPart>
      <w:docPartPr>
        <w:name w:val="CDE06C6877B74C58A6B5CBEBAF2825B0"/>
        <w:category>
          <w:name w:val="General"/>
          <w:gallery w:val="placeholder"/>
        </w:category>
        <w:types>
          <w:type w:val="bbPlcHdr"/>
        </w:types>
        <w:behaviors>
          <w:behavior w:val="content"/>
        </w:behaviors>
        <w:guid w:val="{47AEF619-757D-4F5E-98E3-68559F0B0BB3}"/>
      </w:docPartPr>
      <w:docPartBody>
        <w:p w:rsidR="00337E73" w:rsidRDefault="00303CA6" w:rsidP="00303CA6">
          <w:pPr>
            <w:pStyle w:val="CDE06C6877B74C58A6B5CBEBAF2825B08"/>
          </w:pPr>
          <w:r w:rsidRPr="00EB0629">
            <w:rPr>
              <w:rStyle w:val="PlaceholderText"/>
              <w:rFonts w:eastAsiaTheme="minorHAnsi"/>
              <w:color w:val="FF0000"/>
              <w:szCs w:val="22"/>
            </w:rPr>
            <w:t>Choose an item.</w:t>
          </w:r>
        </w:p>
      </w:docPartBody>
    </w:docPart>
    <w:docPart>
      <w:docPartPr>
        <w:name w:val="111059AD54944A4B9222925A51109D79"/>
        <w:category>
          <w:name w:val="General"/>
          <w:gallery w:val="placeholder"/>
        </w:category>
        <w:types>
          <w:type w:val="bbPlcHdr"/>
        </w:types>
        <w:behaviors>
          <w:behavior w:val="content"/>
        </w:behaviors>
        <w:guid w:val="{7235DAB5-7704-457C-BF52-7C1156114BC1}"/>
      </w:docPartPr>
      <w:docPartBody>
        <w:p w:rsidR="00337E73" w:rsidRDefault="00303CA6" w:rsidP="00303CA6">
          <w:pPr>
            <w:pStyle w:val="111059AD54944A4B9222925A51109D798"/>
          </w:pPr>
          <w:r w:rsidRPr="00EB0629">
            <w:rPr>
              <w:rStyle w:val="PlaceholderText"/>
              <w:rFonts w:eastAsiaTheme="minorHAnsi"/>
              <w:color w:val="FF0000"/>
              <w:szCs w:val="22"/>
            </w:rPr>
            <w:t>Choose an item.</w:t>
          </w:r>
        </w:p>
      </w:docPartBody>
    </w:docPart>
    <w:docPart>
      <w:docPartPr>
        <w:name w:val="2BBB0CD1742C4A9DB646CE392BB001D9"/>
        <w:category>
          <w:name w:val="General"/>
          <w:gallery w:val="placeholder"/>
        </w:category>
        <w:types>
          <w:type w:val="bbPlcHdr"/>
        </w:types>
        <w:behaviors>
          <w:behavior w:val="content"/>
        </w:behaviors>
        <w:guid w:val="{B22CD1B8-CDAA-4AD1-9B79-8202CF8B06C7}"/>
      </w:docPartPr>
      <w:docPartBody>
        <w:p w:rsidR="00337E73" w:rsidRDefault="00303CA6" w:rsidP="00303CA6">
          <w:pPr>
            <w:pStyle w:val="2BBB0CD1742C4A9DB646CE392BB001D98"/>
          </w:pPr>
          <w:r w:rsidRPr="00EB0629">
            <w:rPr>
              <w:rStyle w:val="PlaceholderText"/>
              <w:rFonts w:eastAsiaTheme="minorHAnsi"/>
              <w:color w:val="FF0000"/>
              <w:szCs w:val="22"/>
            </w:rPr>
            <w:t>Choose an item.</w:t>
          </w:r>
        </w:p>
      </w:docPartBody>
    </w:docPart>
    <w:docPart>
      <w:docPartPr>
        <w:name w:val="BFEBCE67450143028482754C8E2B9C55"/>
        <w:category>
          <w:name w:val="General"/>
          <w:gallery w:val="placeholder"/>
        </w:category>
        <w:types>
          <w:type w:val="bbPlcHdr"/>
        </w:types>
        <w:behaviors>
          <w:behavior w:val="content"/>
        </w:behaviors>
        <w:guid w:val="{B942066D-D442-48F2-9D26-16528BCB616B}"/>
      </w:docPartPr>
      <w:docPartBody>
        <w:p w:rsidR="00337E73" w:rsidRDefault="00303CA6" w:rsidP="00303CA6">
          <w:pPr>
            <w:pStyle w:val="BFEBCE67450143028482754C8E2B9C558"/>
          </w:pPr>
          <w:r w:rsidRPr="00EB0629">
            <w:rPr>
              <w:rStyle w:val="PlaceholderText"/>
              <w:rFonts w:eastAsiaTheme="minorHAnsi"/>
              <w:color w:val="FF0000"/>
              <w:szCs w:val="22"/>
            </w:rPr>
            <w:t>Choose an item.</w:t>
          </w:r>
        </w:p>
      </w:docPartBody>
    </w:docPart>
    <w:docPart>
      <w:docPartPr>
        <w:name w:val="8418E12B2A4548CA8F2874370AB65B1B"/>
        <w:category>
          <w:name w:val="General"/>
          <w:gallery w:val="placeholder"/>
        </w:category>
        <w:types>
          <w:type w:val="bbPlcHdr"/>
        </w:types>
        <w:behaviors>
          <w:behavior w:val="content"/>
        </w:behaviors>
        <w:guid w:val="{C2805A7B-A011-4D0E-8159-B080A4EA6691}"/>
      </w:docPartPr>
      <w:docPartBody>
        <w:p w:rsidR="00337E73" w:rsidRDefault="00303CA6" w:rsidP="00303CA6">
          <w:pPr>
            <w:pStyle w:val="8418E12B2A4548CA8F2874370AB65B1B8"/>
          </w:pPr>
          <w:r w:rsidRPr="00EB0629">
            <w:rPr>
              <w:rStyle w:val="PlaceholderText"/>
              <w:rFonts w:eastAsiaTheme="minorHAnsi"/>
              <w:color w:val="FF0000"/>
              <w:szCs w:val="22"/>
            </w:rPr>
            <w:t>Choose an item.</w:t>
          </w:r>
        </w:p>
      </w:docPartBody>
    </w:docPart>
    <w:docPart>
      <w:docPartPr>
        <w:name w:val="EB2C4DEF50ED49D480106D19786E8C55"/>
        <w:category>
          <w:name w:val="General"/>
          <w:gallery w:val="placeholder"/>
        </w:category>
        <w:types>
          <w:type w:val="bbPlcHdr"/>
        </w:types>
        <w:behaviors>
          <w:behavior w:val="content"/>
        </w:behaviors>
        <w:guid w:val="{566C60AD-887C-4662-AB26-7C915B0CA828}"/>
      </w:docPartPr>
      <w:docPartBody>
        <w:p w:rsidR="00337E73" w:rsidRDefault="00303CA6" w:rsidP="00303CA6">
          <w:pPr>
            <w:pStyle w:val="EB2C4DEF50ED49D480106D19786E8C558"/>
          </w:pPr>
          <w:r w:rsidRPr="00EB0629">
            <w:rPr>
              <w:rStyle w:val="PlaceholderText"/>
              <w:rFonts w:eastAsiaTheme="minorHAnsi"/>
              <w:color w:val="FF0000"/>
              <w:szCs w:val="22"/>
            </w:rPr>
            <w:t>Choose an item.</w:t>
          </w:r>
        </w:p>
      </w:docPartBody>
    </w:docPart>
    <w:docPart>
      <w:docPartPr>
        <w:name w:val="665B82E93A084B89A2F0112DA21DD769"/>
        <w:category>
          <w:name w:val="General"/>
          <w:gallery w:val="placeholder"/>
        </w:category>
        <w:types>
          <w:type w:val="bbPlcHdr"/>
        </w:types>
        <w:behaviors>
          <w:behavior w:val="content"/>
        </w:behaviors>
        <w:guid w:val="{229C4D3A-DF9F-44A5-9C46-422852CAA202}"/>
      </w:docPartPr>
      <w:docPartBody>
        <w:p w:rsidR="00337E73" w:rsidRDefault="00303CA6" w:rsidP="00303CA6">
          <w:pPr>
            <w:pStyle w:val="665B82E93A084B89A2F0112DA21DD7698"/>
          </w:pPr>
          <w:r w:rsidRPr="00EB0629">
            <w:rPr>
              <w:rStyle w:val="PlaceholderText"/>
              <w:rFonts w:eastAsiaTheme="minorHAnsi"/>
              <w:color w:val="FF0000"/>
              <w:szCs w:val="22"/>
            </w:rPr>
            <w:t>Choose an item.</w:t>
          </w:r>
        </w:p>
      </w:docPartBody>
    </w:docPart>
    <w:docPart>
      <w:docPartPr>
        <w:name w:val="27529E8C50F14902AD74FEF7F0D2E5B0"/>
        <w:category>
          <w:name w:val="General"/>
          <w:gallery w:val="placeholder"/>
        </w:category>
        <w:types>
          <w:type w:val="bbPlcHdr"/>
        </w:types>
        <w:behaviors>
          <w:behavior w:val="content"/>
        </w:behaviors>
        <w:guid w:val="{29D97F6A-45F9-4BFE-BA8F-CCCE6BA069FA}"/>
      </w:docPartPr>
      <w:docPartBody>
        <w:p w:rsidR="00337E73" w:rsidRDefault="00303CA6" w:rsidP="00303CA6">
          <w:pPr>
            <w:pStyle w:val="27529E8C50F14902AD74FEF7F0D2E5B08"/>
          </w:pPr>
          <w:r w:rsidRPr="00EB0629">
            <w:rPr>
              <w:rStyle w:val="PlaceholderText"/>
              <w:rFonts w:eastAsiaTheme="minorHAnsi"/>
              <w:color w:val="FF0000"/>
              <w:szCs w:val="22"/>
            </w:rPr>
            <w:t>Choose an item.</w:t>
          </w:r>
        </w:p>
      </w:docPartBody>
    </w:docPart>
    <w:docPart>
      <w:docPartPr>
        <w:name w:val="FB1D8F0CD71942ABB8CEC4296BAA8BE6"/>
        <w:category>
          <w:name w:val="General"/>
          <w:gallery w:val="placeholder"/>
        </w:category>
        <w:types>
          <w:type w:val="bbPlcHdr"/>
        </w:types>
        <w:behaviors>
          <w:behavior w:val="content"/>
        </w:behaviors>
        <w:guid w:val="{FC976D7D-B83C-45DF-BD20-5D449CAA139E}"/>
      </w:docPartPr>
      <w:docPartBody>
        <w:p w:rsidR="00337E73" w:rsidRDefault="00303CA6" w:rsidP="00303CA6">
          <w:pPr>
            <w:pStyle w:val="FB1D8F0CD71942ABB8CEC4296BAA8BE68"/>
          </w:pPr>
          <w:r w:rsidRPr="00EB0629">
            <w:rPr>
              <w:rStyle w:val="PlaceholderText"/>
              <w:rFonts w:eastAsiaTheme="minorHAnsi"/>
              <w:color w:val="FF0000"/>
              <w:szCs w:val="22"/>
            </w:rPr>
            <w:t>Choose an item.</w:t>
          </w:r>
        </w:p>
      </w:docPartBody>
    </w:docPart>
    <w:docPart>
      <w:docPartPr>
        <w:name w:val="D3742DCEE6DE4AD1B76F2CDF3B9C7C3B"/>
        <w:category>
          <w:name w:val="General"/>
          <w:gallery w:val="placeholder"/>
        </w:category>
        <w:types>
          <w:type w:val="bbPlcHdr"/>
        </w:types>
        <w:behaviors>
          <w:behavior w:val="content"/>
        </w:behaviors>
        <w:guid w:val="{E94A2045-C03C-4088-A96A-4B56C4050362}"/>
      </w:docPartPr>
      <w:docPartBody>
        <w:p w:rsidR="00337E73" w:rsidRDefault="00303CA6" w:rsidP="00303CA6">
          <w:pPr>
            <w:pStyle w:val="D3742DCEE6DE4AD1B76F2CDF3B9C7C3B8"/>
          </w:pPr>
          <w:r w:rsidRPr="00EB0629">
            <w:rPr>
              <w:rStyle w:val="PlaceholderText"/>
              <w:rFonts w:eastAsiaTheme="minorHAnsi"/>
              <w:color w:val="FF0000"/>
              <w:szCs w:val="22"/>
            </w:rPr>
            <w:t>Choose an item.</w:t>
          </w:r>
        </w:p>
      </w:docPartBody>
    </w:docPart>
    <w:docPart>
      <w:docPartPr>
        <w:name w:val="48EB24940DA046D484FA8D1A72B74A70"/>
        <w:category>
          <w:name w:val="General"/>
          <w:gallery w:val="placeholder"/>
        </w:category>
        <w:types>
          <w:type w:val="bbPlcHdr"/>
        </w:types>
        <w:behaviors>
          <w:behavior w:val="content"/>
        </w:behaviors>
        <w:guid w:val="{82E632CA-1A76-4CEE-95FA-A25E89A32C68}"/>
      </w:docPartPr>
      <w:docPartBody>
        <w:p w:rsidR="00337E73" w:rsidRDefault="00303CA6" w:rsidP="00303CA6">
          <w:pPr>
            <w:pStyle w:val="48EB24940DA046D484FA8D1A72B74A708"/>
          </w:pPr>
          <w:r w:rsidRPr="00EB0629">
            <w:rPr>
              <w:rStyle w:val="PlaceholderText"/>
              <w:rFonts w:eastAsiaTheme="minorHAnsi"/>
              <w:color w:val="FF0000"/>
              <w:szCs w:val="22"/>
            </w:rPr>
            <w:t>Choose an item.</w:t>
          </w:r>
        </w:p>
      </w:docPartBody>
    </w:docPart>
    <w:docPart>
      <w:docPartPr>
        <w:name w:val="25748107E960423593804E82885A80D0"/>
        <w:category>
          <w:name w:val="General"/>
          <w:gallery w:val="placeholder"/>
        </w:category>
        <w:types>
          <w:type w:val="bbPlcHdr"/>
        </w:types>
        <w:behaviors>
          <w:behavior w:val="content"/>
        </w:behaviors>
        <w:guid w:val="{C167AC6F-2F98-424C-8D70-D419E0D121EC}"/>
      </w:docPartPr>
      <w:docPartBody>
        <w:p w:rsidR="00337E73" w:rsidRDefault="00303CA6" w:rsidP="00303CA6">
          <w:pPr>
            <w:pStyle w:val="25748107E960423593804E82885A80D08"/>
          </w:pPr>
          <w:r w:rsidRPr="00EB0629">
            <w:rPr>
              <w:rStyle w:val="PlaceholderText"/>
              <w:rFonts w:eastAsiaTheme="minorHAnsi"/>
              <w:color w:val="FF0000"/>
              <w:szCs w:val="22"/>
            </w:rPr>
            <w:t>Choose an item.</w:t>
          </w:r>
        </w:p>
      </w:docPartBody>
    </w:docPart>
    <w:docPart>
      <w:docPartPr>
        <w:name w:val="141D2C877D334383A51596CFD57EE2C6"/>
        <w:category>
          <w:name w:val="General"/>
          <w:gallery w:val="placeholder"/>
        </w:category>
        <w:types>
          <w:type w:val="bbPlcHdr"/>
        </w:types>
        <w:behaviors>
          <w:behavior w:val="content"/>
        </w:behaviors>
        <w:guid w:val="{F533E2CE-7E76-4507-8D4A-2742630A651C}"/>
      </w:docPartPr>
      <w:docPartBody>
        <w:p w:rsidR="00337E73" w:rsidRDefault="00303CA6" w:rsidP="00303CA6">
          <w:pPr>
            <w:pStyle w:val="141D2C877D334383A51596CFD57EE2C68"/>
          </w:pPr>
          <w:r w:rsidRPr="00EB0629">
            <w:rPr>
              <w:rStyle w:val="PlaceholderText"/>
              <w:rFonts w:eastAsiaTheme="minorHAnsi"/>
              <w:color w:val="FF0000"/>
              <w:szCs w:val="22"/>
            </w:rPr>
            <w:t>Choose an item.</w:t>
          </w:r>
        </w:p>
      </w:docPartBody>
    </w:docPart>
    <w:docPart>
      <w:docPartPr>
        <w:name w:val="C1885A83EC8F463A88C38E8BBC376BF8"/>
        <w:category>
          <w:name w:val="General"/>
          <w:gallery w:val="placeholder"/>
        </w:category>
        <w:types>
          <w:type w:val="bbPlcHdr"/>
        </w:types>
        <w:behaviors>
          <w:behavior w:val="content"/>
        </w:behaviors>
        <w:guid w:val="{B3C43A1E-7826-43CA-8812-A4EDA483A8F9}"/>
      </w:docPartPr>
      <w:docPartBody>
        <w:p w:rsidR="00337E73" w:rsidRDefault="00303CA6" w:rsidP="00303CA6">
          <w:pPr>
            <w:pStyle w:val="C1885A83EC8F463A88C38E8BBC376BF88"/>
          </w:pPr>
          <w:r w:rsidRPr="00EB0629">
            <w:rPr>
              <w:rStyle w:val="PlaceholderText"/>
              <w:rFonts w:eastAsiaTheme="minorHAnsi"/>
              <w:color w:val="FF0000"/>
              <w:szCs w:val="22"/>
            </w:rPr>
            <w:t>Choose an item.</w:t>
          </w:r>
        </w:p>
      </w:docPartBody>
    </w:docPart>
    <w:docPart>
      <w:docPartPr>
        <w:name w:val="FDF216853C0C4EF6878286066EA4DF05"/>
        <w:category>
          <w:name w:val="General"/>
          <w:gallery w:val="placeholder"/>
        </w:category>
        <w:types>
          <w:type w:val="bbPlcHdr"/>
        </w:types>
        <w:behaviors>
          <w:behavior w:val="content"/>
        </w:behaviors>
        <w:guid w:val="{6167D12C-820E-4B1E-90CE-41F2D4D17F8C}"/>
      </w:docPartPr>
      <w:docPartBody>
        <w:p w:rsidR="00337E73" w:rsidRDefault="00303CA6" w:rsidP="00303CA6">
          <w:pPr>
            <w:pStyle w:val="FDF216853C0C4EF6878286066EA4DF058"/>
          </w:pPr>
          <w:r w:rsidRPr="00EB0629">
            <w:rPr>
              <w:rStyle w:val="PlaceholderText"/>
              <w:rFonts w:eastAsiaTheme="minorHAnsi"/>
              <w:color w:val="FF0000"/>
              <w:szCs w:val="22"/>
            </w:rPr>
            <w:t>Choose an item.</w:t>
          </w:r>
        </w:p>
      </w:docPartBody>
    </w:docPart>
    <w:docPart>
      <w:docPartPr>
        <w:name w:val="6E3736FEF0F5468A95DFC828873BEFCB"/>
        <w:category>
          <w:name w:val="General"/>
          <w:gallery w:val="placeholder"/>
        </w:category>
        <w:types>
          <w:type w:val="bbPlcHdr"/>
        </w:types>
        <w:behaviors>
          <w:behavior w:val="content"/>
        </w:behaviors>
        <w:guid w:val="{360F3B60-D0E0-4513-8F6E-C99B765F381B}"/>
      </w:docPartPr>
      <w:docPartBody>
        <w:p w:rsidR="00337E73" w:rsidRDefault="00303CA6" w:rsidP="00303CA6">
          <w:pPr>
            <w:pStyle w:val="6E3736FEF0F5468A95DFC828873BEFCB8"/>
          </w:pPr>
          <w:r w:rsidRPr="00EB0629">
            <w:rPr>
              <w:rStyle w:val="PlaceholderText"/>
              <w:rFonts w:eastAsiaTheme="minorHAnsi"/>
              <w:color w:val="FF0000"/>
              <w:szCs w:val="22"/>
            </w:rPr>
            <w:t>Choose an item.</w:t>
          </w:r>
        </w:p>
      </w:docPartBody>
    </w:docPart>
    <w:docPart>
      <w:docPartPr>
        <w:name w:val="FE04C150990B47709F24045BC5E560D8"/>
        <w:category>
          <w:name w:val="General"/>
          <w:gallery w:val="placeholder"/>
        </w:category>
        <w:types>
          <w:type w:val="bbPlcHdr"/>
        </w:types>
        <w:behaviors>
          <w:behavior w:val="content"/>
        </w:behaviors>
        <w:guid w:val="{B1B85B23-084F-4039-8680-8960345D7EB6}"/>
      </w:docPartPr>
      <w:docPartBody>
        <w:p w:rsidR="00337E73" w:rsidRDefault="00303CA6" w:rsidP="00303CA6">
          <w:pPr>
            <w:pStyle w:val="FE04C150990B47709F24045BC5E560D88"/>
          </w:pPr>
          <w:r w:rsidRPr="00EB0629">
            <w:rPr>
              <w:rStyle w:val="PlaceholderText"/>
              <w:rFonts w:eastAsiaTheme="minorHAnsi"/>
              <w:color w:val="FF0000"/>
              <w:szCs w:val="22"/>
            </w:rPr>
            <w:t>Choose an item.</w:t>
          </w:r>
        </w:p>
      </w:docPartBody>
    </w:docPart>
    <w:docPart>
      <w:docPartPr>
        <w:name w:val="4970EF296FCC486BB9BB88549A6934F1"/>
        <w:category>
          <w:name w:val="General"/>
          <w:gallery w:val="placeholder"/>
        </w:category>
        <w:types>
          <w:type w:val="bbPlcHdr"/>
        </w:types>
        <w:behaviors>
          <w:behavior w:val="content"/>
        </w:behaviors>
        <w:guid w:val="{F7D5577F-A684-46D1-ADF8-2BBA52F6F7DE}"/>
      </w:docPartPr>
      <w:docPartBody>
        <w:p w:rsidR="00337E73" w:rsidRDefault="00303CA6" w:rsidP="00303CA6">
          <w:pPr>
            <w:pStyle w:val="4970EF296FCC486BB9BB88549A6934F18"/>
          </w:pPr>
          <w:r w:rsidRPr="00EB0629">
            <w:rPr>
              <w:rStyle w:val="PlaceholderText"/>
              <w:rFonts w:eastAsiaTheme="minorHAnsi"/>
              <w:color w:val="FF0000"/>
              <w:szCs w:val="22"/>
            </w:rPr>
            <w:t>Choose an item.</w:t>
          </w:r>
        </w:p>
      </w:docPartBody>
    </w:docPart>
    <w:docPart>
      <w:docPartPr>
        <w:name w:val="DA538E9954D049A886D9CBB43E589666"/>
        <w:category>
          <w:name w:val="General"/>
          <w:gallery w:val="placeholder"/>
        </w:category>
        <w:types>
          <w:type w:val="bbPlcHdr"/>
        </w:types>
        <w:behaviors>
          <w:behavior w:val="content"/>
        </w:behaviors>
        <w:guid w:val="{4F8501D7-6B9C-4450-B057-7B1CC8C27066}"/>
      </w:docPartPr>
      <w:docPartBody>
        <w:p w:rsidR="00337E73" w:rsidRDefault="00303CA6" w:rsidP="00303CA6">
          <w:pPr>
            <w:pStyle w:val="DA538E9954D049A886D9CBB43E5896668"/>
          </w:pPr>
          <w:r w:rsidRPr="00EB0629">
            <w:rPr>
              <w:rStyle w:val="PlaceholderText"/>
              <w:rFonts w:eastAsiaTheme="minorHAnsi"/>
              <w:color w:val="FF0000"/>
              <w:szCs w:val="22"/>
            </w:rPr>
            <w:t>Choose an item.</w:t>
          </w:r>
        </w:p>
      </w:docPartBody>
    </w:docPart>
    <w:docPart>
      <w:docPartPr>
        <w:name w:val="F4163AF7A3904FA0B9CE60C0056EC740"/>
        <w:category>
          <w:name w:val="General"/>
          <w:gallery w:val="placeholder"/>
        </w:category>
        <w:types>
          <w:type w:val="bbPlcHdr"/>
        </w:types>
        <w:behaviors>
          <w:behavior w:val="content"/>
        </w:behaviors>
        <w:guid w:val="{4D0A7526-228F-483E-8AAB-901184D991F3}"/>
      </w:docPartPr>
      <w:docPartBody>
        <w:p w:rsidR="00337E73" w:rsidRDefault="00303CA6" w:rsidP="00303CA6">
          <w:pPr>
            <w:pStyle w:val="F4163AF7A3904FA0B9CE60C0056EC7408"/>
          </w:pPr>
          <w:r w:rsidRPr="00EB0629">
            <w:rPr>
              <w:rStyle w:val="PlaceholderText"/>
              <w:rFonts w:eastAsiaTheme="minorHAnsi"/>
              <w:color w:val="FF0000"/>
              <w:szCs w:val="22"/>
            </w:rPr>
            <w:t>Choose an item.</w:t>
          </w:r>
        </w:p>
      </w:docPartBody>
    </w:docPart>
    <w:docPart>
      <w:docPartPr>
        <w:name w:val="225C23306A194D5C8D095045A8A3216C"/>
        <w:category>
          <w:name w:val="General"/>
          <w:gallery w:val="placeholder"/>
        </w:category>
        <w:types>
          <w:type w:val="bbPlcHdr"/>
        </w:types>
        <w:behaviors>
          <w:behavior w:val="content"/>
        </w:behaviors>
        <w:guid w:val="{F30E0A1C-F8FC-4EF8-B453-DD14F8E5AA56}"/>
      </w:docPartPr>
      <w:docPartBody>
        <w:p w:rsidR="00337E73" w:rsidRDefault="00303CA6" w:rsidP="00303CA6">
          <w:pPr>
            <w:pStyle w:val="225C23306A194D5C8D095045A8A3216C8"/>
          </w:pPr>
          <w:r w:rsidRPr="00EB0629">
            <w:rPr>
              <w:rStyle w:val="PlaceholderText"/>
              <w:rFonts w:eastAsiaTheme="minorHAnsi"/>
              <w:color w:val="FF0000"/>
              <w:szCs w:val="22"/>
            </w:rPr>
            <w:t>Choose an item.</w:t>
          </w:r>
        </w:p>
      </w:docPartBody>
    </w:docPart>
    <w:docPart>
      <w:docPartPr>
        <w:name w:val="A438D071A31A42708F770781149973D1"/>
        <w:category>
          <w:name w:val="General"/>
          <w:gallery w:val="placeholder"/>
        </w:category>
        <w:types>
          <w:type w:val="bbPlcHdr"/>
        </w:types>
        <w:behaviors>
          <w:behavior w:val="content"/>
        </w:behaviors>
        <w:guid w:val="{29997606-EC9B-4422-B36B-F22B8CABE2B4}"/>
      </w:docPartPr>
      <w:docPartBody>
        <w:p w:rsidR="00337E73" w:rsidRDefault="00303CA6" w:rsidP="00303CA6">
          <w:pPr>
            <w:pStyle w:val="A438D071A31A42708F770781149973D18"/>
          </w:pPr>
          <w:r w:rsidRPr="00EB0629">
            <w:rPr>
              <w:rStyle w:val="PlaceholderText"/>
              <w:rFonts w:eastAsiaTheme="minorHAnsi"/>
              <w:color w:val="FF0000"/>
              <w:szCs w:val="22"/>
            </w:rPr>
            <w:t>Choose an item.</w:t>
          </w:r>
        </w:p>
      </w:docPartBody>
    </w:docPart>
    <w:docPart>
      <w:docPartPr>
        <w:name w:val="2145AF0BD4DC4C85830782DFFE9BBA6D"/>
        <w:category>
          <w:name w:val="General"/>
          <w:gallery w:val="placeholder"/>
        </w:category>
        <w:types>
          <w:type w:val="bbPlcHdr"/>
        </w:types>
        <w:behaviors>
          <w:behavior w:val="content"/>
        </w:behaviors>
        <w:guid w:val="{6FC3EDD4-7E57-43B5-A1A7-E40A3662E723}"/>
      </w:docPartPr>
      <w:docPartBody>
        <w:p w:rsidR="00337E73" w:rsidRDefault="00303CA6" w:rsidP="00303CA6">
          <w:pPr>
            <w:pStyle w:val="2145AF0BD4DC4C85830782DFFE9BBA6D8"/>
          </w:pPr>
          <w:r w:rsidRPr="00EB0629">
            <w:rPr>
              <w:rStyle w:val="PlaceholderText"/>
              <w:rFonts w:eastAsiaTheme="minorHAnsi"/>
              <w:color w:val="FF0000"/>
              <w:szCs w:val="22"/>
            </w:rPr>
            <w:t>Choose an item.</w:t>
          </w:r>
        </w:p>
      </w:docPartBody>
    </w:docPart>
    <w:docPart>
      <w:docPartPr>
        <w:name w:val="F7A2FC3C9A134993ACBFA5D5AE8DAA97"/>
        <w:category>
          <w:name w:val="General"/>
          <w:gallery w:val="placeholder"/>
        </w:category>
        <w:types>
          <w:type w:val="bbPlcHdr"/>
        </w:types>
        <w:behaviors>
          <w:behavior w:val="content"/>
        </w:behaviors>
        <w:guid w:val="{1F537B2C-A2A2-4B5F-A682-E7C8BF63056E}"/>
      </w:docPartPr>
      <w:docPartBody>
        <w:p w:rsidR="00337E73" w:rsidRDefault="00303CA6" w:rsidP="00303CA6">
          <w:pPr>
            <w:pStyle w:val="F7A2FC3C9A134993ACBFA5D5AE8DAA978"/>
          </w:pPr>
          <w:r w:rsidRPr="00EB0629">
            <w:rPr>
              <w:rStyle w:val="PlaceholderText"/>
              <w:rFonts w:eastAsiaTheme="minorHAnsi"/>
              <w:color w:val="FF0000"/>
              <w:szCs w:val="22"/>
            </w:rPr>
            <w:t>Choose an item.</w:t>
          </w:r>
        </w:p>
      </w:docPartBody>
    </w:docPart>
    <w:docPart>
      <w:docPartPr>
        <w:name w:val="0652BDC51B5D4D10853E4FD9174AD957"/>
        <w:category>
          <w:name w:val="General"/>
          <w:gallery w:val="placeholder"/>
        </w:category>
        <w:types>
          <w:type w:val="bbPlcHdr"/>
        </w:types>
        <w:behaviors>
          <w:behavior w:val="content"/>
        </w:behaviors>
        <w:guid w:val="{CBC927DB-7C77-43B1-993D-285D22C333B3}"/>
      </w:docPartPr>
      <w:docPartBody>
        <w:p w:rsidR="00337E73" w:rsidRDefault="00303CA6" w:rsidP="00303CA6">
          <w:pPr>
            <w:pStyle w:val="0652BDC51B5D4D10853E4FD9174AD9578"/>
          </w:pPr>
          <w:r w:rsidRPr="00EB0629">
            <w:rPr>
              <w:rStyle w:val="PlaceholderText"/>
              <w:rFonts w:eastAsiaTheme="minorHAnsi"/>
              <w:color w:val="FF0000"/>
              <w:szCs w:val="22"/>
            </w:rPr>
            <w:t>Choose an item.</w:t>
          </w:r>
        </w:p>
      </w:docPartBody>
    </w:docPart>
    <w:docPart>
      <w:docPartPr>
        <w:name w:val="B13DBE50318A4C0FB7E96AE556DEAA29"/>
        <w:category>
          <w:name w:val="General"/>
          <w:gallery w:val="placeholder"/>
        </w:category>
        <w:types>
          <w:type w:val="bbPlcHdr"/>
        </w:types>
        <w:behaviors>
          <w:behavior w:val="content"/>
        </w:behaviors>
        <w:guid w:val="{6077E8C5-F761-402F-9E83-1F562C13D556}"/>
      </w:docPartPr>
      <w:docPartBody>
        <w:p w:rsidR="00337E73" w:rsidRDefault="00303CA6" w:rsidP="00303CA6">
          <w:pPr>
            <w:pStyle w:val="B13DBE50318A4C0FB7E96AE556DEAA298"/>
          </w:pPr>
          <w:r w:rsidRPr="00EB0629">
            <w:rPr>
              <w:rStyle w:val="PlaceholderText"/>
              <w:rFonts w:eastAsiaTheme="minorHAnsi"/>
              <w:color w:val="FF0000"/>
              <w:szCs w:val="22"/>
            </w:rPr>
            <w:t>Choose an item.</w:t>
          </w:r>
        </w:p>
      </w:docPartBody>
    </w:docPart>
    <w:docPart>
      <w:docPartPr>
        <w:name w:val="FC83141F6FE84CA5B346E184D09533DE"/>
        <w:category>
          <w:name w:val="General"/>
          <w:gallery w:val="placeholder"/>
        </w:category>
        <w:types>
          <w:type w:val="bbPlcHdr"/>
        </w:types>
        <w:behaviors>
          <w:behavior w:val="content"/>
        </w:behaviors>
        <w:guid w:val="{35E4E973-F589-4A2A-B4D0-052AA05ED136}"/>
      </w:docPartPr>
      <w:docPartBody>
        <w:p w:rsidR="00337E73" w:rsidRDefault="00303CA6" w:rsidP="00303CA6">
          <w:pPr>
            <w:pStyle w:val="FC83141F6FE84CA5B346E184D09533DE8"/>
          </w:pPr>
          <w:r w:rsidRPr="00EB0629">
            <w:rPr>
              <w:rStyle w:val="PlaceholderText"/>
              <w:rFonts w:eastAsiaTheme="minorHAnsi"/>
              <w:color w:val="FF0000"/>
              <w:szCs w:val="22"/>
            </w:rPr>
            <w:t>Choose an item.</w:t>
          </w:r>
        </w:p>
      </w:docPartBody>
    </w:docPart>
    <w:docPart>
      <w:docPartPr>
        <w:name w:val="F1ED731E4F494775884ABEE1C0CD8648"/>
        <w:category>
          <w:name w:val="General"/>
          <w:gallery w:val="placeholder"/>
        </w:category>
        <w:types>
          <w:type w:val="bbPlcHdr"/>
        </w:types>
        <w:behaviors>
          <w:behavior w:val="content"/>
        </w:behaviors>
        <w:guid w:val="{89D472FA-8C2C-431D-8D4D-55C70FAF351E}"/>
      </w:docPartPr>
      <w:docPartBody>
        <w:p w:rsidR="00337E73" w:rsidRDefault="00303CA6" w:rsidP="00303CA6">
          <w:pPr>
            <w:pStyle w:val="F1ED731E4F494775884ABEE1C0CD86488"/>
          </w:pPr>
          <w:r w:rsidRPr="00EB0629">
            <w:rPr>
              <w:rStyle w:val="PlaceholderText"/>
              <w:rFonts w:eastAsiaTheme="minorHAnsi"/>
              <w:color w:val="FF0000"/>
              <w:szCs w:val="22"/>
            </w:rPr>
            <w:t>Choose an item.</w:t>
          </w:r>
        </w:p>
      </w:docPartBody>
    </w:docPart>
    <w:docPart>
      <w:docPartPr>
        <w:name w:val="F35C67E0AA9A41958AF3EA57C608BE83"/>
        <w:category>
          <w:name w:val="General"/>
          <w:gallery w:val="placeholder"/>
        </w:category>
        <w:types>
          <w:type w:val="bbPlcHdr"/>
        </w:types>
        <w:behaviors>
          <w:behavior w:val="content"/>
        </w:behaviors>
        <w:guid w:val="{9142426F-C854-4D6F-9F8A-58E5E7F823C8}"/>
      </w:docPartPr>
      <w:docPartBody>
        <w:p w:rsidR="00337E73" w:rsidRDefault="00303CA6" w:rsidP="00303CA6">
          <w:pPr>
            <w:pStyle w:val="F35C67E0AA9A41958AF3EA57C608BE838"/>
          </w:pPr>
          <w:r w:rsidRPr="00EB0629">
            <w:rPr>
              <w:rStyle w:val="PlaceholderText"/>
              <w:rFonts w:eastAsiaTheme="minorHAnsi"/>
              <w:color w:val="FF0000"/>
              <w:szCs w:val="22"/>
            </w:rPr>
            <w:t>Choose an item.</w:t>
          </w:r>
        </w:p>
      </w:docPartBody>
    </w:docPart>
    <w:docPart>
      <w:docPartPr>
        <w:name w:val="7A286A263786469C91E2BCBD7ACD90F0"/>
        <w:category>
          <w:name w:val="General"/>
          <w:gallery w:val="placeholder"/>
        </w:category>
        <w:types>
          <w:type w:val="bbPlcHdr"/>
        </w:types>
        <w:behaviors>
          <w:behavior w:val="content"/>
        </w:behaviors>
        <w:guid w:val="{BC3BCCA6-A702-40A3-A974-8B10BE4585C0}"/>
      </w:docPartPr>
      <w:docPartBody>
        <w:p w:rsidR="00337E73" w:rsidRDefault="00303CA6" w:rsidP="00303CA6">
          <w:pPr>
            <w:pStyle w:val="7A286A263786469C91E2BCBD7ACD90F08"/>
          </w:pPr>
          <w:r w:rsidRPr="00EB0629">
            <w:rPr>
              <w:rStyle w:val="PlaceholderText"/>
              <w:rFonts w:eastAsiaTheme="minorHAnsi"/>
              <w:color w:val="FF0000"/>
              <w:szCs w:val="22"/>
            </w:rPr>
            <w:t>Choose an item.</w:t>
          </w:r>
        </w:p>
      </w:docPartBody>
    </w:docPart>
    <w:docPart>
      <w:docPartPr>
        <w:name w:val="D78EA9CC829B4C1D98143D148D7BD9E3"/>
        <w:category>
          <w:name w:val="General"/>
          <w:gallery w:val="placeholder"/>
        </w:category>
        <w:types>
          <w:type w:val="bbPlcHdr"/>
        </w:types>
        <w:behaviors>
          <w:behavior w:val="content"/>
        </w:behaviors>
        <w:guid w:val="{95BF1516-30F9-4145-BD07-CA2A1D22D244}"/>
      </w:docPartPr>
      <w:docPartBody>
        <w:p w:rsidR="00337E73" w:rsidRDefault="00303CA6" w:rsidP="00303CA6">
          <w:pPr>
            <w:pStyle w:val="D78EA9CC829B4C1D98143D148D7BD9E38"/>
          </w:pPr>
          <w:r w:rsidRPr="00EB0629">
            <w:rPr>
              <w:rStyle w:val="PlaceholderText"/>
              <w:rFonts w:eastAsiaTheme="minorHAnsi"/>
              <w:color w:val="FF0000"/>
              <w:szCs w:val="22"/>
            </w:rPr>
            <w:t>Choose an item.</w:t>
          </w:r>
        </w:p>
      </w:docPartBody>
    </w:docPart>
    <w:docPart>
      <w:docPartPr>
        <w:name w:val="2FA00D0A23134969882689D36A820F25"/>
        <w:category>
          <w:name w:val="General"/>
          <w:gallery w:val="placeholder"/>
        </w:category>
        <w:types>
          <w:type w:val="bbPlcHdr"/>
        </w:types>
        <w:behaviors>
          <w:behavior w:val="content"/>
        </w:behaviors>
        <w:guid w:val="{E9D9AF52-874F-47ED-84B6-8035EE1F1F72}"/>
      </w:docPartPr>
      <w:docPartBody>
        <w:p w:rsidR="00337E73" w:rsidRDefault="00303CA6" w:rsidP="00303CA6">
          <w:pPr>
            <w:pStyle w:val="2FA00D0A23134969882689D36A820F258"/>
          </w:pPr>
          <w:r w:rsidRPr="00EB0629">
            <w:rPr>
              <w:rStyle w:val="PlaceholderText"/>
              <w:rFonts w:eastAsiaTheme="minorHAnsi"/>
              <w:color w:val="FF0000"/>
              <w:szCs w:val="22"/>
            </w:rPr>
            <w:t>Choose an item.</w:t>
          </w:r>
        </w:p>
      </w:docPartBody>
    </w:docPart>
    <w:docPart>
      <w:docPartPr>
        <w:name w:val="D999D83B3A8B465FBA5A1EF758351FA2"/>
        <w:category>
          <w:name w:val="General"/>
          <w:gallery w:val="placeholder"/>
        </w:category>
        <w:types>
          <w:type w:val="bbPlcHdr"/>
        </w:types>
        <w:behaviors>
          <w:behavior w:val="content"/>
        </w:behaviors>
        <w:guid w:val="{0536BD5C-2A7F-4BAC-B368-486C2AD96B40}"/>
      </w:docPartPr>
      <w:docPartBody>
        <w:p w:rsidR="00337E73" w:rsidRDefault="00303CA6" w:rsidP="00303CA6">
          <w:pPr>
            <w:pStyle w:val="D999D83B3A8B465FBA5A1EF758351FA28"/>
          </w:pPr>
          <w:r w:rsidRPr="00EB0629">
            <w:rPr>
              <w:rStyle w:val="PlaceholderText"/>
              <w:rFonts w:eastAsiaTheme="minorHAnsi"/>
              <w:color w:val="FF0000"/>
              <w:szCs w:val="22"/>
            </w:rPr>
            <w:t>Choose an item.</w:t>
          </w:r>
        </w:p>
      </w:docPartBody>
    </w:docPart>
    <w:docPart>
      <w:docPartPr>
        <w:name w:val="93F797FA41E5491ABFFB07952DC4FEB1"/>
        <w:category>
          <w:name w:val="General"/>
          <w:gallery w:val="placeholder"/>
        </w:category>
        <w:types>
          <w:type w:val="bbPlcHdr"/>
        </w:types>
        <w:behaviors>
          <w:behavior w:val="content"/>
        </w:behaviors>
        <w:guid w:val="{59CDC236-6E2E-4E38-979D-B5C59D15A67C}"/>
      </w:docPartPr>
      <w:docPartBody>
        <w:p w:rsidR="00337E73" w:rsidRDefault="00303CA6" w:rsidP="00303CA6">
          <w:pPr>
            <w:pStyle w:val="93F797FA41E5491ABFFB07952DC4FEB18"/>
          </w:pPr>
          <w:r w:rsidRPr="00EB0629">
            <w:rPr>
              <w:rStyle w:val="PlaceholderText"/>
              <w:rFonts w:eastAsiaTheme="minorHAnsi"/>
              <w:color w:val="FF0000"/>
              <w:szCs w:val="22"/>
            </w:rPr>
            <w:t>Choose an item.</w:t>
          </w:r>
        </w:p>
      </w:docPartBody>
    </w:docPart>
    <w:docPart>
      <w:docPartPr>
        <w:name w:val="A2BBD4678837430FB8F7CF6F27CF98BE"/>
        <w:category>
          <w:name w:val="General"/>
          <w:gallery w:val="placeholder"/>
        </w:category>
        <w:types>
          <w:type w:val="bbPlcHdr"/>
        </w:types>
        <w:behaviors>
          <w:behavior w:val="content"/>
        </w:behaviors>
        <w:guid w:val="{F3C76657-A718-4692-A1F9-AA1C8A75741F}"/>
      </w:docPartPr>
      <w:docPartBody>
        <w:p w:rsidR="00337E73" w:rsidRDefault="00303CA6" w:rsidP="00303CA6">
          <w:pPr>
            <w:pStyle w:val="A2BBD4678837430FB8F7CF6F27CF98BE8"/>
          </w:pPr>
          <w:r w:rsidRPr="00EB0629">
            <w:rPr>
              <w:rStyle w:val="PlaceholderText"/>
              <w:rFonts w:eastAsiaTheme="minorHAnsi"/>
              <w:color w:val="FF0000"/>
              <w:szCs w:val="22"/>
            </w:rPr>
            <w:t>Choose an item.</w:t>
          </w:r>
        </w:p>
      </w:docPartBody>
    </w:docPart>
    <w:docPart>
      <w:docPartPr>
        <w:name w:val="7B141A83E00B42FBAC745033F2FA13DC"/>
        <w:category>
          <w:name w:val="General"/>
          <w:gallery w:val="placeholder"/>
        </w:category>
        <w:types>
          <w:type w:val="bbPlcHdr"/>
        </w:types>
        <w:behaviors>
          <w:behavior w:val="content"/>
        </w:behaviors>
        <w:guid w:val="{6FB7A3DC-EA62-4328-93FB-A9C650494DA2}"/>
      </w:docPartPr>
      <w:docPartBody>
        <w:p w:rsidR="00337E73" w:rsidRDefault="00303CA6" w:rsidP="00303CA6">
          <w:pPr>
            <w:pStyle w:val="7B141A83E00B42FBAC745033F2FA13DC8"/>
          </w:pPr>
          <w:r w:rsidRPr="00EB0629">
            <w:rPr>
              <w:rStyle w:val="PlaceholderText"/>
              <w:rFonts w:eastAsiaTheme="minorHAnsi"/>
              <w:color w:val="FF0000"/>
              <w:szCs w:val="22"/>
            </w:rPr>
            <w:t>Choose an item.</w:t>
          </w:r>
        </w:p>
      </w:docPartBody>
    </w:docPart>
    <w:docPart>
      <w:docPartPr>
        <w:name w:val="694380F5C2494EE39065BAD0A478570A"/>
        <w:category>
          <w:name w:val="General"/>
          <w:gallery w:val="placeholder"/>
        </w:category>
        <w:types>
          <w:type w:val="bbPlcHdr"/>
        </w:types>
        <w:behaviors>
          <w:behavior w:val="content"/>
        </w:behaviors>
        <w:guid w:val="{77C39EC5-9852-41DA-AC7B-FB131CAB7000}"/>
      </w:docPartPr>
      <w:docPartBody>
        <w:p w:rsidR="00337E73" w:rsidRDefault="00303CA6" w:rsidP="00303CA6">
          <w:pPr>
            <w:pStyle w:val="694380F5C2494EE39065BAD0A478570A8"/>
          </w:pPr>
          <w:r w:rsidRPr="00EB0629">
            <w:rPr>
              <w:rStyle w:val="PlaceholderText"/>
              <w:rFonts w:eastAsiaTheme="minorHAnsi"/>
              <w:color w:val="FF0000"/>
              <w:szCs w:val="22"/>
            </w:rPr>
            <w:t>Choose an item.</w:t>
          </w:r>
        </w:p>
      </w:docPartBody>
    </w:docPart>
    <w:docPart>
      <w:docPartPr>
        <w:name w:val="DEE304A81FBA44D68E3BB094EFCEEBB5"/>
        <w:category>
          <w:name w:val="General"/>
          <w:gallery w:val="placeholder"/>
        </w:category>
        <w:types>
          <w:type w:val="bbPlcHdr"/>
        </w:types>
        <w:behaviors>
          <w:behavior w:val="content"/>
        </w:behaviors>
        <w:guid w:val="{7116F5F1-2322-4AF3-A1AC-79707AE9B9F4}"/>
      </w:docPartPr>
      <w:docPartBody>
        <w:p w:rsidR="00337E73" w:rsidRDefault="00303CA6" w:rsidP="00303CA6">
          <w:pPr>
            <w:pStyle w:val="DEE304A81FBA44D68E3BB094EFCEEBB58"/>
          </w:pPr>
          <w:r w:rsidRPr="00EB0629">
            <w:rPr>
              <w:rStyle w:val="PlaceholderText"/>
              <w:rFonts w:eastAsiaTheme="minorHAnsi"/>
              <w:color w:val="FF0000"/>
              <w:szCs w:val="22"/>
            </w:rPr>
            <w:t>Choose an item.</w:t>
          </w:r>
        </w:p>
      </w:docPartBody>
    </w:docPart>
    <w:docPart>
      <w:docPartPr>
        <w:name w:val="CE110CBB3214414BB06EDEF11FA50370"/>
        <w:category>
          <w:name w:val="General"/>
          <w:gallery w:val="placeholder"/>
        </w:category>
        <w:types>
          <w:type w:val="bbPlcHdr"/>
        </w:types>
        <w:behaviors>
          <w:behavior w:val="content"/>
        </w:behaviors>
        <w:guid w:val="{EE1C43DB-7693-4B8F-9180-2338CA3CEF31}"/>
      </w:docPartPr>
      <w:docPartBody>
        <w:p w:rsidR="00337E73" w:rsidRDefault="00303CA6" w:rsidP="00303CA6">
          <w:pPr>
            <w:pStyle w:val="CE110CBB3214414BB06EDEF11FA503708"/>
          </w:pPr>
          <w:r w:rsidRPr="00EB0629">
            <w:rPr>
              <w:rStyle w:val="PlaceholderText"/>
              <w:rFonts w:eastAsiaTheme="minorHAnsi"/>
              <w:color w:val="FF0000"/>
              <w:szCs w:val="22"/>
            </w:rPr>
            <w:t>Choose an item.</w:t>
          </w:r>
        </w:p>
      </w:docPartBody>
    </w:docPart>
    <w:docPart>
      <w:docPartPr>
        <w:name w:val="16D3495154164355B419C82002337686"/>
        <w:category>
          <w:name w:val="General"/>
          <w:gallery w:val="placeholder"/>
        </w:category>
        <w:types>
          <w:type w:val="bbPlcHdr"/>
        </w:types>
        <w:behaviors>
          <w:behavior w:val="content"/>
        </w:behaviors>
        <w:guid w:val="{F32C4FF4-D0B4-4049-A62B-E3A2EE820ECB}"/>
      </w:docPartPr>
      <w:docPartBody>
        <w:p w:rsidR="00337E73" w:rsidRDefault="00303CA6" w:rsidP="00303CA6">
          <w:pPr>
            <w:pStyle w:val="16D3495154164355B419C820023376868"/>
          </w:pPr>
          <w:r w:rsidRPr="00EB0629">
            <w:rPr>
              <w:rStyle w:val="PlaceholderText"/>
              <w:rFonts w:eastAsiaTheme="minorHAnsi"/>
              <w:color w:val="FF0000"/>
              <w:szCs w:val="22"/>
            </w:rPr>
            <w:t>Choose an item.</w:t>
          </w:r>
        </w:p>
      </w:docPartBody>
    </w:docPart>
    <w:docPart>
      <w:docPartPr>
        <w:name w:val="D13FF279F77A4E4986622A0F48F5FA7A"/>
        <w:category>
          <w:name w:val="General"/>
          <w:gallery w:val="placeholder"/>
        </w:category>
        <w:types>
          <w:type w:val="bbPlcHdr"/>
        </w:types>
        <w:behaviors>
          <w:behavior w:val="content"/>
        </w:behaviors>
        <w:guid w:val="{DB434351-B070-4FA6-BC8C-75A9520E62D8}"/>
      </w:docPartPr>
      <w:docPartBody>
        <w:p w:rsidR="00337E73" w:rsidRDefault="00303CA6" w:rsidP="00303CA6">
          <w:pPr>
            <w:pStyle w:val="D13FF279F77A4E4986622A0F48F5FA7A8"/>
          </w:pPr>
          <w:r w:rsidRPr="00EB0629">
            <w:rPr>
              <w:rStyle w:val="PlaceholderText"/>
              <w:rFonts w:eastAsiaTheme="minorHAnsi"/>
              <w:color w:val="FF0000"/>
              <w:szCs w:val="22"/>
            </w:rPr>
            <w:t>Choose an item.</w:t>
          </w:r>
        </w:p>
      </w:docPartBody>
    </w:docPart>
    <w:docPart>
      <w:docPartPr>
        <w:name w:val="DE777439A53944F2A9A945BF186B3250"/>
        <w:category>
          <w:name w:val="General"/>
          <w:gallery w:val="placeholder"/>
        </w:category>
        <w:types>
          <w:type w:val="bbPlcHdr"/>
        </w:types>
        <w:behaviors>
          <w:behavior w:val="content"/>
        </w:behaviors>
        <w:guid w:val="{0A7B7AE1-F5AD-4408-A4C3-DD790A56FF64}"/>
      </w:docPartPr>
      <w:docPartBody>
        <w:p w:rsidR="00337E73" w:rsidRDefault="00303CA6" w:rsidP="00303CA6">
          <w:pPr>
            <w:pStyle w:val="DE777439A53944F2A9A945BF186B32508"/>
          </w:pPr>
          <w:r w:rsidRPr="00EB0629">
            <w:rPr>
              <w:rStyle w:val="PlaceholderText"/>
              <w:rFonts w:eastAsiaTheme="minorHAnsi"/>
              <w:color w:val="FF0000"/>
              <w:szCs w:val="22"/>
            </w:rPr>
            <w:t>Choose an item.</w:t>
          </w:r>
        </w:p>
      </w:docPartBody>
    </w:docPart>
    <w:docPart>
      <w:docPartPr>
        <w:name w:val="6F56A3F677194AC6AED1838EDF68F27E"/>
        <w:category>
          <w:name w:val="General"/>
          <w:gallery w:val="placeholder"/>
        </w:category>
        <w:types>
          <w:type w:val="bbPlcHdr"/>
        </w:types>
        <w:behaviors>
          <w:behavior w:val="content"/>
        </w:behaviors>
        <w:guid w:val="{152FBA1E-B35B-4469-8E08-A862337B65D5}"/>
      </w:docPartPr>
      <w:docPartBody>
        <w:p w:rsidR="00337E73" w:rsidRDefault="00303CA6" w:rsidP="00303CA6">
          <w:pPr>
            <w:pStyle w:val="6F56A3F677194AC6AED1838EDF68F27E8"/>
          </w:pPr>
          <w:r w:rsidRPr="00EB0629">
            <w:rPr>
              <w:rStyle w:val="PlaceholderText"/>
              <w:rFonts w:eastAsiaTheme="minorHAnsi"/>
              <w:color w:val="FF0000"/>
              <w:szCs w:val="22"/>
            </w:rPr>
            <w:t>Choose an item.</w:t>
          </w:r>
        </w:p>
      </w:docPartBody>
    </w:docPart>
    <w:docPart>
      <w:docPartPr>
        <w:name w:val="2274F2BE994F4995BA1D5FBC5EC8970C"/>
        <w:category>
          <w:name w:val="General"/>
          <w:gallery w:val="placeholder"/>
        </w:category>
        <w:types>
          <w:type w:val="bbPlcHdr"/>
        </w:types>
        <w:behaviors>
          <w:behavior w:val="content"/>
        </w:behaviors>
        <w:guid w:val="{5484DBFB-A895-48BC-AB9B-2A63A38CCD05}"/>
      </w:docPartPr>
      <w:docPartBody>
        <w:p w:rsidR="00337E73" w:rsidRDefault="00303CA6" w:rsidP="00303CA6">
          <w:pPr>
            <w:pStyle w:val="2274F2BE994F4995BA1D5FBC5EC8970C8"/>
          </w:pPr>
          <w:r w:rsidRPr="00EB0629">
            <w:rPr>
              <w:rStyle w:val="PlaceholderText"/>
              <w:rFonts w:eastAsiaTheme="minorHAnsi"/>
              <w:color w:val="FF0000"/>
              <w:szCs w:val="22"/>
            </w:rPr>
            <w:t>Choose an item.</w:t>
          </w:r>
        </w:p>
      </w:docPartBody>
    </w:docPart>
    <w:docPart>
      <w:docPartPr>
        <w:name w:val="4881A0DE5DE94E43A6F8D32DEAA51EEF"/>
        <w:category>
          <w:name w:val="General"/>
          <w:gallery w:val="placeholder"/>
        </w:category>
        <w:types>
          <w:type w:val="bbPlcHdr"/>
        </w:types>
        <w:behaviors>
          <w:behavior w:val="content"/>
        </w:behaviors>
        <w:guid w:val="{3F43021E-4CE1-47F3-9F47-EF0D1BA3FBA9}"/>
      </w:docPartPr>
      <w:docPartBody>
        <w:p w:rsidR="00337E73" w:rsidRDefault="00303CA6" w:rsidP="00303CA6">
          <w:pPr>
            <w:pStyle w:val="4881A0DE5DE94E43A6F8D32DEAA51EEF8"/>
          </w:pPr>
          <w:r w:rsidRPr="00EB0629">
            <w:rPr>
              <w:rStyle w:val="PlaceholderText"/>
              <w:rFonts w:eastAsiaTheme="minorHAnsi"/>
              <w:color w:val="FF0000"/>
              <w:szCs w:val="22"/>
            </w:rPr>
            <w:t>Choose an item.</w:t>
          </w:r>
        </w:p>
      </w:docPartBody>
    </w:docPart>
    <w:docPart>
      <w:docPartPr>
        <w:name w:val="5380343280F544138AE994FB2DFAA880"/>
        <w:category>
          <w:name w:val="General"/>
          <w:gallery w:val="placeholder"/>
        </w:category>
        <w:types>
          <w:type w:val="bbPlcHdr"/>
        </w:types>
        <w:behaviors>
          <w:behavior w:val="content"/>
        </w:behaviors>
        <w:guid w:val="{CAF11D07-BFA2-466E-8A78-D7C8210EB1CA}"/>
      </w:docPartPr>
      <w:docPartBody>
        <w:p w:rsidR="00337E73" w:rsidRDefault="00303CA6" w:rsidP="00303CA6">
          <w:pPr>
            <w:pStyle w:val="5380343280F544138AE994FB2DFAA8808"/>
          </w:pPr>
          <w:r w:rsidRPr="00EB0629">
            <w:rPr>
              <w:rStyle w:val="PlaceholderText"/>
              <w:rFonts w:eastAsiaTheme="minorHAnsi"/>
              <w:color w:val="FF0000"/>
              <w:szCs w:val="22"/>
            </w:rPr>
            <w:t>Choose an item.</w:t>
          </w:r>
        </w:p>
      </w:docPartBody>
    </w:docPart>
    <w:docPart>
      <w:docPartPr>
        <w:name w:val="8FD70169B04C42D6A366875BE747758B"/>
        <w:category>
          <w:name w:val="General"/>
          <w:gallery w:val="placeholder"/>
        </w:category>
        <w:types>
          <w:type w:val="bbPlcHdr"/>
        </w:types>
        <w:behaviors>
          <w:behavior w:val="content"/>
        </w:behaviors>
        <w:guid w:val="{0BEDE856-557C-4CA7-A45D-81E0F478FBD1}"/>
      </w:docPartPr>
      <w:docPartBody>
        <w:p w:rsidR="00337E73" w:rsidRDefault="00303CA6" w:rsidP="00303CA6">
          <w:pPr>
            <w:pStyle w:val="8FD70169B04C42D6A366875BE747758B8"/>
          </w:pPr>
          <w:r w:rsidRPr="00EB0629">
            <w:rPr>
              <w:rStyle w:val="PlaceholderText"/>
              <w:rFonts w:eastAsiaTheme="minorHAnsi"/>
              <w:color w:val="FF0000"/>
              <w:szCs w:val="22"/>
            </w:rPr>
            <w:t>Choose an item.</w:t>
          </w:r>
        </w:p>
      </w:docPartBody>
    </w:docPart>
    <w:docPart>
      <w:docPartPr>
        <w:name w:val="5F7BF00761284C6DA94F8DF4F716D4DF"/>
        <w:category>
          <w:name w:val="General"/>
          <w:gallery w:val="placeholder"/>
        </w:category>
        <w:types>
          <w:type w:val="bbPlcHdr"/>
        </w:types>
        <w:behaviors>
          <w:behavior w:val="content"/>
        </w:behaviors>
        <w:guid w:val="{F635C42E-E61B-4A53-AB38-F56E5D7ABC7D}"/>
      </w:docPartPr>
      <w:docPartBody>
        <w:p w:rsidR="00303CA6" w:rsidRDefault="00303CA6" w:rsidP="00303CA6">
          <w:pPr>
            <w:pStyle w:val="5F7BF00761284C6DA94F8DF4F716D4DF8"/>
          </w:pPr>
          <w:r w:rsidRPr="00366D7B">
            <w:rPr>
              <w:rStyle w:val="DescriptionChar"/>
              <w:rFonts w:eastAsiaTheme="minorEastAsia"/>
            </w:rPr>
            <w:t>Choose an item.</w:t>
          </w:r>
        </w:p>
      </w:docPartBody>
    </w:docPart>
    <w:docPart>
      <w:docPartPr>
        <w:name w:val="5E172FF1B00548A9BF7779BF38BFF1CC"/>
        <w:category>
          <w:name w:val="General"/>
          <w:gallery w:val="placeholder"/>
        </w:category>
        <w:types>
          <w:type w:val="bbPlcHdr"/>
        </w:types>
        <w:behaviors>
          <w:behavior w:val="content"/>
        </w:behaviors>
        <w:guid w:val="{84D59EFD-AC89-4186-942F-217C514ED416}"/>
      </w:docPartPr>
      <w:docPartBody>
        <w:p w:rsidR="00303CA6" w:rsidRDefault="00303CA6" w:rsidP="00303CA6">
          <w:pPr>
            <w:pStyle w:val="5E172FF1B00548A9BF7779BF38BFF1CC7"/>
          </w:pPr>
          <w:r w:rsidRPr="00366D7B">
            <w:rPr>
              <w:rStyle w:val="DescriptionChar"/>
              <w:rFonts w:eastAsiaTheme="minorEastAsia"/>
            </w:rPr>
            <w:t>Choose an item.</w:t>
          </w:r>
        </w:p>
      </w:docPartBody>
    </w:docPart>
    <w:docPart>
      <w:docPartPr>
        <w:name w:val="1B11913E618D4167A788EEA32F919DF6"/>
        <w:category>
          <w:name w:val="General"/>
          <w:gallery w:val="placeholder"/>
        </w:category>
        <w:types>
          <w:type w:val="bbPlcHdr"/>
        </w:types>
        <w:behaviors>
          <w:behavior w:val="content"/>
        </w:behaviors>
        <w:guid w:val="{0CA06E60-91A5-4514-B805-264C5035AA56}"/>
      </w:docPartPr>
      <w:docPartBody>
        <w:p w:rsidR="00303CA6" w:rsidRDefault="00303CA6" w:rsidP="00303CA6">
          <w:pPr>
            <w:pStyle w:val="1B11913E618D4167A788EEA32F919DF64"/>
          </w:pPr>
          <w:r w:rsidRPr="00366D7B">
            <w:rPr>
              <w:rStyle w:val="DescriptionChar"/>
              <w:rFonts w:eastAsiaTheme="minorEastAsia"/>
            </w:rPr>
            <w:t>Choose an item.</w:t>
          </w:r>
        </w:p>
      </w:docPartBody>
    </w:docPart>
    <w:docPart>
      <w:docPartPr>
        <w:name w:val="AF3AE752334743AA9380EE6A7EFAE2F1"/>
        <w:category>
          <w:name w:val="General"/>
          <w:gallery w:val="placeholder"/>
        </w:category>
        <w:types>
          <w:type w:val="bbPlcHdr"/>
        </w:types>
        <w:behaviors>
          <w:behavior w:val="content"/>
        </w:behaviors>
        <w:guid w:val="{D0F3C8E4-FE7C-45C4-947B-85D9ADFB3ABE}"/>
      </w:docPartPr>
      <w:docPartBody>
        <w:p w:rsidR="00303CA6" w:rsidRDefault="00303CA6" w:rsidP="00303CA6">
          <w:pPr>
            <w:pStyle w:val="AF3AE752334743AA9380EE6A7EFAE2F14"/>
          </w:pPr>
          <w:r w:rsidRPr="00366D7B">
            <w:rPr>
              <w:rStyle w:val="DescriptionChar"/>
              <w:rFonts w:eastAsiaTheme="minorEastAsia"/>
            </w:rPr>
            <w:t>Choose an item.</w:t>
          </w:r>
        </w:p>
      </w:docPartBody>
    </w:docPart>
    <w:docPart>
      <w:docPartPr>
        <w:name w:val="3D136F08A6A5403383AB8FCF23D2C264"/>
        <w:category>
          <w:name w:val="General"/>
          <w:gallery w:val="placeholder"/>
        </w:category>
        <w:types>
          <w:type w:val="bbPlcHdr"/>
        </w:types>
        <w:behaviors>
          <w:behavior w:val="content"/>
        </w:behaviors>
        <w:guid w:val="{A1BDDE5E-3524-4B1D-9F64-7D0E3B4B9930}"/>
      </w:docPartPr>
      <w:docPartBody>
        <w:p w:rsidR="00303CA6" w:rsidRDefault="00303CA6" w:rsidP="00303CA6">
          <w:pPr>
            <w:pStyle w:val="3D136F08A6A5403383AB8FCF23D2C2643"/>
          </w:pPr>
          <w:r w:rsidRPr="00366D7B">
            <w:rPr>
              <w:rStyle w:val="DescriptionChar"/>
              <w:rFonts w:eastAsiaTheme="minorEastAsia"/>
            </w:rPr>
            <w:t>Choose an item.</w:t>
          </w:r>
        </w:p>
      </w:docPartBody>
    </w:docPart>
    <w:docPart>
      <w:docPartPr>
        <w:name w:val="799F70B4322A47859F3EA05D631FC466"/>
        <w:category>
          <w:name w:val="General"/>
          <w:gallery w:val="placeholder"/>
        </w:category>
        <w:types>
          <w:type w:val="bbPlcHdr"/>
        </w:types>
        <w:behaviors>
          <w:behavior w:val="content"/>
        </w:behaviors>
        <w:guid w:val="{F4D6B0CB-DB31-43D4-B852-4486AFF4CFB8}"/>
      </w:docPartPr>
      <w:docPartBody>
        <w:p w:rsidR="00303CA6" w:rsidRDefault="00303CA6" w:rsidP="00303CA6">
          <w:pPr>
            <w:pStyle w:val="799F70B4322A47859F3EA05D631FC4663"/>
          </w:pPr>
          <w:r w:rsidRPr="00366D7B">
            <w:rPr>
              <w:rStyle w:val="DescriptionChar"/>
              <w:rFonts w:eastAsiaTheme="minorEastAsia"/>
            </w:rPr>
            <w:t>Choose an item.</w:t>
          </w:r>
        </w:p>
      </w:docPartBody>
    </w:docPart>
    <w:docPart>
      <w:docPartPr>
        <w:name w:val="43B41B4DCB2A44F5AA592268D25EE2A5"/>
        <w:category>
          <w:name w:val="General"/>
          <w:gallery w:val="placeholder"/>
        </w:category>
        <w:types>
          <w:type w:val="bbPlcHdr"/>
        </w:types>
        <w:behaviors>
          <w:behavior w:val="content"/>
        </w:behaviors>
        <w:guid w:val="{5B826923-714D-46D1-954D-C64AFF6D0F72}"/>
      </w:docPartPr>
      <w:docPartBody>
        <w:p w:rsidR="00303CA6" w:rsidRDefault="00303CA6" w:rsidP="00303CA6">
          <w:pPr>
            <w:pStyle w:val="43B41B4DCB2A44F5AA592268D25EE2A51"/>
          </w:pPr>
          <w:r w:rsidRPr="00366D7B">
            <w:rPr>
              <w:rStyle w:val="DescriptionChar"/>
              <w:rFonts w:eastAsiaTheme="minorEastAsia"/>
            </w:rPr>
            <w:t>Choose an item.</w:t>
          </w:r>
        </w:p>
      </w:docPartBody>
    </w:docPart>
    <w:docPart>
      <w:docPartPr>
        <w:name w:val="AD8527DCCA5F42A78B8C087CC320452D"/>
        <w:category>
          <w:name w:val="General"/>
          <w:gallery w:val="placeholder"/>
        </w:category>
        <w:types>
          <w:type w:val="bbPlcHdr"/>
        </w:types>
        <w:behaviors>
          <w:behavior w:val="content"/>
        </w:behaviors>
        <w:guid w:val="{C408E574-976B-4A39-8AA4-9EA4B2E34F9B}"/>
      </w:docPartPr>
      <w:docPartBody>
        <w:p w:rsidR="00132B3B" w:rsidRDefault="00132B3B" w:rsidP="00132B3B">
          <w:pPr>
            <w:pStyle w:val="AD8527DCCA5F42A78B8C087CC320452D"/>
          </w:pPr>
          <w:r w:rsidRPr="00EB0629">
            <w:rPr>
              <w:rStyle w:val="PlaceholderText"/>
              <w:rFonts w:eastAsiaTheme="minorHAnsi"/>
              <w:color w:val="FF0000"/>
              <w:szCs w:val="22"/>
            </w:rPr>
            <w:t>Choose an item.</w:t>
          </w:r>
        </w:p>
      </w:docPartBody>
    </w:docPart>
    <w:docPart>
      <w:docPartPr>
        <w:name w:val="A089AE25EC22435AB3B85AAEC1D256A8"/>
        <w:category>
          <w:name w:val="General"/>
          <w:gallery w:val="placeholder"/>
        </w:category>
        <w:types>
          <w:type w:val="bbPlcHdr"/>
        </w:types>
        <w:behaviors>
          <w:behavior w:val="content"/>
        </w:behaviors>
        <w:guid w:val="{A16DB56B-D56E-4A1A-9665-1CFC27792200}"/>
      </w:docPartPr>
      <w:docPartBody>
        <w:p w:rsidR="007F2E18" w:rsidRDefault="007F2E18" w:rsidP="007F2E18">
          <w:pPr>
            <w:pStyle w:val="A089AE25EC22435AB3B85AAEC1D256A8"/>
          </w:pPr>
          <w:r w:rsidRPr="00EB0629">
            <w:rPr>
              <w:rStyle w:val="PlaceholderText"/>
              <w:rFonts w:eastAsiaTheme="minorHAnsi"/>
              <w:color w:val="FF0000"/>
              <w:szCs w:val="22"/>
            </w:rPr>
            <w:t>Choose an item.</w:t>
          </w:r>
        </w:p>
      </w:docPartBody>
    </w:docPart>
    <w:docPart>
      <w:docPartPr>
        <w:name w:val="94B49D7458FE48B0956026B1B6766FF9"/>
        <w:category>
          <w:name w:val="General"/>
          <w:gallery w:val="placeholder"/>
        </w:category>
        <w:types>
          <w:type w:val="bbPlcHdr"/>
        </w:types>
        <w:behaviors>
          <w:behavior w:val="content"/>
        </w:behaviors>
        <w:guid w:val="{DE798EBC-995A-41D9-B91C-52DA61A51EB6}"/>
      </w:docPartPr>
      <w:docPartBody>
        <w:p w:rsidR="007F2E18" w:rsidRDefault="007F2E18" w:rsidP="007F2E18">
          <w:pPr>
            <w:pStyle w:val="94B49D7458FE48B0956026B1B6766FF9"/>
          </w:pPr>
          <w:r w:rsidRPr="00EB0629">
            <w:rPr>
              <w:rStyle w:val="PlaceholderText"/>
              <w:rFonts w:eastAsiaTheme="minorHAnsi"/>
              <w:color w:val="FF0000"/>
              <w:szCs w:val="22"/>
            </w:rPr>
            <w:t>Choose an item.</w:t>
          </w:r>
        </w:p>
      </w:docPartBody>
    </w:docPart>
    <w:docPart>
      <w:docPartPr>
        <w:name w:val="3FF9569C7D334A5E9FFF5E6C2551423E"/>
        <w:category>
          <w:name w:val="General"/>
          <w:gallery w:val="placeholder"/>
        </w:category>
        <w:types>
          <w:type w:val="bbPlcHdr"/>
        </w:types>
        <w:behaviors>
          <w:behavior w:val="content"/>
        </w:behaviors>
        <w:guid w:val="{D12EF3F1-34B0-4AB6-BC3B-B7EA0D53522D}"/>
      </w:docPartPr>
      <w:docPartBody>
        <w:p w:rsidR="007F2E18" w:rsidRDefault="007F2E18" w:rsidP="007F2E18">
          <w:pPr>
            <w:pStyle w:val="3FF9569C7D334A5E9FFF5E6C2551423E"/>
          </w:pPr>
          <w:r w:rsidRPr="00EB0629">
            <w:rPr>
              <w:rStyle w:val="PlaceholderText"/>
              <w:rFonts w:eastAsiaTheme="minorHAnsi"/>
              <w:color w:val="FF0000"/>
              <w:szCs w:val="22"/>
            </w:rPr>
            <w:t>Choose an item.</w:t>
          </w:r>
        </w:p>
      </w:docPartBody>
    </w:docPart>
    <w:docPart>
      <w:docPartPr>
        <w:name w:val="07C0D250D06E4E92977D19F26B4F8198"/>
        <w:category>
          <w:name w:val="General"/>
          <w:gallery w:val="placeholder"/>
        </w:category>
        <w:types>
          <w:type w:val="bbPlcHdr"/>
        </w:types>
        <w:behaviors>
          <w:behavior w:val="content"/>
        </w:behaviors>
        <w:guid w:val="{79EA43E3-6630-4576-95CF-32D3E7D662BF}"/>
      </w:docPartPr>
      <w:docPartBody>
        <w:p w:rsidR="007F2E18" w:rsidRDefault="007F2E18" w:rsidP="007F2E18">
          <w:pPr>
            <w:pStyle w:val="07C0D250D06E4E92977D19F26B4F8198"/>
          </w:pPr>
          <w:r w:rsidRPr="00EB0629">
            <w:rPr>
              <w:rStyle w:val="PlaceholderText"/>
              <w:rFonts w:eastAsiaTheme="minorHAnsi"/>
              <w:color w:val="FF0000"/>
              <w:szCs w:val="22"/>
            </w:rPr>
            <w:t>Choose an item.</w:t>
          </w:r>
        </w:p>
      </w:docPartBody>
    </w:docPart>
    <w:docPart>
      <w:docPartPr>
        <w:name w:val="D6F21CB7369F4E1D827FCB8EB5123E53"/>
        <w:category>
          <w:name w:val="General"/>
          <w:gallery w:val="placeholder"/>
        </w:category>
        <w:types>
          <w:type w:val="bbPlcHdr"/>
        </w:types>
        <w:behaviors>
          <w:behavior w:val="content"/>
        </w:behaviors>
        <w:guid w:val="{BF6F119E-A2FF-4A4F-8525-84647C551524}"/>
      </w:docPartPr>
      <w:docPartBody>
        <w:p w:rsidR="007F2E18" w:rsidRDefault="007F2E18" w:rsidP="007F2E18">
          <w:pPr>
            <w:pStyle w:val="D6F21CB7369F4E1D827FCB8EB5123E53"/>
          </w:pPr>
          <w:r w:rsidRPr="00EB0629">
            <w:rPr>
              <w:rStyle w:val="PlaceholderText"/>
              <w:rFonts w:eastAsiaTheme="minorHAnsi"/>
              <w:color w:val="FF0000"/>
              <w:szCs w:val="22"/>
            </w:rPr>
            <w:t>Choose an item.</w:t>
          </w:r>
        </w:p>
      </w:docPartBody>
    </w:docPart>
    <w:docPart>
      <w:docPartPr>
        <w:name w:val="8438D80463C4460E8940C9CC1B4ACF04"/>
        <w:category>
          <w:name w:val="General"/>
          <w:gallery w:val="placeholder"/>
        </w:category>
        <w:types>
          <w:type w:val="bbPlcHdr"/>
        </w:types>
        <w:behaviors>
          <w:behavior w:val="content"/>
        </w:behaviors>
        <w:guid w:val="{78D62240-7EF1-460D-8A18-42E929F0DBD0}"/>
      </w:docPartPr>
      <w:docPartBody>
        <w:p w:rsidR="007F2E18" w:rsidRDefault="007F2E18" w:rsidP="007F2E18">
          <w:pPr>
            <w:pStyle w:val="8438D80463C4460E8940C9CC1B4ACF04"/>
          </w:pPr>
          <w:r w:rsidRPr="00EB0629">
            <w:rPr>
              <w:rStyle w:val="PlaceholderText"/>
              <w:rFonts w:eastAsiaTheme="minorHAnsi"/>
              <w:color w:val="FF0000"/>
              <w:szCs w:val="22"/>
            </w:rPr>
            <w:t>Choose an item.</w:t>
          </w:r>
        </w:p>
      </w:docPartBody>
    </w:docPart>
    <w:docPart>
      <w:docPartPr>
        <w:name w:val="F83BBB3F0CB14BAEB1422429C18D2F46"/>
        <w:category>
          <w:name w:val="General"/>
          <w:gallery w:val="placeholder"/>
        </w:category>
        <w:types>
          <w:type w:val="bbPlcHdr"/>
        </w:types>
        <w:behaviors>
          <w:behavior w:val="content"/>
        </w:behaviors>
        <w:guid w:val="{95DB33BB-C081-4012-9524-BA507FCDC537}"/>
      </w:docPartPr>
      <w:docPartBody>
        <w:p w:rsidR="007F2E18" w:rsidRDefault="007F2E18" w:rsidP="007F2E18">
          <w:pPr>
            <w:pStyle w:val="F83BBB3F0CB14BAEB1422429C18D2F46"/>
          </w:pPr>
          <w:r w:rsidRPr="00EB0629">
            <w:rPr>
              <w:rStyle w:val="PlaceholderText"/>
              <w:rFonts w:eastAsiaTheme="minorHAnsi"/>
              <w:color w:val="FF0000"/>
              <w:szCs w:val="22"/>
            </w:rPr>
            <w:t>Choose an item.</w:t>
          </w:r>
        </w:p>
      </w:docPartBody>
    </w:docPart>
    <w:docPart>
      <w:docPartPr>
        <w:name w:val="605360D61F72484886B5996705F2781E"/>
        <w:category>
          <w:name w:val="General"/>
          <w:gallery w:val="placeholder"/>
        </w:category>
        <w:types>
          <w:type w:val="bbPlcHdr"/>
        </w:types>
        <w:behaviors>
          <w:behavior w:val="content"/>
        </w:behaviors>
        <w:guid w:val="{F70E7519-A243-4332-9BEF-83CA76057527}"/>
      </w:docPartPr>
      <w:docPartBody>
        <w:p w:rsidR="007F2E18" w:rsidRDefault="007F2E18" w:rsidP="007F2E18">
          <w:pPr>
            <w:pStyle w:val="605360D61F72484886B5996705F2781E"/>
          </w:pPr>
          <w:r w:rsidRPr="004E64CC">
            <w:rPr>
              <w:rStyle w:val="DescriptionChar"/>
              <w:rFonts w:eastAsiaTheme="minorHAnsi"/>
              <w:b/>
              <w:bCs/>
            </w:rPr>
            <w:t>Click here to enter text.</w:t>
          </w:r>
        </w:p>
      </w:docPartBody>
    </w:docPart>
    <w:docPart>
      <w:docPartPr>
        <w:name w:val="BFD6B85CDDB148F9BE131C16BEF9D2F0"/>
        <w:category>
          <w:name w:val="General"/>
          <w:gallery w:val="placeholder"/>
        </w:category>
        <w:types>
          <w:type w:val="bbPlcHdr"/>
        </w:types>
        <w:behaviors>
          <w:behavior w:val="content"/>
        </w:behaviors>
        <w:guid w:val="{5E23240F-918A-49B8-8FA9-E7FCB0CDEEA4}"/>
      </w:docPartPr>
      <w:docPartBody>
        <w:p w:rsidR="007F2E18" w:rsidRDefault="007F2E18" w:rsidP="007F2E18">
          <w:pPr>
            <w:pStyle w:val="BFD6B85CDDB148F9BE131C16BEF9D2F0"/>
          </w:pPr>
          <w:r w:rsidRPr="004E64CC">
            <w:rPr>
              <w:rStyle w:val="DescriptionChar"/>
              <w:rFonts w:eastAsiaTheme="minorHAnsi"/>
              <w:b/>
              <w:bCs/>
            </w:rPr>
            <w:t>Click here to enter text.</w:t>
          </w:r>
        </w:p>
      </w:docPartBody>
    </w:docPart>
    <w:docPart>
      <w:docPartPr>
        <w:name w:val="367D3F5E71654FE89B75D4947BBE6ED7"/>
        <w:category>
          <w:name w:val="General"/>
          <w:gallery w:val="placeholder"/>
        </w:category>
        <w:types>
          <w:type w:val="bbPlcHdr"/>
        </w:types>
        <w:behaviors>
          <w:behavior w:val="content"/>
        </w:behaviors>
        <w:guid w:val="{9B49A559-8449-489D-9A7A-C085DC4ABB8B}"/>
      </w:docPartPr>
      <w:docPartBody>
        <w:p w:rsidR="007F2E18" w:rsidRDefault="007F2E18" w:rsidP="007F2E18">
          <w:pPr>
            <w:pStyle w:val="367D3F5E71654FE89B75D4947BBE6ED7"/>
          </w:pPr>
          <w:r w:rsidRPr="004E64CC">
            <w:rPr>
              <w:rStyle w:val="DescriptionChar"/>
              <w:rFonts w:eastAsiaTheme="minorHAnsi"/>
              <w:b/>
              <w:bCs/>
            </w:rPr>
            <w:t>Click here to enter text.</w:t>
          </w:r>
        </w:p>
      </w:docPartBody>
    </w:docPart>
    <w:docPart>
      <w:docPartPr>
        <w:name w:val="93D39A9FE2054737A87B7E13610002DE"/>
        <w:category>
          <w:name w:val="General"/>
          <w:gallery w:val="placeholder"/>
        </w:category>
        <w:types>
          <w:type w:val="bbPlcHdr"/>
        </w:types>
        <w:behaviors>
          <w:behavior w:val="content"/>
        </w:behaviors>
        <w:guid w:val="{9F42D1F2-31E2-466A-A547-531592647C71}"/>
      </w:docPartPr>
      <w:docPartBody>
        <w:p w:rsidR="00C56E88" w:rsidRDefault="00C56E88" w:rsidP="00C56E88">
          <w:pPr>
            <w:pStyle w:val="93D39A9FE2054737A87B7E13610002DE"/>
          </w:pPr>
          <w:r w:rsidRPr="004E64CC">
            <w:rPr>
              <w:rStyle w:val="PlaceholderText"/>
              <w:color w:val="FF0000"/>
              <w:szCs w:val="22"/>
            </w:rPr>
            <w:t>Click here to enter text.</w:t>
          </w:r>
        </w:p>
      </w:docPartBody>
    </w:docPart>
    <w:docPart>
      <w:docPartPr>
        <w:name w:val="1B6CBA41985F41FCBEBB483AF355AE98"/>
        <w:category>
          <w:name w:val="General"/>
          <w:gallery w:val="placeholder"/>
        </w:category>
        <w:types>
          <w:type w:val="bbPlcHdr"/>
        </w:types>
        <w:behaviors>
          <w:behavior w:val="content"/>
        </w:behaviors>
        <w:guid w:val="{DD28B1C4-BA41-4350-B013-1ACE08FD98CC}"/>
      </w:docPartPr>
      <w:docPartBody>
        <w:p w:rsidR="00C56E88" w:rsidRDefault="00C56E88" w:rsidP="00C56E88">
          <w:pPr>
            <w:pStyle w:val="1B6CBA41985F41FCBEBB483AF355AE98"/>
          </w:pPr>
          <w:r w:rsidRPr="004E64CC">
            <w:rPr>
              <w:rStyle w:val="PlaceholderText"/>
              <w:color w:val="FF0000"/>
              <w:szCs w:val="22"/>
            </w:rPr>
            <w:t>Click here to enter text.</w:t>
          </w:r>
        </w:p>
      </w:docPartBody>
    </w:docPart>
    <w:docPart>
      <w:docPartPr>
        <w:name w:val="04CBF4B3B3AB49E68351E6D67BA181EA"/>
        <w:category>
          <w:name w:val="General"/>
          <w:gallery w:val="placeholder"/>
        </w:category>
        <w:types>
          <w:type w:val="bbPlcHdr"/>
        </w:types>
        <w:behaviors>
          <w:behavior w:val="content"/>
        </w:behaviors>
        <w:guid w:val="{8E9E7BDC-77E4-43DB-9C9E-AE1767368697}"/>
      </w:docPartPr>
      <w:docPartBody>
        <w:p w:rsidR="00BF4289" w:rsidRDefault="00BF4289" w:rsidP="00BF4289">
          <w:pPr>
            <w:pStyle w:val="04CBF4B3B3AB49E68351E6D67BA181EA"/>
          </w:pPr>
          <w:r w:rsidRPr="002E6688">
            <w:rPr>
              <w:rStyle w:val="PlaceholderText"/>
              <w:color w:val="FF0000"/>
            </w:rPr>
            <w:t>Choose an item.</w:t>
          </w:r>
        </w:p>
      </w:docPartBody>
    </w:docPart>
    <w:docPart>
      <w:docPartPr>
        <w:name w:val="03E05601E22348E9B0FBFB1C43A5DEC2"/>
        <w:category>
          <w:name w:val="General"/>
          <w:gallery w:val="placeholder"/>
        </w:category>
        <w:types>
          <w:type w:val="bbPlcHdr"/>
        </w:types>
        <w:behaviors>
          <w:behavior w:val="content"/>
        </w:behaviors>
        <w:guid w:val="{D4B85C04-5FE5-45B3-9CCC-25DDA22E60AE}"/>
      </w:docPartPr>
      <w:docPartBody>
        <w:p w:rsidR="00BF4289" w:rsidRDefault="00BF4289" w:rsidP="00BF4289">
          <w:pPr>
            <w:pStyle w:val="03E05601E22348E9B0FBFB1C43A5DEC2"/>
          </w:pPr>
          <w:r>
            <w:rPr>
              <w:rStyle w:val="PlaceholderText"/>
            </w:rPr>
            <w:t>Click here to enter a date.</w:t>
          </w:r>
        </w:p>
      </w:docPartBody>
    </w:docPart>
    <w:docPart>
      <w:docPartPr>
        <w:name w:val="F05DD7166B38463D8CB275C8CEA3A08A"/>
        <w:category>
          <w:name w:val="General"/>
          <w:gallery w:val="placeholder"/>
        </w:category>
        <w:types>
          <w:type w:val="bbPlcHdr"/>
        </w:types>
        <w:behaviors>
          <w:behavior w:val="content"/>
        </w:behaviors>
        <w:guid w:val="{F65B13A6-BC12-4916-BFC9-3FB740F0BDC2}"/>
      </w:docPartPr>
      <w:docPartBody>
        <w:p w:rsidR="00BF4289" w:rsidRDefault="00BF4289" w:rsidP="00BF4289">
          <w:pPr>
            <w:pStyle w:val="F05DD7166B38463D8CB275C8CEA3A08A"/>
          </w:pPr>
          <w:r>
            <w:rPr>
              <w:rStyle w:val="PlaceholderText"/>
            </w:rPr>
            <w:t>Click here to enter a date.</w:t>
          </w:r>
        </w:p>
      </w:docPartBody>
    </w:docPart>
    <w:docPart>
      <w:docPartPr>
        <w:name w:val="B46AC30A766549A4AE6BB12F66132FBC"/>
        <w:category>
          <w:name w:val="General"/>
          <w:gallery w:val="placeholder"/>
        </w:category>
        <w:types>
          <w:type w:val="bbPlcHdr"/>
        </w:types>
        <w:behaviors>
          <w:behavior w:val="content"/>
        </w:behaviors>
        <w:guid w:val="{89436A67-74EE-405B-B561-F50C1BEA0E9B}"/>
      </w:docPartPr>
      <w:docPartBody>
        <w:p w:rsidR="00BF4289" w:rsidRDefault="00BF4289" w:rsidP="00BF4289">
          <w:pPr>
            <w:pStyle w:val="B46AC30A766549A4AE6BB12F66132FBC"/>
          </w:pPr>
          <w:r w:rsidRPr="00D75006">
            <w:rPr>
              <w:color w:val="FF0000"/>
            </w:rPr>
            <w:t>Click here to enter text.</w:t>
          </w:r>
        </w:p>
      </w:docPartBody>
    </w:docPart>
    <w:docPart>
      <w:docPartPr>
        <w:name w:val="397FF37C57114931B7BD7DD8FB190678"/>
        <w:category>
          <w:name w:val="General"/>
          <w:gallery w:val="placeholder"/>
        </w:category>
        <w:types>
          <w:type w:val="bbPlcHdr"/>
        </w:types>
        <w:behaviors>
          <w:behavior w:val="content"/>
        </w:behaviors>
        <w:guid w:val="{738653AB-F4FA-430B-9E08-0170B3E529ED}"/>
      </w:docPartPr>
      <w:docPartBody>
        <w:p w:rsidR="00000000" w:rsidRDefault="00AD1911" w:rsidP="00AD1911">
          <w:pPr>
            <w:pStyle w:val="397FF37C57114931B7BD7DD8FB190678"/>
          </w:pPr>
          <w:r w:rsidRPr="004748F4">
            <w:rPr>
              <w:rStyle w:val="PlaceholderText"/>
            </w:rPr>
            <w:t>Choose an item.</w:t>
          </w:r>
        </w:p>
      </w:docPartBody>
    </w:docPart>
    <w:docPart>
      <w:docPartPr>
        <w:name w:val="F100EACA24FD48B691EA204EC10DB11D"/>
        <w:category>
          <w:name w:val="General"/>
          <w:gallery w:val="placeholder"/>
        </w:category>
        <w:types>
          <w:type w:val="bbPlcHdr"/>
        </w:types>
        <w:behaviors>
          <w:behavior w:val="content"/>
        </w:behaviors>
        <w:guid w:val="{F5F19402-1772-483B-B2EE-2A7F9F1CD9CE}"/>
      </w:docPartPr>
      <w:docPartBody>
        <w:p w:rsidR="00000000" w:rsidRDefault="00AD1911" w:rsidP="00AD1911">
          <w:pPr>
            <w:pStyle w:val="F100EACA24FD48B691EA204EC10DB11D"/>
          </w:pPr>
          <w:r w:rsidRPr="004748F4">
            <w:rPr>
              <w:rStyle w:val="PlaceholderText"/>
            </w:rPr>
            <w:t>Choose an item.</w:t>
          </w:r>
        </w:p>
      </w:docPartBody>
    </w:docPart>
    <w:docPart>
      <w:docPartPr>
        <w:name w:val="5619A9D8339646179F6EE986ED8CDC6A"/>
        <w:category>
          <w:name w:val="General"/>
          <w:gallery w:val="placeholder"/>
        </w:category>
        <w:types>
          <w:type w:val="bbPlcHdr"/>
        </w:types>
        <w:behaviors>
          <w:behavior w:val="content"/>
        </w:behaviors>
        <w:guid w:val="{537D09A3-3DE2-40F3-82F6-66FB5863E6DB}"/>
      </w:docPartPr>
      <w:docPartBody>
        <w:p w:rsidR="00000000" w:rsidRDefault="00AD1911" w:rsidP="00AD1911">
          <w:pPr>
            <w:pStyle w:val="5619A9D8339646179F6EE986ED8CDC6A"/>
          </w:pPr>
          <w:r w:rsidRPr="004748F4">
            <w:rPr>
              <w:rStyle w:val="PlaceholderText"/>
            </w:rPr>
            <w:t>Choose an item.</w:t>
          </w:r>
        </w:p>
      </w:docPartBody>
    </w:docPart>
    <w:docPart>
      <w:docPartPr>
        <w:name w:val="8C9E219752934F999644FE43721A1180"/>
        <w:category>
          <w:name w:val="General"/>
          <w:gallery w:val="placeholder"/>
        </w:category>
        <w:types>
          <w:type w:val="bbPlcHdr"/>
        </w:types>
        <w:behaviors>
          <w:behavior w:val="content"/>
        </w:behaviors>
        <w:guid w:val="{9B4FD735-F541-4CA2-BD3A-DB49B943F619}"/>
      </w:docPartPr>
      <w:docPartBody>
        <w:p w:rsidR="00000000" w:rsidRDefault="00AD1911" w:rsidP="00AD1911">
          <w:pPr>
            <w:pStyle w:val="8C9E219752934F999644FE43721A1180"/>
          </w:pPr>
          <w:r w:rsidRPr="004748F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Arial Narrow"/>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540"/>
    <w:rsid w:val="000042DC"/>
    <w:rsid w:val="00006600"/>
    <w:rsid w:val="00024FA2"/>
    <w:rsid w:val="00025724"/>
    <w:rsid w:val="0003034A"/>
    <w:rsid w:val="00034C90"/>
    <w:rsid w:val="0004245D"/>
    <w:rsid w:val="0004431A"/>
    <w:rsid w:val="0004558A"/>
    <w:rsid w:val="00066B3A"/>
    <w:rsid w:val="00092279"/>
    <w:rsid w:val="000A04E5"/>
    <w:rsid w:val="000A2548"/>
    <w:rsid w:val="000A2FF8"/>
    <w:rsid w:val="000B3388"/>
    <w:rsid w:val="000C0496"/>
    <w:rsid w:val="000C79A1"/>
    <w:rsid w:val="000D3013"/>
    <w:rsid w:val="000E529D"/>
    <w:rsid w:val="000F7D1F"/>
    <w:rsid w:val="00124930"/>
    <w:rsid w:val="00132B3B"/>
    <w:rsid w:val="001419BC"/>
    <w:rsid w:val="001608B9"/>
    <w:rsid w:val="00163B12"/>
    <w:rsid w:val="001779C6"/>
    <w:rsid w:val="00190CAA"/>
    <w:rsid w:val="00190D50"/>
    <w:rsid w:val="001A39EA"/>
    <w:rsid w:val="001B2648"/>
    <w:rsid w:val="001B6A1B"/>
    <w:rsid w:val="001E23E6"/>
    <w:rsid w:val="001E295D"/>
    <w:rsid w:val="00201725"/>
    <w:rsid w:val="002037F8"/>
    <w:rsid w:val="00207924"/>
    <w:rsid w:val="00225E8B"/>
    <w:rsid w:val="00226A77"/>
    <w:rsid w:val="002325C1"/>
    <w:rsid w:val="00240D21"/>
    <w:rsid w:val="00241387"/>
    <w:rsid w:val="00242DDF"/>
    <w:rsid w:val="002442C9"/>
    <w:rsid w:val="00244721"/>
    <w:rsid w:val="00257D2A"/>
    <w:rsid w:val="002660C9"/>
    <w:rsid w:val="002711E4"/>
    <w:rsid w:val="002814F0"/>
    <w:rsid w:val="00286710"/>
    <w:rsid w:val="00294BBD"/>
    <w:rsid w:val="002A0DB4"/>
    <w:rsid w:val="002A66B1"/>
    <w:rsid w:val="002A72E8"/>
    <w:rsid w:val="002A76F2"/>
    <w:rsid w:val="002B130C"/>
    <w:rsid w:val="002B4EC4"/>
    <w:rsid w:val="002C2E7F"/>
    <w:rsid w:val="002D3DA6"/>
    <w:rsid w:val="002D7403"/>
    <w:rsid w:val="002E10B4"/>
    <w:rsid w:val="002E2FED"/>
    <w:rsid w:val="002E373C"/>
    <w:rsid w:val="002E73CD"/>
    <w:rsid w:val="00303CA6"/>
    <w:rsid w:val="00313922"/>
    <w:rsid w:val="00337A1E"/>
    <w:rsid w:val="00337E73"/>
    <w:rsid w:val="003476E9"/>
    <w:rsid w:val="00354623"/>
    <w:rsid w:val="00371B0E"/>
    <w:rsid w:val="003B000A"/>
    <w:rsid w:val="003C3332"/>
    <w:rsid w:val="003C5D9E"/>
    <w:rsid w:val="003D146F"/>
    <w:rsid w:val="003F361E"/>
    <w:rsid w:val="003F4D26"/>
    <w:rsid w:val="004266BE"/>
    <w:rsid w:val="00427827"/>
    <w:rsid w:val="00444038"/>
    <w:rsid w:val="00456F35"/>
    <w:rsid w:val="0046019A"/>
    <w:rsid w:val="00474D4E"/>
    <w:rsid w:val="00482AAD"/>
    <w:rsid w:val="004C194D"/>
    <w:rsid w:val="005219FC"/>
    <w:rsid w:val="00522A18"/>
    <w:rsid w:val="005230E2"/>
    <w:rsid w:val="0052338F"/>
    <w:rsid w:val="005370D4"/>
    <w:rsid w:val="00541C1E"/>
    <w:rsid w:val="005535D5"/>
    <w:rsid w:val="00567A1B"/>
    <w:rsid w:val="005715DF"/>
    <w:rsid w:val="00573B68"/>
    <w:rsid w:val="005A7926"/>
    <w:rsid w:val="005B4636"/>
    <w:rsid w:val="005D6881"/>
    <w:rsid w:val="005E7828"/>
    <w:rsid w:val="0060028E"/>
    <w:rsid w:val="00604564"/>
    <w:rsid w:val="00616699"/>
    <w:rsid w:val="006374A2"/>
    <w:rsid w:val="0066173B"/>
    <w:rsid w:val="00692ADD"/>
    <w:rsid w:val="00695348"/>
    <w:rsid w:val="006A02B3"/>
    <w:rsid w:val="006A15D8"/>
    <w:rsid w:val="006A4F38"/>
    <w:rsid w:val="006A7997"/>
    <w:rsid w:val="006C6D20"/>
    <w:rsid w:val="006D2812"/>
    <w:rsid w:val="006F04BC"/>
    <w:rsid w:val="006F5631"/>
    <w:rsid w:val="007128A0"/>
    <w:rsid w:val="00716453"/>
    <w:rsid w:val="00741D8F"/>
    <w:rsid w:val="0074466E"/>
    <w:rsid w:val="00747889"/>
    <w:rsid w:val="00750ECA"/>
    <w:rsid w:val="007600DA"/>
    <w:rsid w:val="007638FF"/>
    <w:rsid w:val="007964B5"/>
    <w:rsid w:val="00796AA5"/>
    <w:rsid w:val="007A10BA"/>
    <w:rsid w:val="007A4247"/>
    <w:rsid w:val="007A4B97"/>
    <w:rsid w:val="007C1355"/>
    <w:rsid w:val="007E768E"/>
    <w:rsid w:val="007F2E18"/>
    <w:rsid w:val="0080202F"/>
    <w:rsid w:val="00804345"/>
    <w:rsid w:val="00832BC0"/>
    <w:rsid w:val="00834D7E"/>
    <w:rsid w:val="00835F04"/>
    <w:rsid w:val="0084362F"/>
    <w:rsid w:val="0085564A"/>
    <w:rsid w:val="00876DD6"/>
    <w:rsid w:val="00877E0E"/>
    <w:rsid w:val="00887AC5"/>
    <w:rsid w:val="008A39C5"/>
    <w:rsid w:val="008A6284"/>
    <w:rsid w:val="008B5959"/>
    <w:rsid w:val="008B7982"/>
    <w:rsid w:val="008C4F83"/>
    <w:rsid w:val="008D1257"/>
    <w:rsid w:val="008E55B2"/>
    <w:rsid w:val="008E57EE"/>
    <w:rsid w:val="008F17BD"/>
    <w:rsid w:val="008F2A80"/>
    <w:rsid w:val="00900301"/>
    <w:rsid w:val="0090064E"/>
    <w:rsid w:val="00901A05"/>
    <w:rsid w:val="0094317C"/>
    <w:rsid w:val="009445AF"/>
    <w:rsid w:val="00963183"/>
    <w:rsid w:val="00964255"/>
    <w:rsid w:val="00967077"/>
    <w:rsid w:val="00974711"/>
    <w:rsid w:val="009817CE"/>
    <w:rsid w:val="00981DB7"/>
    <w:rsid w:val="00985415"/>
    <w:rsid w:val="009913A6"/>
    <w:rsid w:val="00994DA6"/>
    <w:rsid w:val="009A4697"/>
    <w:rsid w:val="009A4B98"/>
    <w:rsid w:val="009A6FF7"/>
    <w:rsid w:val="009B2404"/>
    <w:rsid w:val="009B65D0"/>
    <w:rsid w:val="009C5898"/>
    <w:rsid w:val="009D48D0"/>
    <w:rsid w:val="009D64CA"/>
    <w:rsid w:val="009E69BE"/>
    <w:rsid w:val="00A04D70"/>
    <w:rsid w:val="00A057A2"/>
    <w:rsid w:val="00A05A95"/>
    <w:rsid w:val="00A13B77"/>
    <w:rsid w:val="00A158AD"/>
    <w:rsid w:val="00A25007"/>
    <w:rsid w:val="00A353A3"/>
    <w:rsid w:val="00A4051C"/>
    <w:rsid w:val="00A46AEC"/>
    <w:rsid w:val="00A55954"/>
    <w:rsid w:val="00A801CD"/>
    <w:rsid w:val="00A82508"/>
    <w:rsid w:val="00A8322F"/>
    <w:rsid w:val="00A90553"/>
    <w:rsid w:val="00A93788"/>
    <w:rsid w:val="00A94BC7"/>
    <w:rsid w:val="00AA24C1"/>
    <w:rsid w:val="00AA6540"/>
    <w:rsid w:val="00AB106E"/>
    <w:rsid w:val="00AB53C9"/>
    <w:rsid w:val="00AC16EB"/>
    <w:rsid w:val="00AC4A1F"/>
    <w:rsid w:val="00AC6F10"/>
    <w:rsid w:val="00AD1911"/>
    <w:rsid w:val="00AD1BDA"/>
    <w:rsid w:val="00AE1D32"/>
    <w:rsid w:val="00AE7936"/>
    <w:rsid w:val="00AF2431"/>
    <w:rsid w:val="00AF5A6E"/>
    <w:rsid w:val="00B0603B"/>
    <w:rsid w:val="00B30A69"/>
    <w:rsid w:val="00B3286B"/>
    <w:rsid w:val="00B427EE"/>
    <w:rsid w:val="00B571B0"/>
    <w:rsid w:val="00B62676"/>
    <w:rsid w:val="00B7112A"/>
    <w:rsid w:val="00B81824"/>
    <w:rsid w:val="00B82225"/>
    <w:rsid w:val="00B94A59"/>
    <w:rsid w:val="00BB0627"/>
    <w:rsid w:val="00BB0D51"/>
    <w:rsid w:val="00BC2BB3"/>
    <w:rsid w:val="00BC2D80"/>
    <w:rsid w:val="00BD253F"/>
    <w:rsid w:val="00BD69C2"/>
    <w:rsid w:val="00BF4289"/>
    <w:rsid w:val="00BF57A8"/>
    <w:rsid w:val="00BF596F"/>
    <w:rsid w:val="00C04B37"/>
    <w:rsid w:val="00C15299"/>
    <w:rsid w:val="00C514C4"/>
    <w:rsid w:val="00C56E88"/>
    <w:rsid w:val="00C655CB"/>
    <w:rsid w:val="00C76F2D"/>
    <w:rsid w:val="00C82691"/>
    <w:rsid w:val="00C86D35"/>
    <w:rsid w:val="00C9382D"/>
    <w:rsid w:val="00C93C83"/>
    <w:rsid w:val="00C940E5"/>
    <w:rsid w:val="00CB62A6"/>
    <w:rsid w:val="00CD5E34"/>
    <w:rsid w:val="00CE0EA5"/>
    <w:rsid w:val="00CF3A22"/>
    <w:rsid w:val="00D07EC8"/>
    <w:rsid w:val="00D1500F"/>
    <w:rsid w:val="00D151C0"/>
    <w:rsid w:val="00D24BBE"/>
    <w:rsid w:val="00D30437"/>
    <w:rsid w:val="00D34B66"/>
    <w:rsid w:val="00D36E0A"/>
    <w:rsid w:val="00D509C8"/>
    <w:rsid w:val="00D54E6C"/>
    <w:rsid w:val="00D55074"/>
    <w:rsid w:val="00D601C6"/>
    <w:rsid w:val="00D62862"/>
    <w:rsid w:val="00D64E21"/>
    <w:rsid w:val="00D90C8F"/>
    <w:rsid w:val="00DA5F51"/>
    <w:rsid w:val="00DB0534"/>
    <w:rsid w:val="00DB32DC"/>
    <w:rsid w:val="00DC40FF"/>
    <w:rsid w:val="00DD1710"/>
    <w:rsid w:val="00DE645C"/>
    <w:rsid w:val="00DE6C56"/>
    <w:rsid w:val="00E009C5"/>
    <w:rsid w:val="00E01540"/>
    <w:rsid w:val="00E025CD"/>
    <w:rsid w:val="00E04623"/>
    <w:rsid w:val="00E1231C"/>
    <w:rsid w:val="00E428BF"/>
    <w:rsid w:val="00E45359"/>
    <w:rsid w:val="00E4733E"/>
    <w:rsid w:val="00E56FA3"/>
    <w:rsid w:val="00E717A9"/>
    <w:rsid w:val="00E73FA7"/>
    <w:rsid w:val="00E741BE"/>
    <w:rsid w:val="00E75E6F"/>
    <w:rsid w:val="00E807CC"/>
    <w:rsid w:val="00E93057"/>
    <w:rsid w:val="00E93B3D"/>
    <w:rsid w:val="00E962E4"/>
    <w:rsid w:val="00EB5533"/>
    <w:rsid w:val="00EB5A32"/>
    <w:rsid w:val="00EC04F0"/>
    <w:rsid w:val="00EC2113"/>
    <w:rsid w:val="00EE4637"/>
    <w:rsid w:val="00EE477C"/>
    <w:rsid w:val="00EE6F1A"/>
    <w:rsid w:val="00EF6C49"/>
    <w:rsid w:val="00F00896"/>
    <w:rsid w:val="00F0548B"/>
    <w:rsid w:val="00F060EF"/>
    <w:rsid w:val="00F211E7"/>
    <w:rsid w:val="00F25C4E"/>
    <w:rsid w:val="00F417BE"/>
    <w:rsid w:val="00F512BB"/>
    <w:rsid w:val="00F56641"/>
    <w:rsid w:val="00F73F7C"/>
    <w:rsid w:val="00F74BD5"/>
    <w:rsid w:val="00F771C8"/>
    <w:rsid w:val="00F8092B"/>
    <w:rsid w:val="00F90D89"/>
    <w:rsid w:val="00F936FF"/>
    <w:rsid w:val="00F94B16"/>
    <w:rsid w:val="00F95E07"/>
    <w:rsid w:val="00FA3355"/>
    <w:rsid w:val="00FA36BF"/>
    <w:rsid w:val="00FA397E"/>
    <w:rsid w:val="00FB2202"/>
    <w:rsid w:val="00FB76F4"/>
    <w:rsid w:val="00FB7E5D"/>
    <w:rsid w:val="00FC6FAB"/>
    <w:rsid w:val="00FD34FC"/>
    <w:rsid w:val="00FE63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69A6D67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1911"/>
    <w:rPr>
      <w:color w:val="808080"/>
    </w:rPr>
  </w:style>
  <w:style w:type="paragraph" w:customStyle="1" w:styleId="A86682DBAC2D4D0F874A87FA5F23D5B6">
    <w:name w:val="A86682DBAC2D4D0F874A87FA5F23D5B6"/>
    <w:rsid w:val="001419BC"/>
  </w:style>
  <w:style w:type="paragraph" w:customStyle="1" w:styleId="Description">
    <w:name w:val="Description"/>
    <w:basedOn w:val="Normal"/>
    <w:link w:val="DescriptionChar"/>
    <w:qFormat/>
    <w:rsid w:val="00BB0627"/>
    <w:pPr>
      <w:spacing w:after="0" w:line="240" w:lineRule="auto"/>
    </w:pPr>
    <w:rPr>
      <w:rFonts w:ascii="Arial" w:eastAsia="Times New Roman" w:hAnsi="Arial" w:cs="Arial"/>
      <w:color w:val="FF0000"/>
      <w:szCs w:val="24"/>
      <w:lang w:eastAsia="en-US"/>
    </w:rPr>
  </w:style>
  <w:style w:type="character" w:customStyle="1" w:styleId="DescriptionChar">
    <w:name w:val="Description Char"/>
    <w:basedOn w:val="DefaultParagraphFont"/>
    <w:link w:val="Description"/>
    <w:rsid w:val="00BB0627"/>
    <w:rPr>
      <w:rFonts w:ascii="Arial" w:eastAsia="Times New Roman" w:hAnsi="Arial" w:cs="Arial"/>
      <w:color w:val="FF0000"/>
      <w:szCs w:val="24"/>
      <w:lang w:eastAsia="en-US"/>
    </w:rPr>
  </w:style>
  <w:style w:type="paragraph" w:customStyle="1" w:styleId="93ABFD6A0F164722AEFA855EC1194A9B">
    <w:name w:val="93ABFD6A0F164722AEFA855EC1194A9B"/>
    <w:rsid w:val="00D24BBE"/>
    <w:pPr>
      <w:spacing w:line="278" w:lineRule="auto"/>
    </w:pPr>
    <w:rPr>
      <w:kern w:val="2"/>
      <w:sz w:val="24"/>
      <w:szCs w:val="24"/>
      <w14:ligatures w14:val="standardContextual"/>
    </w:rPr>
  </w:style>
  <w:style w:type="paragraph" w:customStyle="1" w:styleId="13A31A5BA73044058BAE00A99C62C8E45">
    <w:name w:val="13A31A5BA73044058BAE00A99C62C8E45"/>
    <w:rsid w:val="00D34B66"/>
    <w:pPr>
      <w:spacing w:after="0" w:line="240" w:lineRule="auto"/>
    </w:pPr>
    <w:rPr>
      <w:rFonts w:ascii="Arial" w:eastAsia="Times New Roman" w:hAnsi="Arial" w:cs="Arial"/>
      <w:szCs w:val="24"/>
      <w:lang w:eastAsia="en-US"/>
    </w:rPr>
  </w:style>
  <w:style w:type="paragraph" w:customStyle="1" w:styleId="AF42A9312FD34BB582A9022EEAC5ECFF5">
    <w:name w:val="AF42A9312FD34BB582A9022EEAC5ECFF5"/>
    <w:rsid w:val="00D34B66"/>
    <w:pPr>
      <w:spacing w:after="0" w:line="240" w:lineRule="auto"/>
    </w:pPr>
    <w:rPr>
      <w:rFonts w:ascii="Arial" w:eastAsia="Times New Roman" w:hAnsi="Arial" w:cs="Arial"/>
      <w:szCs w:val="24"/>
      <w:lang w:eastAsia="en-US"/>
    </w:rPr>
  </w:style>
  <w:style w:type="paragraph" w:customStyle="1" w:styleId="56EC0F8650A348B683F10ABED6C16C095">
    <w:name w:val="56EC0F8650A348B683F10ABED6C16C095"/>
    <w:rsid w:val="00D34B66"/>
    <w:pPr>
      <w:spacing w:after="0" w:line="240" w:lineRule="auto"/>
    </w:pPr>
    <w:rPr>
      <w:rFonts w:ascii="Arial" w:eastAsia="Times New Roman" w:hAnsi="Arial" w:cs="Arial"/>
      <w:szCs w:val="24"/>
      <w:lang w:eastAsia="en-US"/>
    </w:rPr>
  </w:style>
  <w:style w:type="paragraph" w:customStyle="1" w:styleId="A36605D291D142F6BEB6CAAFEF8009BD5">
    <w:name w:val="A36605D291D142F6BEB6CAAFEF8009BD5"/>
    <w:rsid w:val="00D34B66"/>
    <w:pPr>
      <w:spacing w:after="0" w:line="240" w:lineRule="auto"/>
    </w:pPr>
    <w:rPr>
      <w:rFonts w:ascii="Arial" w:eastAsia="Times New Roman" w:hAnsi="Arial" w:cs="Arial"/>
      <w:szCs w:val="24"/>
      <w:lang w:eastAsia="en-US"/>
    </w:rPr>
  </w:style>
  <w:style w:type="paragraph" w:customStyle="1" w:styleId="F41F30F75A864732878CE2216903CDFE5">
    <w:name w:val="F41F30F75A864732878CE2216903CDFE5"/>
    <w:rsid w:val="00D34B66"/>
    <w:pPr>
      <w:spacing w:after="0" w:line="240" w:lineRule="auto"/>
    </w:pPr>
    <w:rPr>
      <w:rFonts w:ascii="Arial" w:eastAsia="Times New Roman" w:hAnsi="Arial" w:cs="Arial"/>
      <w:szCs w:val="24"/>
      <w:lang w:eastAsia="en-US"/>
    </w:rPr>
  </w:style>
  <w:style w:type="paragraph" w:customStyle="1" w:styleId="C20FE4F01D444026B981783A9C2332985">
    <w:name w:val="C20FE4F01D444026B981783A9C2332985"/>
    <w:rsid w:val="00D34B66"/>
    <w:pPr>
      <w:spacing w:after="0" w:line="240" w:lineRule="auto"/>
    </w:pPr>
    <w:rPr>
      <w:rFonts w:ascii="Arial" w:eastAsia="Times New Roman" w:hAnsi="Arial" w:cs="Arial"/>
      <w:szCs w:val="24"/>
      <w:lang w:eastAsia="en-US"/>
    </w:rPr>
  </w:style>
  <w:style w:type="paragraph" w:customStyle="1" w:styleId="7F33C3D0C07341B6946B66502A91143C5">
    <w:name w:val="7F33C3D0C07341B6946B66502A91143C5"/>
    <w:rsid w:val="00D34B66"/>
    <w:pPr>
      <w:spacing w:after="0" w:line="240" w:lineRule="auto"/>
    </w:pPr>
    <w:rPr>
      <w:rFonts w:ascii="Arial" w:eastAsia="Times New Roman" w:hAnsi="Arial" w:cs="Arial"/>
      <w:szCs w:val="24"/>
      <w:lang w:eastAsia="en-US"/>
    </w:rPr>
  </w:style>
  <w:style w:type="paragraph" w:customStyle="1" w:styleId="482031B223774BEE8F9435F7FB474B275">
    <w:name w:val="482031B223774BEE8F9435F7FB474B275"/>
    <w:rsid w:val="00D34B66"/>
    <w:pPr>
      <w:spacing w:after="0" w:line="240" w:lineRule="auto"/>
    </w:pPr>
    <w:rPr>
      <w:rFonts w:ascii="Arial" w:eastAsia="Times New Roman" w:hAnsi="Arial" w:cs="Arial"/>
      <w:szCs w:val="24"/>
      <w:lang w:eastAsia="en-US"/>
    </w:rPr>
  </w:style>
  <w:style w:type="paragraph" w:customStyle="1" w:styleId="8B6BCECDEC954ABFB007A4BF8C4EC9CC5">
    <w:name w:val="8B6BCECDEC954ABFB007A4BF8C4EC9CC5"/>
    <w:rsid w:val="00D34B66"/>
    <w:pPr>
      <w:spacing w:after="0" w:line="240" w:lineRule="auto"/>
    </w:pPr>
    <w:rPr>
      <w:rFonts w:ascii="Arial" w:eastAsia="Times New Roman" w:hAnsi="Arial" w:cs="Arial"/>
      <w:szCs w:val="24"/>
      <w:lang w:eastAsia="en-US"/>
    </w:rPr>
  </w:style>
  <w:style w:type="paragraph" w:customStyle="1" w:styleId="EC2C02FAF8154C308D605033A34BA6995">
    <w:name w:val="EC2C02FAF8154C308D605033A34BA6995"/>
    <w:rsid w:val="00D34B66"/>
    <w:pPr>
      <w:spacing w:after="0" w:line="240" w:lineRule="auto"/>
    </w:pPr>
    <w:rPr>
      <w:rFonts w:ascii="Arial" w:eastAsia="Times New Roman" w:hAnsi="Arial" w:cs="Arial"/>
      <w:szCs w:val="24"/>
      <w:lang w:eastAsia="en-US"/>
    </w:rPr>
  </w:style>
  <w:style w:type="paragraph" w:customStyle="1" w:styleId="F31C65930AAC4E54B54DFB05843D509D5">
    <w:name w:val="F31C65930AAC4E54B54DFB05843D509D5"/>
    <w:rsid w:val="00D34B66"/>
    <w:pPr>
      <w:spacing w:after="0" w:line="240" w:lineRule="auto"/>
    </w:pPr>
    <w:rPr>
      <w:rFonts w:ascii="Arial" w:eastAsia="Times New Roman" w:hAnsi="Arial" w:cs="Arial"/>
      <w:szCs w:val="24"/>
      <w:lang w:eastAsia="en-US"/>
    </w:rPr>
  </w:style>
  <w:style w:type="paragraph" w:customStyle="1" w:styleId="E7238DDCF0A4474C90D2B7AEA13FE7AB5">
    <w:name w:val="E7238DDCF0A4474C90D2B7AEA13FE7AB5"/>
    <w:rsid w:val="00D34B66"/>
    <w:pPr>
      <w:spacing w:after="0" w:line="240" w:lineRule="auto"/>
    </w:pPr>
    <w:rPr>
      <w:rFonts w:ascii="Arial" w:eastAsia="Times New Roman" w:hAnsi="Arial" w:cs="Arial"/>
      <w:szCs w:val="24"/>
      <w:lang w:eastAsia="en-US"/>
    </w:rPr>
  </w:style>
  <w:style w:type="paragraph" w:customStyle="1" w:styleId="856F06B272864C32848A450AAFB1F2465">
    <w:name w:val="856F06B272864C32848A450AAFB1F2465"/>
    <w:rsid w:val="00D34B66"/>
    <w:pPr>
      <w:spacing w:after="0" w:line="240" w:lineRule="auto"/>
    </w:pPr>
    <w:rPr>
      <w:rFonts w:ascii="Arial" w:eastAsia="Times New Roman" w:hAnsi="Arial" w:cs="Arial"/>
      <w:szCs w:val="24"/>
      <w:lang w:eastAsia="en-US"/>
    </w:rPr>
  </w:style>
  <w:style w:type="paragraph" w:customStyle="1" w:styleId="0E573EC320F44E2C970C5B8D159B181A5">
    <w:name w:val="0E573EC320F44E2C970C5B8D159B181A5"/>
    <w:rsid w:val="00D34B66"/>
    <w:pPr>
      <w:spacing w:after="0" w:line="240" w:lineRule="auto"/>
    </w:pPr>
    <w:rPr>
      <w:rFonts w:ascii="Arial" w:eastAsia="Times New Roman" w:hAnsi="Arial" w:cs="Arial"/>
      <w:szCs w:val="24"/>
      <w:lang w:eastAsia="en-US"/>
    </w:rPr>
  </w:style>
  <w:style w:type="paragraph" w:customStyle="1" w:styleId="4716D116B5664CAA8D826B2D379D86E85">
    <w:name w:val="4716D116B5664CAA8D826B2D379D86E85"/>
    <w:rsid w:val="00D34B66"/>
    <w:pPr>
      <w:spacing w:after="0" w:line="240" w:lineRule="auto"/>
    </w:pPr>
    <w:rPr>
      <w:rFonts w:ascii="Arial" w:eastAsia="Times New Roman" w:hAnsi="Arial" w:cs="Arial"/>
      <w:szCs w:val="24"/>
      <w:lang w:eastAsia="en-US"/>
    </w:rPr>
  </w:style>
  <w:style w:type="paragraph" w:customStyle="1" w:styleId="52CBEBE1A7BE4D4C8F514D04BD6FFBD95">
    <w:name w:val="52CBEBE1A7BE4D4C8F514D04BD6FFBD95"/>
    <w:rsid w:val="00D34B66"/>
    <w:pPr>
      <w:spacing w:after="0" w:line="240" w:lineRule="auto"/>
    </w:pPr>
    <w:rPr>
      <w:rFonts w:ascii="Arial" w:eastAsia="Times New Roman" w:hAnsi="Arial" w:cs="Arial"/>
      <w:szCs w:val="24"/>
      <w:lang w:eastAsia="en-US"/>
    </w:rPr>
  </w:style>
  <w:style w:type="paragraph" w:customStyle="1" w:styleId="6D3EEA08AF854964AB33467A628FE64D5">
    <w:name w:val="6D3EEA08AF854964AB33467A628FE64D5"/>
    <w:rsid w:val="00D34B66"/>
    <w:pPr>
      <w:spacing w:after="0" w:line="240" w:lineRule="auto"/>
    </w:pPr>
    <w:rPr>
      <w:rFonts w:ascii="Arial" w:eastAsia="Times New Roman" w:hAnsi="Arial" w:cs="Arial"/>
      <w:szCs w:val="24"/>
      <w:lang w:eastAsia="en-US"/>
    </w:rPr>
  </w:style>
  <w:style w:type="paragraph" w:customStyle="1" w:styleId="0AB48456A4484F6CB6852238C671785A5">
    <w:name w:val="0AB48456A4484F6CB6852238C671785A5"/>
    <w:rsid w:val="00D34B66"/>
    <w:pPr>
      <w:spacing w:after="0" w:line="240" w:lineRule="auto"/>
    </w:pPr>
    <w:rPr>
      <w:rFonts w:ascii="Arial" w:eastAsia="Times New Roman" w:hAnsi="Arial" w:cs="Arial"/>
      <w:szCs w:val="24"/>
      <w:lang w:eastAsia="en-US"/>
    </w:rPr>
  </w:style>
  <w:style w:type="paragraph" w:customStyle="1" w:styleId="617FBF0BF522464696430BD12A84AACD5">
    <w:name w:val="617FBF0BF522464696430BD12A84AACD5"/>
    <w:rsid w:val="00D34B66"/>
    <w:pPr>
      <w:spacing w:after="0" w:line="240" w:lineRule="auto"/>
    </w:pPr>
    <w:rPr>
      <w:rFonts w:ascii="Arial" w:eastAsia="Times New Roman" w:hAnsi="Arial" w:cs="Arial"/>
      <w:szCs w:val="24"/>
      <w:lang w:eastAsia="en-US"/>
    </w:rPr>
  </w:style>
  <w:style w:type="paragraph" w:customStyle="1" w:styleId="6F2AFDFA4A9447749B4134F6C38E21C55">
    <w:name w:val="6F2AFDFA4A9447749B4134F6C38E21C55"/>
    <w:rsid w:val="00D34B66"/>
    <w:pPr>
      <w:spacing w:after="0" w:line="240" w:lineRule="auto"/>
    </w:pPr>
    <w:rPr>
      <w:rFonts w:ascii="Arial" w:eastAsia="Times New Roman" w:hAnsi="Arial" w:cs="Arial"/>
      <w:szCs w:val="24"/>
      <w:lang w:eastAsia="en-US"/>
    </w:rPr>
  </w:style>
  <w:style w:type="paragraph" w:customStyle="1" w:styleId="F88F7A91E6F14EC5A909A86D6AEEA4B25">
    <w:name w:val="F88F7A91E6F14EC5A909A86D6AEEA4B25"/>
    <w:rsid w:val="00D34B66"/>
    <w:pPr>
      <w:spacing w:after="0" w:line="240" w:lineRule="auto"/>
    </w:pPr>
    <w:rPr>
      <w:rFonts w:ascii="Arial" w:eastAsia="Times New Roman" w:hAnsi="Arial" w:cs="Arial"/>
      <w:szCs w:val="24"/>
      <w:lang w:eastAsia="en-US"/>
    </w:rPr>
  </w:style>
  <w:style w:type="paragraph" w:customStyle="1" w:styleId="E840883237CA4889B5D00660451374E25">
    <w:name w:val="E840883237CA4889B5D00660451374E25"/>
    <w:rsid w:val="00D34B66"/>
    <w:pPr>
      <w:spacing w:after="0" w:line="240" w:lineRule="auto"/>
    </w:pPr>
    <w:rPr>
      <w:rFonts w:ascii="Arial" w:eastAsia="Times New Roman" w:hAnsi="Arial" w:cs="Arial"/>
      <w:szCs w:val="24"/>
      <w:lang w:eastAsia="en-US"/>
    </w:rPr>
  </w:style>
  <w:style w:type="paragraph" w:customStyle="1" w:styleId="ED6AA66B36754302ADAD0C94FB2CCCEE5">
    <w:name w:val="ED6AA66B36754302ADAD0C94FB2CCCEE5"/>
    <w:rsid w:val="00D34B66"/>
    <w:pPr>
      <w:spacing w:after="0" w:line="240" w:lineRule="auto"/>
    </w:pPr>
    <w:rPr>
      <w:rFonts w:ascii="Arial" w:eastAsia="Times New Roman" w:hAnsi="Arial" w:cs="Arial"/>
      <w:szCs w:val="24"/>
      <w:lang w:eastAsia="en-US"/>
    </w:rPr>
  </w:style>
  <w:style w:type="paragraph" w:customStyle="1" w:styleId="349769240A9C4AEFB6EB3B668145EEAB5">
    <w:name w:val="349769240A9C4AEFB6EB3B668145EEAB5"/>
    <w:rsid w:val="00D34B66"/>
    <w:pPr>
      <w:spacing w:after="0" w:line="240" w:lineRule="auto"/>
    </w:pPr>
    <w:rPr>
      <w:rFonts w:ascii="Arial" w:eastAsia="Times New Roman" w:hAnsi="Arial" w:cs="Arial"/>
      <w:szCs w:val="24"/>
      <w:lang w:eastAsia="en-US"/>
    </w:rPr>
  </w:style>
  <w:style w:type="paragraph" w:customStyle="1" w:styleId="62937DD8FEE34081B0B181490746DBE35">
    <w:name w:val="62937DD8FEE34081B0B181490746DBE35"/>
    <w:rsid w:val="00D34B66"/>
    <w:pPr>
      <w:spacing w:after="0" w:line="240" w:lineRule="auto"/>
    </w:pPr>
    <w:rPr>
      <w:rFonts w:ascii="Arial" w:eastAsia="Times New Roman" w:hAnsi="Arial" w:cs="Arial"/>
      <w:szCs w:val="24"/>
      <w:lang w:eastAsia="en-US"/>
    </w:rPr>
  </w:style>
  <w:style w:type="paragraph" w:customStyle="1" w:styleId="744A5279B61C4D02AB69948C6A5BE5F35">
    <w:name w:val="744A5279B61C4D02AB69948C6A5BE5F35"/>
    <w:rsid w:val="00D34B66"/>
    <w:pPr>
      <w:spacing w:after="0" w:line="240" w:lineRule="auto"/>
    </w:pPr>
    <w:rPr>
      <w:rFonts w:ascii="Arial" w:eastAsia="Times New Roman" w:hAnsi="Arial" w:cs="Arial"/>
      <w:szCs w:val="24"/>
      <w:lang w:eastAsia="en-US"/>
    </w:rPr>
  </w:style>
  <w:style w:type="paragraph" w:customStyle="1" w:styleId="F85183EBB56C485C894560D1B53A20635">
    <w:name w:val="F85183EBB56C485C894560D1B53A20635"/>
    <w:rsid w:val="00D34B66"/>
    <w:pPr>
      <w:spacing w:after="0" w:line="240" w:lineRule="auto"/>
    </w:pPr>
    <w:rPr>
      <w:rFonts w:ascii="Arial" w:eastAsia="Times New Roman" w:hAnsi="Arial" w:cs="Arial"/>
      <w:szCs w:val="24"/>
      <w:lang w:eastAsia="en-US"/>
    </w:rPr>
  </w:style>
  <w:style w:type="paragraph" w:customStyle="1" w:styleId="54FEF957366F44FE86FB4D1ABD5010575">
    <w:name w:val="54FEF957366F44FE86FB4D1ABD5010575"/>
    <w:rsid w:val="00D34B66"/>
    <w:pPr>
      <w:spacing w:after="0" w:line="240" w:lineRule="auto"/>
    </w:pPr>
    <w:rPr>
      <w:rFonts w:ascii="Arial" w:eastAsia="Times New Roman" w:hAnsi="Arial" w:cs="Arial"/>
      <w:szCs w:val="24"/>
      <w:lang w:eastAsia="en-US"/>
    </w:rPr>
  </w:style>
  <w:style w:type="paragraph" w:customStyle="1" w:styleId="E8D4614AA1FB45648C9453CB923EB1C85">
    <w:name w:val="E8D4614AA1FB45648C9453CB923EB1C85"/>
    <w:rsid w:val="00D34B66"/>
    <w:pPr>
      <w:spacing w:after="0" w:line="240" w:lineRule="auto"/>
    </w:pPr>
    <w:rPr>
      <w:rFonts w:ascii="Arial" w:eastAsia="Times New Roman" w:hAnsi="Arial" w:cs="Arial"/>
      <w:szCs w:val="24"/>
      <w:lang w:eastAsia="en-US"/>
    </w:rPr>
  </w:style>
  <w:style w:type="paragraph" w:customStyle="1" w:styleId="DD8BADB11715429E8CBC0C932AC3F2985">
    <w:name w:val="DD8BADB11715429E8CBC0C932AC3F2985"/>
    <w:rsid w:val="00D34B66"/>
    <w:pPr>
      <w:spacing w:after="0" w:line="240" w:lineRule="auto"/>
    </w:pPr>
    <w:rPr>
      <w:rFonts w:ascii="Arial" w:eastAsia="Times New Roman" w:hAnsi="Arial" w:cs="Arial"/>
      <w:szCs w:val="24"/>
      <w:lang w:eastAsia="en-US"/>
    </w:rPr>
  </w:style>
  <w:style w:type="paragraph" w:customStyle="1" w:styleId="5B3DA73C29C4429AAFFFA4B985FFFA2B5">
    <w:name w:val="5B3DA73C29C4429AAFFFA4B985FFFA2B5"/>
    <w:rsid w:val="00D34B66"/>
    <w:pPr>
      <w:spacing w:after="0" w:line="240" w:lineRule="auto"/>
    </w:pPr>
    <w:rPr>
      <w:rFonts w:ascii="Arial" w:eastAsia="Times New Roman" w:hAnsi="Arial" w:cs="Arial"/>
      <w:szCs w:val="24"/>
      <w:lang w:eastAsia="en-US"/>
    </w:rPr>
  </w:style>
  <w:style w:type="paragraph" w:customStyle="1" w:styleId="3CDC1C60942E49A1957FE367549C51895">
    <w:name w:val="3CDC1C60942E49A1957FE367549C51895"/>
    <w:rsid w:val="00D34B66"/>
    <w:pPr>
      <w:spacing w:after="0" w:line="240" w:lineRule="auto"/>
    </w:pPr>
    <w:rPr>
      <w:rFonts w:ascii="Arial" w:eastAsia="Times New Roman" w:hAnsi="Arial" w:cs="Arial"/>
      <w:szCs w:val="24"/>
      <w:lang w:eastAsia="en-US"/>
    </w:rPr>
  </w:style>
  <w:style w:type="paragraph" w:customStyle="1" w:styleId="9964DA92FCC34DC689FBDE2801A377AB5">
    <w:name w:val="9964DA92FCC34DC689FBDE2801A377AB5"/>
    <w:rsid w:val="00D34B66"/>
    <w:pPr>
      <w:spacing w:after="0" w:line="240" w:lineRule="auto"/>
    </w:pPr>
    <w:rPr>
      <w:rFonts w:ascii="Arial" w:eastAsia="Times New Roman" w:hAnsi="Arial" w:cs="Arial"/>
      <w:szCs w:val="24"/>
      <w:lang w:eastAsia="en-US"/>
    </w:rPr>
  </w:style>
  <w:style w:type="paragraph" w:customStyle="1" w:styleId="13168CF4F59C46A3944965078B4EB7935">
    <w:name w:val="13168CF4F59C46A3944965078B4EB7935"/>
    <w:rsid w:val="00D34B66"/>
    <w:pPr>
      <w:spacing w:after="0" w:line="240" w:lineRule="auto"/>
    </w:pPr>
    <w:rPr>
      <w:rFonts w:ascii="Arial" w:eastAsia="Times New Roman" w:hAnsi="Arial" w:cs="Arial"/>
      <w:szCs w:val="24"/>
      <w:lang w:eastAsia="en-US"/>
    </w:rPr>
  </w:style>
  <w:style w:type="paragraph" w:customStyle="1" w:styleId="7514090B315844BB950D869A2AFFEB715">
    <w:name w:val="7514090B315844BB950D869A2AFFEB715"/>
    <w:rsid w:val="00D34B66"/>
    <w:pPr>
      <w:spacing w:after="0" w:line="240" w:lineRule="auto"/>
    </w:pPr>
    <w:rPr>
      <w:rFonts w:ascii="Arial" w:eastAsia="Times New Roman" w:hAnsi="Arial" w:cs="Arial"/>
      <w:szCs w:val="24"/>
      <w:lang w:eastAsia="en-US"/>
    </w:rPr>
  </w:style>
  <w:style w:type="paragraph" w:customStyle="1" w:styleId="A3C2F19B496C4B37A26FEB2C80779D985">
    <w:name w:val="A3C2F19B496C4B37A26FEB2C80779D985"/>
    <w:rsid w:val="00D34B66"/>
    <w:pPr>
      <w:spacing w:after="0" w:line="240" w:lineRule="auto"/>
    </w:pPr>
    <w:rPr>
      <w:rFonts w:ascii="Arial" w:eastAsia="Times New Roman" w:hAnsi="Arial" w:cs="Arial"/>
      <w:szCs w:val="24"/>
      <w:lang w:eastAsia="en-US"/>
    </w:rPr>
  </w:style>
  <w:style w:type="paragraph" w:customStyle="1" w:styleId="1DF7278E354445EDB28DC9449A3AB85C5">
    <w:name w:val="1DF7278E354445EDB28DC9449A3AB85C5"/>
    <w:rsid w:val="00D34B66"/>
    <w:pPr>
      <w:spacing w:after="0" w:line="240" w:lineRule="auto"/>
    </w:pPr>
    <w:rPr>
      <w:rFonts w:ascii="Arial" w:eastAsia="Times New Roman" w:hAnsi="Arial" w:cs="Arial"/>
      <w:szCs w:val="24"/>
      <w:lang w:eastAsia="en-US"/>
    </w:rPr>
  </w:style>
  <w:style w:type="paragraph" w:customStyle="1" w:styleId="011728445DD54B29A3BB9672ECCF325A5">
    <w:name w:val="011728445DD54B29A3BB9672ECCF325A5"/>
    <w:rsid w:val="00D34B66"/>
    <w:pPr>
      <w:spacing w:after="0" w:line="240" w:lineRule="auto"/>
    </w:pPr>
    <w:rPr>
      <w:rFonts w:ascii="Arial" w:eastAsia="Times New Roman" w:hAnsi="Arial" w:cs="Arial"/>
      <w:szCs w:val="24"/>
      <w:lang w:eastAsia="en-US"/>
    </w:rPr>
  </w:style>
  <w:style w:type="paragraph" w:customStyle="1" w:styleId="A0338417087A43D99EBD91BA533373EE5">
    <w:name w:val="A0338417087A43D99EBD91BA533373EE5"/>
    <w:rsid w:val="00D34B66"/>
    <w:pPr>
      <w:spacing w:after="0" w:line="240" w:lineRule="auto"/>
    </w:pPr>
    <w:rPr>
      <w:rFonts w:ascii="Arial" w:eastAsia="Times New Roman" w:hAnsi="Arial" w:cs="Arial"/>
      <w:szCs w:val="24"/>
      <w:lang w:eastAsia="en-US"/>
    </w:rPr>
  </w:style>
  <w:style w:type="paragraph" w:customStyle="1" w:styleId="74C777C8D6A84FD98F2AD8DD5DBB2E725">
    <w:name w:val="74C777C8D6A84FD98F2AD8DD5DBB2E725"/>
    <w:rsid w:val="00D34B66"/>
    <w:pPr>
      <w:spacing w:after="0" w:line="240" w:lineRule="auto"/>
    </w:pPr>
    <w:rPr>
      <w:rFonts w:ascii="Arial" w:eastAsia="Times New Roman" w:hAnsi="Arial" w:cs="Arial"/>
      <w:szCs w:val="24"/>
      <w:lang w:eastAsia="en-US"/>
    </w:rPr>
  </w:style>
  <w:style w:type="paragraph" w:customStyle="1" w:styleId="22BFD21916F94D83A57DAAAFEF09C74B5">
    <w:name w:val="22BFD21916F94D83A57DAAAFEF09C74B5"/>
    <w:rsid w:val="00D34B66"/>
    <w:pPr>
      <w:spacing w:after="0" w:line="240" w:lineRule="auto"/>
    </w:pPr>
    <w:rPr>
      <w:rFonts w:ascii="Arial" w:eastAsia="Times New Roman" w:hAnsi="Arial" w:cs="Arial"/>
      <w:szCs w:val="24"/>
      <w:lang w:eastAsia="en-US"/>
    </w:rPr>
  </w:style>
  <w:style w:type="paragraph" w:customStyle="1" w:styleId="C479EC57C5144AEA90A31FF395DED5F55">
    <w:name w:val="C479EC57C5144AEA90A31FF395DED5F55"/>
    <w:rsid w:val="00D34B66"/>
    <w:pPr>
      <w:spacing w:after="0" w:line="240" w:lineRule="auto"/>
    </w:pPr>
    <w:rPr>
      <w:rFonts w:ascii="Arial" w:eastAsia="Times New Roman" w:hAnsi="Arial" w:cs="Arial"/>
      <w:szCs w:val="24"/>
      <w:lang w:eastAsia="en-US"/>
    </w:rPr>
  </w:style>
  <w:style w:type="paragraph" w:customStyle="1" w:styleId="3675BE9B9DFB4EF58164E8884721789F5">
    <w:name w:val="3675BE9B9DFB4EF58164E8884721789F5"/>
    <w:rsid w:val="00D34B66"/>
    <w:pPr>
      <w:spacing w:after="0" w:line="240" w:lineRule="auto"/>
    </w:pPr>
    <w:rPr>
      <w:rFonts w:ascii="Arial" w:eastAsia="Times New Roman" w:hAnsi="Arial" w:cs="Arial"/>
      <w:szCs w:val="24"/>
      <w:lang w:eastAsia="en-US"/>
    </w:rPr>
  </w:style>
  <w:style w:type="paragraph" w:customStyle="1" w:styleId="AD7E277479D94A11A54BABE771DA4CDB5">
    <w:name w:val="AD7E277479D94A11A54BABE771DA4CDB5"/>
    <w:rsid w:val="00D34B66"/>
    <w:pPr>
      <w:spacing w:after="0" w:line="240" w:lineRule="auto"/>
    </w:pPr>
    <w:rPr>
      <w:rFonts w:ascii="Arial" w:eastAsia="Times New Roman" w:hAnsi="Arial" w:cs="Arial"/>
      <w:szCs w:val="24"/>
      <w:lang w:eastAsia="en-US"/>
    </w:rPr>
  </w:style>
  <w:style w:type="paragraph" w:customStyle="1" w:styleId="814204E9CAE345F9982739ED031964485">
    <w:name w:val="814204E9CAE345F9982739ED031964485"/>
    <w:rsid w:val="00D34B66"/>
    <w:pPr>
      <w:spacing w:after="0" w:line="240" w:lineRule="auto"/>
    </w:pPr>
    <w:rPr>
      <w:rFonts w:ascii="Arial" w:eastAsia="Times New Roman" w:hAnsi="Arial" w:cs="Arial"/>
      <w:szCs w:val="24"/>
      <w:lang w:eastAsia="en-US"/>
    </w:rPr>
  </w:style>
  <w:style w:type="paragraph" w:customStyle="1" w:styleId="0E0FBCB943F14035B3A52AECEFC1C2D75">
    <w:name w:val="0E0FBCB943F14035B3A52AECEFC1C2D75"/>
    <w:rsid w:val="00D34B66"/>
    <w:pPr>
      <w:spacing w:after="0" w:line="240" w:lineRule="auto"/>
    </w:pPr>
    <w:rPr>
      <w:rFonts w:ascii="Arial" w:eastAsia="Times New Roman" w:hAnsi="Arial" w:cs="Arial"/>
      <w:szCs w:val="24"/>
      <w:lang w:eastAsia="en-US"/>
    </w:rPr>
  </w:style>
  <w:style w:type="paragraph" w:customStyle="1" w:styleId="E2F606F92CE94A36A4D85735052005D05">
    <w:name w:val="E2F606F92CE94A36A4D85735052005D05"/>
    <w:rsid w:val="00D34B66"/>
    <w:pPr>
      <w:spacing w:after="0" w:line="240" w:lineRule="auto"/>
    </w:pPr>
    <w:rPr>
      <w:rFonts w:ascii="Arial" w:eastAsia="Times New Roman" w:hAnsi="Arial" w:cs="Arial"/>
      <w:szCs w:val="24"/>
      <w:lang w:eastAsia="en-US"/>
    </w:rPr>
  </w:style>
  <w:style w:type="paragraph" w:customStyle="1" w:styleId="BBFD6B6A81E74DC1936A00B9D1064D775">
    <w:name w:val="BBFD6B6A81E74DC1936A00B9D1064D775"/>
    <w:rsid w:val="00D34B66"/>
    <w:pPr>
      <w:spacing w:after="0" w:line="240" w:lineRule="auto"/>
    </w:pPr>
    <w:rPr>
      <w:rFonts w:ascii="Arial" w:eastAsia="Times New Roman" w:hAnsi="Arial" w:cs="Arial"/>
      <w:szCs w:val="24"/>
      <w:lang w:eastAsia="en-US"/>
    </w:rPr>
  </w:style>
  <w:style w:type="paragraph" w:customStyle="1" w:styleId="003E42176FD348C2A2CD99B2122EE12D5">
    <w:name w:val="003E42176FD348C2A2CD99B2122EE12D5"/>
    <w:rsid w:val="00D34B66"/>
    <w:pPr>
      <w:spacing w:after="0" w:line="240" w:lineRule="auto"/>
    </w:pPr>
    <w:rPr>
      <w:rFonts w:ascii="Arial" w:eastAsia="Times New Roman" w:hAnsi="Arial" w:cs="Arial"/>
      <w:szCs w:val="24"/>
      <w:lang w:eastAsia="en-US"/>
    </w:rPr>
  </w:style>
  <w:style w:type="paragraph" w:customStyle="1" w:styleId="0D153C1C9C4B453F98CBD10DC1739F215">
    <w:name w:val="0D153C1C9C4B453F98CBD10DC1739F215"/>
    <w:rsid w:val="00D34B66"/>
    <w:pPr>
      <w:spacing w:after="0" w:line="240" w:lineRule="auto"/>
    </w:pPr>
    <w:rPr>
      <w:rFonts w:ascii="Arial" w:eastAsia="Times New Roman" w:hAnsi="Arial" w:cs="Arial"/>
      <w:szCs w:val="24"/>
      <w:lang w:eastAsia="en-US"/>
    </w:rPr>
  </w:style>
  <w:style w:type="paragraph" w:customStyle="1" w:styleId="E12634093B344E5C9BFDDA078D8DB5035">
    <w:name w:val="E12634093B344E5C9BFDDA078D8DB5035"/>
    <w:rsid w:val="00D34B66"/>
    <w:pPr>
      <w:spacing w:after="0" w:line="240" w:lineRule="auto"/>
    </w:pPr>
    <w:rPr>
      <w:rFonts w:ascii="Arial" w:eastAsia="Times New Roman" w:hAnsi="Arial" w:cs="Arial"/>
      <w:szCs w:val="24"/>
      <w:lang w:eastAsia="en-US"/>
    </w:rPr>
  </w:style>
  <w:style w:type="paragraph" w:customStyle="1" w:styleId="50D36906B8CD46E4B1CD722828254A795">
    <w:name w:val="50D36906B8CD46E4B1CD722828254A795"/>
    <w:rsid w:val="00D34B66"/>
    <w:pPr>
      <w:spacing w:after="0" w:line="240" w:lineRule="auto"/>
    </w:pPr>
    <w:rPr>
      <w:rFonts w:ascii="Arial" w:eastAsia="Times New Roman" w:hAnsi="Arial" w:cs="Arial"/>
      <w:szCs w:val="24"/>
      <w:lang w:eastAsia="en-US"/>
    </w:rPr>
  </w:style>
  <w:style w:type="paragraph" w:customStyle="1" w:styleId="006E5EAD9F8D4740844BF67B82E2A2A35">
    <w:name w:val="006E5EAD9F8D4740844BF67B82E2A2A35"/>
    <w:rsid w:val="00D34B66"/>
    <w:pPr>
      <w:spacing w:after="0" w:line="240" w:lineRule="auto"/>
    </w:pPr>
    <w:rPr>
      <w:rFonts w:ascii="Arial" w:eastAsia="Times New Roman" w:hAnsi="Arial" w:cs="Arial"/>
      <w:szCs w:val="24"/>
      <w:lang w:eastAsia="en-US"/>
    </w:rPr>
  </w:style>
  <w:style w:type="paragraph" w:customStyle="1" w:styleId="B05FEC7FB65346D19A348CCF094F9C405">
    <w:name w:val="B05FEC7FB65346D19A348CCF094F9C405"/>
    <w:rsid w:val="00D34B66"/>
    <w:pPr>
      <w:spacing w:after="0" w:line="240" w:lineRule="auto"/>
    </w:pPr>
    <w:rPr>
      <w:rFonts w:ascii="Arial" w:eastAsia="Times New Roman" w:hAnsi="Arial" w:cs="Arial"/>
      <w:szCs w:val="24"/>
      <w:lang w:eastAsia="en-US"/>
    </w:rPr>
  </w:style>
  <w:style w:type="paragraph" w:customStyle="1" w:styleId="535727BBEC16441D8F949825EDC6D1E15">
    <w:name w:val="535727BBEC16441D8F949825EDC6D1E15"/>
    <w:rsid w:val="00D34B66"/>
    <w:pPr>
      <w:spacing w:after="0" w:line="240" w:lineRule="auto"/>
    </w:pPr>
    <w:rPr>
      <w:rFonts w:ascii="Arial" w:eastAsia="Times New Roman" w:hAnsi="Arial" w:cs="Arial"/>
      <w:szCs w:val="24"/>
      <w:lang w:eastAsia="en-US"/>
    </w:rPr>
  </w:style>
  <w:style w:type="paragraph" w:customStyle="1" w:styleId="97410266753A4A278F37F7B20A6F091E5">
    <w:name w:val="97410266753A4A278F37F7B20A6F091E5"/>
    <w:rsid w:val="00D34B66"/>
    <w:pPr>
      <w:spacing w:after="0" w:line="240" w:lineRule="auto"/>
    </w:pPr>
    <w:rPr>
      <w:rFonts w:ascii="Arial" w:eastAsia="Times New Roman" w:hAnsi="Arial" w:cs="Arial"/>
      <w:szCs w:val="24"/>
      <w:lang w:eastAsia="en-US"/>
    </w:rPr>
  </w:style>
  <w:style w:type="paragraph" w:customStyle="1" w:styleId="492A92C3A96D42128805C90ACE68686C5">
    <w:name w:val="492A92C3A96D42128805C90ACE68686C5"/>
    <w:rsid w:val="00D34B66"/>
    <w:pPr>
      <w:spacing w:after="0" w:line="240" w:lineRule="auto"/>
    </w:pPr>
    <w:rPr>
      <w:rFonts w:ascii="Arial" w:eastAsia="Times New Roman" w:hAnsi="Arial" w:cs="Arial"/>
      <w:szCs w:val="24"/>
      <w:lang w:eastAsia="en-US"/>
    </w:rPr>
  </w:style>
  <w:style w:type="paragraph" w:customStyle="1" w:styleId="29ED7544AD364445B6A48E95CA9DE9335">
    <w:name w:val="29ED7544AD364445B6A48E95CA9DE9335"/>
    <w:rsid w:val="00D34B66"/>
    <w:pPr>
      <w:spacing w:after="0" w:line="240" w:lineRule="auto"/>
    </w:pPr>
    <w:rPr>
      <w:rFonts w:ascii="Arial" w:eastAsia="Times New Roman" w:hAnsi="Arial" w:cs="Arial"/>
      <w:szCs w:val="24"/>
      <w:lang w:eastAsia="en-US"/>
    </w:rPr>
  </w:style>
  <w:style w:type="paragraph" w:customStyle="1" w:styleId="010DE19FBE1843F692C8E0BC76E913B45">
    <w:name w:val="010DE19FBE1843F692C8E0BC76E913B45"/>
    <w:rsid w:val="00D34B66"/>
    <w:pPr>
      <w:spacing w:after="0" w:line="240" w:lineRule="auto"/>
    </w:pPr>
    <w:rPr>
      <w:rFonts w:ascii="Arial" w:eastAsia="Times New Roman" w:hAnsi="Arial" w:cs="Arial"/>
      <w:szCs w:val="24"/>
      <w:lang w:eastAsia="en-US"/>
    </w:rPr>
  </w:style>
  <w:style w:type="paragraph" w:customStyle="1" w:styleId="61D40C0D8F274D7ABA7F2D78CEE0D5965">
    <w:name w:val="61D40C0D8F274D7ABA7F2D78CEE0D5965"/>
    <w:rsid w:val="00D34B66"/>
    <w:pPr>
      <w:spacing w:after="0" w:line="240" w:lineRule="auto"/>
    </w:pPr>
    <w:rPr>
      <w:rFonts w:ascii="Arial" w:eastAsia="Times New Roman" w:hAnsi="Arial" w:cs="Arial"/>
      <w:szCs w:val="24"/>
      <w:lang w:eastAsia="en-US"/>
    </w:rPr>
  </w:style>
  <w:style w:type="paragraph" w:customStyle="1" w:styleId="F61D75E8A1CB49D79821E6E295524C405">
    <w:name w:val="F61D75E8A1CB49D79821E6E295524C405"/>
    <w:rsid w:val="00D34B66"/>
    <w:pPr>
      <w:spacing w:after="0" w:line="240" w:lineRule="auto"/>
    </w:pPr>
    <w:rPr>
      <w:rFonts w:ascii="Arial" w:eastAsia="Times New Roman" w:hAnsi="Arial" w:cs="Arial"/>
      <w:szCs w:val="24"/>
      <w:lang w:eastAsia="en-US"/>
    </w:rPr>
  </w:style>
  <w:style w:type="paragraph" w:customStyle="1" w:styleId="1DDBA6ACC34A41328D6C6FE54FBD06155">
    <w:name w:val="1DDBA6ACC34A41328D6C6FE54FBD06155"/>
    <w:rsid w:val="00D34B66"/>
    <w:pPr>
      <w:spacing w:after="0" w:line="240" w:lineRule="auto"/>
    </w:pPr>
    <w:rPr>
      <w:rFonts w:ascii="Arial" w:eastAsia="Times New Roman" w:hAnsi="Arial" w:cs="Arial"/>
      <w:szCs w:val="24"/>
      <w:lang w:eastAsia="en-US"/>
    </w:rPr>
  </w:style>
  <w:style w:type="paragraph" w:customStyle="1" w:styleId="96B84F99CA464023BBC1473D082654BE5">
    <w:name w:val="96B84F99CA464023BBC1473D082654BE5"/>
    <w:rsid w:val="00D34B66"/>
    <w:pPr>
      <w:spacing w:after="0" w:line="240" w:lineRule="auto"/>
    </w:pPr>
    <w:rPr>
      <w:rFonts w:ascii="Arial" w:eastAsia="Times New Roman" w:hAnsi="Arial" w:cs="Arial"/>
      <w:szCs w:val="24"/>
      <w:lang w:eastAsia="en-US"/>
    </w:rPr>
  </w:style>
  <w:style w:type="paragraph" w:customStyle="1" w:styleId="BE38B7D20826452EBFF907876B1CE82C5">
    <w:name w:val="BE38B7D20826452EBFF907876B1CE82C5"/>
    <w:rsid w:val="00D34B66"/>
    <w:pPr>
      <w:spacing w:after="0" w:line="240" w:lineRule="auto"/>
    </w:pPr>
    <w:rPr>
      <w:rFonts w:ascii="Arial" w:eastAsia="Times New Roman" w:hAnsi="Arial" w:cs="Arial"/>
      <w:szCs w:val="24"/>
      <w:lang w:eastAsia="en-US"/>
    </w:rPr>
  </w:style>
  <w:style w:type="paragraph" w:customStyle="1" w:styleId="44D7A68FD8374435B8F4989A1570C3265">
    <w:name w:val="44D7A68FD8374435B8F4989A1570C3265"/>
    <w:rsid w:val="00D34B66"/>
    <w:pPr>
      <w:spacing w:after="0" w:line="240" w:lineRule="auto"/>
    </w:pPr>
    <w:rPr>
      <w:rFonts w:ascii="Arial" w:eastAsia="Times New Roman" w:hAnsi="Arial" w:cs="Arial"/>
      <w:szCs w:val="24"/>
      <w:lang w:eastAsia="en-US"/>
    </w:rPr>
  </w:style>
  <w:style w:type="paragraph" w:customStyle="1" w:styleId="99CC39E88D324AD69E245E05F9686C015">
    <w:name w:val="99CC39E88D324AD69E245E05F9686C015"/>
    <w:rsid w:val="00D34B66"/>
    <w:pPr>
      <w:spacing w:after="0" w:line="240" w:lineRule="auto"/>
    </w:pPr>
    <w:rPr>
      <w:rFonts w:ascii="Arial" w:eastAsia="Times New Roman" w:hAnsi="Arial" w:cs="Arial"/>
      <w:szCs w:val="24"/>
      <w:lang w:eastAsia="en-US"/>
    </w:rPr>
  </w:style>
  <w:style w:type="paragraph" w:customStyle="1" w:styleId="7B13D149E3F94190802AE5F38FAA4CC15">
    <w:name w:val="7B13D149E3F94190802AE5F38FAA4CC15"/>
    <w:rsid w:val="00D34B66"/>
    <w:pPr>
      <w:spacing w:after="0" w:line="240" w:lineRule="auto"/>
    </w:pPr>
    <w:rPr>
      <w:rFonts w:ascii="Arial" w:eastAsia="Times New Roman" w:hAnsi="Arial" w:cs="Arial"/>
      <w:szCs w:val="24"/>
      <w:lang w:eastAsia="en-US"/>
    </w:rPr>
  </w:style>
  <w:style w:type="paragraph" w:customStyle="1" w:styleId="B3629093224340038D5FD5D97921AB875">
    <w:name w:val="B3629093224340038D5FD5D97921AB875"/>
    <w:rsid w:val="00D34B66"/>
    <w:pPr>
      <w:spacing w:after="0" w:line="240" w:lineRule="auto"/>
    </w:pPr>
    <w:rPr>
      <w:rFonts w:ascii="Arial" w:eastAsia="Times New Roman" w:hAnsi="Arial" w:cs="Arial"/>
      <w:szCs w:val="24"/>
      <w:lang w:eastAsia="en-US"/>
    </w:rPr>
  </w:style>
  <w:style w:type="paragraph" w:customStyle="1" w:styleId="ECE8943B3054418E8648C9C437FEE56E5">
    <w:name w:val="ECE8943B3054418E8648C9C437FEE56E5"/>
    <w:rsid w:val="00D34B66"/>
    <w:pPr>
      <w:spacing w:after="0" w:line="240" w:lineRule="auto"/>
    </w:pPr>
    <w:rPr>
      <w:rFonts w:ascii="Arial" w:eastAsia="Times New Roman" w:hAnsi="Arial" w:cs="Arial"/>
      <w:szCs w:val="24"/>
      <w:lang w:eastAsia="en-US"/>
    </w:rPr>
  </w:style>
  <w:style w:type="paragraph" w:customStyle="1" w:styleId="EEED2E7FF48846E0B7E22C5C1A7B8A925">
    <w:name w:val="EEED2E7FF48846E0B7E22C5C1A7B8A925"/>
    <w:rsid w:val="00D34B66"/>
    <w:pPr>
      <w:spacing w:after="0" w:line="240" w:lineRule="auto"/>
    </w:pPr>
    <w:rPr>
      <w:rFonts w:ascii="Arial" w:eastAsia="Times New Roman" w:hAnsi="Arial" w:cs="Arial"/>
      <w:szCs w:val="24"/>
      <w:lang w:eastAsia="en-US"/>
    </w:rPr>
  </w:style>
  <w:style w:type="paragraph" w:customStyle="1" w:styleId="758C7A021EDD464EACE345C383315EF05">
    <w:name w:val="758C7A021EDD464EACE345C383315EF05"/>
    <w:rsid w:val="00D34B66"/>
    <w:pPr>
      <w:spacing w:after="0" w:line="240" w:lineRule="auto"/>
    </w:pPr>
    <w:rPr>
      <w:rFonts w:ascii="Arial" w:eastAsia="Times New Roman" w:hAnsi="Arial" w:cs="Arial"/>
      <w:szCs w:val="24"/>
      <w:lang w:eastAsia="en-US"/>
    </w:rPr>
  </w:style>
  <w:style w:type="paragraph" w:customStyle="1" w:styleId="EB69C5CBA6F740989F42A543BA1D17DE5">
    <w:name w:val="EB69C5CBA6F740989F42A543BA1D17DE5"/>
    <w:rsid w:val="00D34B66"/>
    <w:pPr>
      <w:spacing w:after="0" w:line="240" w:lineRule="auto"/>
    </w:pPr>
    <w:rPr>
      <w:rFonts w:ascii="Arial" w:eastAsia="Times New Roman" w:hAnsi="Arial" w:cs="Arial"/>
      <w:szCs w:val="24"/>
      <w:lang w:eastAsia="en-US"/>
    </w:rPr>
  </w:style>
  <w:style w:type="paragraph" w:customStyle="1" w:styleId="89E019E5D91A4DF9B2744F96A5C240575">
    <w:name w:val="89E019E5D91A4DF9B2744F96A5C240575"/>
    <w:rsid w:val="00D34B66"/>
    <w:pPr>
      <w:spacing w:after="0" w:line="240" w:lineRule="auto"/>
    </w:pPr>
    <w:rPr>
      <w:rFonts w:ascii="Arial" w:eastAsia="Times New Roman" w:hAnsi="Arial" w:cs="Arial"/>
      <w:szCs w:val="24"/>
      <w:lang w:eastAsia="en-US"/>
    </w:rPr>
  </w:style>
  <w:style w:type="paragraph" w:customStyle="1" w:styleId="459BABD3152B4BF69F361EDC2CDA8C7C5">
    <w:name w:val="459BABD3152B4BF69F361EDC2CDA8C7C5"/>
    <w:rsid w:val="00D34B66"/>
    <w:pPr>
      <w:spacing w:after="0" w:line="240" w:lineRule="auto"/>
    </w:pPr>
    <w:rPr>
      <w:rFonts w:ascii="Arial" w:eastAsia="Times New Roman" w:hAnsi="Arial" w:cs="Arial"/>
      <w:szCs w:val="24"/>
      <w:lang w:eastAsia="en-US"/>
    </w:rPr>
  </w:style>
  <w:style w:type="paragraph" w:customStyle="1" w:styleId="C9231716E77A4097879882D61EA0F0255">
    <w:name w:val="C9231716E77A4097879882D61EA0F0255"/>
    <w:rsid w:val="00D34B66"/>
    <w:pPr>
      <w:spacing w:after="0" w:line="240" w:lineRule="auto"/>
    </w:pPr>
    <w:rPr>
      <w:rFonts w:ascii="Arial" w:eastAsia="Times New Roman" w:hAnsi="Arial" w:cs="Arial"/>
      <w:szCs w:val="24"/>
      <w:lang w:eastAsia="en-US"/>
    </w:rPr>
  </w:style>
  <w:style w:type="paragraph" w:customStyle="1" w:styleId="EC0A6724BFCA44C6A161BF386F53B8705">
    <w:name w:val="EC0A6724BFCA44C6A161BF386F53B8705"/>
    <w:rsid w:val="00D34B66"/>
    <w:pPr>
      <w:spacing w:after="0" w:line="240" w:lineRule="auto"/>
    </w:pPr>
    <w:rPr>
      <w:rFonts w:ascii="Arial" w:eastAsia="Times New Roman" w:hAnsi="Arial" w:cs="Arial"/>
      <w:szCs w:val="24"/>
      <w:lang w:eastAsia="en-US"/>
    </w:rPr>
  </w:style>
  <w:style w:type="paragraph" w:customStyle="1" w:styleId="EE6DBA71B24442D49A9235BF1F40F4A75">
    <w:name w:val="EE6DBA71B24442D49A9235BF1F40F4A75"/>
    <w:rsid w:val="00D34B66"/>
    <w:pPr>
      <w:spacing w:after="0" w:line="240" w:lineRule="auto"/>
    </w:pPr>
    <w:rPr>
      <w:rFonts w:ascii="Arial" w:eastAsia="Times New Roman" w:hAnsi="Arial" w:cs="Arial"/>
      <w:szCs w:val="24"/>
      <w:lang w:eastAsia="en-US"/>
    </w:rPr>
  </w:style>
  <w:style w:type="paragraph" w:customStyle="1" w:styleId="73FFA5EE7200495990599E14B216E5625">
    <w:name w:val="73FFA5EE7200495990599E14B216E5625"/>
    <w:rsid w:val="00D34B66"/>
    <w:pPr>
      <w:spacing w:after="0" w:line="240" w:lineRule="auto"/>
    </w:pPr>
    <w:rPr>
      <w:rFonts w:ascii="Arial" w:eastAsia="Times New Roman" w:hAnsi="Arial" w:cs="Arial"/>
      <w:szCs w:val="24"/>
      <w:lang w:eastAsia="en-US"/>
    </w:rPr>
  </w:style>
  <w:style w:type="paragraph" w:customStyle="1" w:styleId="EDA0A1A9E6804955B21885916333904D5">
    <w:name w:val="EDA0A1A9E6804955B21885916333904D5"/>
    <w:rsid w:val="00D34B66"/>
    <w:pPr>
      <w:spacing w:after="0" w:line="240" w:lineRule="auto"/>
    </w:pPr>
    <w:rPr>
      <w:rFonts w:ascii="Arial" w:eastAsia="Times New Roman" w:hAnsi="Arial" w:cs="Arial"/>
      <w:szCs w:val="24"/>
      <w:lang w:eastAsia="en-US"/>
    </w:rPr>
  </w:style>
  <w:style w:type="paragraph" w:customStyle="1" w:styleId="D98459F42B2A43C69D1B2D6A67EA85B95">
    <w:name w:val="D98459F42B2A43C69D1B2D6A67EA85B95"/>
    <w:rsid w:val="00D34B66"/>
    <w:pPr>
      <w:spacing w:after="0" w:line="240" w:lineRule="auto"/>
    </w:pPr>
    <w:rPr>
      <w:rFonts w:ascii="Arial" w:eastAsia="Times New Roman" w:hAnsi="Arial" w:cs="Arial"/>
      <w:szCs w:val="24"/>
      <w:lang w:eastAsia="en-US"/>
    </w:rPr>
  </w:style>
  <w:style w:type="paragraph" w:customStyle="1" w:styleId="51E70ED5F943401690F19D978CEDD8185">
    <w:name w:val="51E70ED5F943401690F19D978CEDD8185"/>
    <w:rsid w:val="00D34B66"/>
    <w:pPr>
      <w:spacing w:before="120" w:after="120" w:line="240" w:lineRule="auto"/>
    </w:pPr>
    <w:rPr>
      <w:rFonts w:ascii="Arial" w:eastAsia="Calibri" w:hAnsi="Arial" w:cs="Arial"/>
      <w:bCs/>
      <w:i/>
      <w:iCs/>
      <w:lang w:val="en-US" w:eastAsia="en-US"/>
    </w:rPr>
  </w:style>
  <w:style w:type="paragraph" w:customStyle="1" w:styleId="1E3E7165A7674B8F8C45AA5218BB3622">
    <w:name w:val="1E3E7165A7674B8F8C45AA5218BB3622"/>
    <w:rsid w:val="00D07EC8"/>
    <w:pPr>
      <w:spacing w:line="278" w:lineRule="auto"/>
    </w:pPr>
    <w:rPr>
      <w:kern w:val="2"/>
      <w:sz w:val="24"/>
      <w:szCs w:val="24"/>
      <w14:ligatures w14:val="standardContextual"/>
    </w:rPr>
  </w:style>
  <w:style w:type="paragraph" w:customStyle="1" w:styleId="7AFBFA31589347548204042FBA06CB43">
    <w:name w:val="7AFBFA31589347548204042FBA06CB43"/>
    <w:rsid w:val="00D07EC8"/>
    <w:pPr>
      <w:spacing w:line="278" w:lineRule="auto"/>
    </w:pPr>
    <w:rPr>
      <w:kern w:val="2"/>
      <w:sz w:val="24"/>
      <w:szCs w:val="24"/>
      <w14:ligatures w14:val="standardContextual"/>
    </w:rPr>
  </w:style>
  <w:style w:type="paragraph" w:customStyle="1" w:styleId="E1CF0CEF3F0B47F6B90B21732F58535B">
    <w:name w:val="E1CF0CEF3F0B47F6B90B21732F58535B"/>
    <w:rsid w:val="00D07EC8"/>
    <w:pPr>
      <w:spacing w:line="278" w:lineRule="auto"/>
    </w:pPr>
    <w:rPr>
      <w:kern w:val="2"/>
      <w:sz w:val="24"/>
      <w:szCs w:val="24"/>
      <w14:ligatures w14:val="standardContextual"/>
    </w:rPr>
  </w:style>
  <w:style w:type="paragraph" w:customStyle="1" w:styleId="79F6FDE61CF94E6D97FD6FE6036D72FF">
    <w:name w:val="79F6FDE61CF94E6D97FD6FE6036D72FF"/>
    <w:rsid w:val="00D07EC8"/>
    <w:pPr>
      <w:spacing w:line="278" w:lineRule="auto"/>
    </w:pPr>
    <w:rPr>
      <w:kern w:val="2"/>
      <w:sz w:val="24"/>
      <w:szCs w:val="24"/>
      <w14:ligatures w14:val="standardContextual"/>
    </w:rPr>
  </w:style>
  <w:style w:type="paragraph" w:customStyle="1" w:styleId="FB64A397EF7342B199636F09EC067772">
    <w:name w:val="FB64A397EF7342B199636F09EC067772"/>
    <w:rsid w:val="00D07EC8"/>
    <w:pPr>
      <w:spacing w:line="278" w:lineRule="auto"/>
    </w:pPr>
    <w:rPr>
      <w:kern w:val="2"/>
      <w:sz w:val="24"/>
      <w:szCs w:val="24"/>
      <w14:ligatures w14:val="standardContextual"/>
    </w:rPr>
  </w:style>
  <w:style w:type="paragraph" w:customStyle="1" w:styleId="E2A12BF746C642C18F0E6EA6C98F5AE1">
    <w:name w:val="E2A12BF746C642C18F0E6EA6C98F5AE1"/>
    <w:rsid w:val="00D07EC8"/>
    <w:pPr>
      <w:spacing w:line="278" w:lineRule="auto"/>
    </w:pPr>
    <w:rPr>
      <w:kern w:val="2"/>
      <w:sz w:val="24"/>
      <w:szCs w:val="24"/>
      <w14:ligatures w14:val="standardContextual"/>
    </w:rPr>
  </w:style>
  <w:style w:type="paragraph" w:customStyle="1" w:styleId="CC64D96B03B149CD985ABFF0F1D507C1">
    <w:name w:val="CC64D96B03B149CD985ABFF0F1D507C1"/>
    <w:rsid w:val="00D07EC8"/>
    <w:pPr>
      <w:spacing w:line="278" w:lineRule="auto"/>
    </w:pPr>
    <w:rPr>
      <w:kern w:val="2"/>
      <w:sz w:val="24"/>
      <w:szCs w:val="24"/>
      <w14:ligatures w14:val="standardContextual"/>
    </w:rPr>
  </w:style>
  <w:style w:type="paragraph" w:customStyle="1" w:styleId="E01B988EDBB240CA8904758328A3E08B">
    <w:name w:val="E01B988EDBB240CA8904758328A3E08B"/>
    <w:rsid w:val="00D07EC8"/>
    <w:pPr>
      <w:spacing w:line="278" w:lineRule="auto"/>
    </w:pPr>
    <w:rPr>
      <w:kern w:val="2"/>
      <w:sz w:val="24"/>
      <w:szCs w:val="24"/>
      <w14:ligatures w14:val="standardContextual"/>
    </w:rPr>
  </w:style>
  <w:style w:type="paragraph" w:customStyle="1" w:styleId="63053CB6F8CD45DA9C9B306A5DADC9E6">
    <w:name w:val="63053CB6F8CD45DA9C9B306A5DADC9E6"/>
    <w:rsid w:val="00D07EC8"/>
    <w:pPr>
      <w:spacing w:line="278" w:lineRule="auto"/>
    </w:pPr>
    <w:rPr>
      <w:kern w:val="2"/>
      <w:sz w:val="24"/>
      <w:szCs w:val="24"/>
      <w14:ligatures w14:val="standardContextual"/>
    </w:rPr>
  </w:style>
  <w:style w:type="paragraph" w:customStyle="1" w:styleId="9D422745281E47059759FC735AC200C4">
    <w:name w:val="9D422745281E47059759FC735AC200C4"/>
    <w:rsid w:val="00D07EC8"/>
    <w:pPr>
      <w:spacing w:line="278" w:lineRule="auto"/>
    </w:pPr>
    <w:rPr>
      <w:kern w:val="2"/>
      <w:sz w:val="24"/>
      <w:szCs w:val="24"/>
      <w14:ligatures w14:val="standardContextual"/>
    </w:rPr>
  </w:style>
  <w:style w:type="paragraph" w:customStyle="1" w:styleId="0C94F459A3364524AFDE4710E7A5CDED">
    <w:name w:val="0C94F459A3364524AFDE4710E7A5CDED"/>
    <w:rsid w:val="00D07EC8"/>
    <w:pPr>
      <w:spacing w:line="278" w:lineRule="auto"/>
    </w:pPr>
    <w:rPr>
      <w:kern w:val="2"/>
      <w:sz w:val="24"/>
      <w:szCs w:val="24"/>
      <w14:ligatures w14:val="standardContextual"/>
    </w:rPr>
  </w:style>
  <w:style w:type="paragraph" w:customStyle="1" w:styleId="9AB22628C5D948598FCF9408895F92C2">
    <w:name w:val="9AB22628C5D948598FCF9408895F92C2"/>
    <w:rsid w:val="00BB0D51"/>
    <w:pPr>
      <w:spacing w:line="278" w:lineRule="auto"/>
    </w:pPr>
    <w:rPr>
      <w:kern w:val="2"/>
      <w:sz w:val="24"/>
      <w:szCs w:val="24"/>
      <w14:ligatures w14:val="standardContextual"/>
    </w:rPr>
  </w:style>
  <w:style w:type="paragraph" w:customStyle="1" w:styleId="1AC45EDC470442068A97636141B68B0C8">
    <w:name w:val="1AC45EDC470442068A97636141B68B0C8"/>
    <w:rsid w:val="00303CA6"/>
    <w:pPr>
      <w:spacing w:after="0" w:line="240" w:lineRule="auto"/>
    </w:pPr>
    <w:rPr>
      <w:rFonts w:ascii="Arial" w:eastAsia="Times New Roman" w:hAnsi="Arial" w:cs="Arial"/>
      <w:szCs w:val="24"/>
      <w:lang w:eastAsia="en-US"/>
    </w:rPr>
  </w:style>
  <w:style w:type="paragraph" w:customStyle="1" w:styleId="910B88EF36CF4A8786912B1B4273DF708">
    <w:name w:val="910B88EF36CF4A8786912B1B4273DF708"/>
    <w:rsid w:val="00303CA6"/>
    <w:pPr>
      <w:spacing w:after="0" w:line="240" w:lineRule="auto"/>
    </w:pPr>
    <w:rPr>
      <w:rFonts w:ascii="Arial" w:eastAsia="Times New Roman" w:hAnsi="Arial" w:cs="Arial"/>
      <w:szCs w:val="24"/>
      <w:lang w:eastAsia="en-US"/>
    </w:rPr>
  </w:style>
  <w:style w:type="paragraph" w:customStyle="1" w:styleId="F96A978928C344C0A977D123F8A912E08">
    <w:name w:val="F96A978928C344C0A977D123F8A912E08"/>
    <w:rsid w:val="00303CA6"/>
    <w:pPr>
      <w:spacing w:after="0" w:line="240" w:lineRule="auto"/>
    </w:pPr>
    <w:rPr>
      <w:rFonts w:ascii="Arial" w:eastAsia="Times New Roman" w:hAnsi="Arial" w:cs="Arial"/>
      <w:szCs w:val="24"/>
      <w:lang w:eastAsia="en-US"/>
    </w:rPr>
  </w:style>
  <w:style w:type="paragraph" w:customStyle="1" w:styleId="1B1DA1EC0BF64CC6A1B92DC52B7616878">
    <w:name w:val="1B1DA1EC0BF64CC6A1B92DC52B7616878"/>
    <w:rsid w:val="00303CA6"/>
    <w:pPr>
      <w:spacing w:after="0" w:line="240" w:lineRule="auto"/>
    </w:pPr>
    <w:rPr>
      <w:rFonts w:ascii="Arial" w:eastAsia="Times New Roman" w:hAnsi="Arial" w:cs="Arial"/>
      <w:szCs w:val="24"/>
      <w:lang w:eastAsia="en-US"/>
    </w:rPr>
  </w:style>
  <w:style w:type="paragraph" w:customStyle="1" w:styleId="79EFF75F85DA413496E8E61E6E1EED1B8">
    <w:name w:val="79EFF75F85DA413496E8E61E6E1EED1B8"/>
    <w:rsid w:val="00303CA6"/>
    <w:pPr>
      <w:spacing w:after="0" w:line="240" w:lineRule="auto"/>
    </w:pPr>
    <w:rPr>
      <w:rFonts w:ascii="Arial" w:eastAsia="Times New Roman" w:hAnsi="Arial" w:cs="Arial"/>
      <w:szCs w:val="24"/>
      <w:lang w:eastAsia="en-US"/>
    </w:rPr>
  </w:style>
  <w:style w:type="paragraph" w:customStyle="1" w:styleId="B50F254853B3491B9CA4D9D3771AB5198">
    <w:name w:val="B50F254853B3491B9CA4D9D3771AB5198"/>
    <w:rsid w:val="00303CA6"/>
    <w:pPr>
      <w:spacing w:after="0" w:line="240" w:lineRule="auto"/>
    </w:pPr>
    <w:rPr>
      <w:rFonts w:ascii="Arial" w:eastAsia="Times New Roman" w:hAnsi="Arial" w:cs="Arial"/>
      <w:szCs w:val="24"/>
      <w:lang w:eastAsia="en-US"/>
    </w:rPr>
  </w:style>
  <w:style w:type="paragraph" w:customStyle="1" w:styleId="91D19184702949D2BAD6C6163B54CF598">
    <w:name w:val="91D19184702949D2BAD6C6163B54CF598"/>
    <w:rsid w:val="00303CA6"/>
    <w:pPr>
      <w:spacing w:after="0" w:line="240" w:lineRule="auto"/>
    </w:pPr>
    <w:rPr>
      <w:rFonts w:ascii="Arial" w:eastAsia="Times New Roman" w:hAnsi="Arial" w:cs="Arial"/>
      <w:szCs w:val="24"/>
      <w:lang w:eastAsia="en-US"/>
    </w:rPr>
  </w:style>
  <w:style w:type="paragraph" w:customStyle="1" w:styleId="5F7BF00761284C6DA94F8DF4F716D4DF8">
    <w:name w:val="5F7BF00761284C6DA94F8DF4F716D4DF8"/>
    <w:rsid w:val="00303CA6"/>
    <w:pPr>
      <w:spacing w:after="0" w:line="240" w:lineRule="auto"/>
    </w:pPr>
    <w:rPr>
      <w:rFonts w:ascii="Arial" w:eastAsia="Times New Roman" w:hAnsi="Arial" w:cs="Arial"/>
      <w:szCs w:val="24"/>
      <w:lang w:eastAsia="en-US"/>
    </w:rPr>
  </w:style>
  <w:style w:type="paragraph" w:customStyle="1" w:styleId="1B11913E618D4167A788EEA32F919DF64">
    <w:name w:val="1B11913E618D4167A788EEA32F919DF64"/>
    <w:rsid w:val="00303CA6"/>
    <w:pPr>
      <w:spacing w:after="0" w:line="240" w:lineRule="auto"/>
    </w:pPr>
    <w:rPr>
      <w:rFonts w:ascii="Arial" w:eastAsia="Times New Roman" w:hAnsi="Arial" w:cs="Arial"/>
      <w:szCs w:val="24"/>
      <w:lang w:eastAsia="en-US"/>
    </w:rPr>
  </w:style>
  <w:style w:type="paragraph" w:customStyle="1" w:styleId="5E172FF1B00548A9BF7779BF38BFF1CC7">
    <w:name w:val="5E172FF1B00548A9BF7779BF38BFF1CC7"/>
    <w:rsid w:val="00303CA6"/>
    <w:pPr>
      <w:spacing w:after="0" w:line="240" w:lineRule="auto"/>
    </w:pPr>
    <w:rPr>
      <w:rFonts w:ascii="Arial" w:eastAsia="Times New Roman" w:hAnsi="Arial" w:cs="Arial"/>
      <w:szCs w:val="24"/>
      <w:lang w:eastAsia="en-US"/>
    </w:rPr>
  </w:style>
  <w:style w:type="paragraph" w:customStyle="1" w:styleId="3D136F08A6A5403383AB8FCF23D2C2643">
    <w:name w:val="3D136F08A6A5403383AB8FCF23D2C2643"/>
    <w:rsid w:val="00303CA6"/>
    <w:pPr>
      <w:spacing w:after="0" w:line="240" w:lineRule="auto"/>
    </w:pPr>
    <w:rPr>
      <w:rFonts w:ascii="Arial" w:eastAsia="Times New Roman" w:hAnsi="Arial" w:cs="Arial"/>
      <w:szCs w:val="24"/>
      <w:lang w:eastAsia="en-US"/>
    </w:rPr>
  </w:style>
  <w:style w:type="paragraph" w:customStyle="1" w:styleId="AF3AE752334743AA9380EE6A7EFAE2F14">
    <w:name w:val="AF3AE752334743AA9380EE6A7EFAE2F14"/>
    <w:rsid w:val="00303CA6"/>
    <w:pPr>
      <w:spacing w:after="0" w:line="240" w:lineRule="auto"/>
    </w:pPr>
    <w:rPr>
      <w:rFonts w:ascii="Arial" w:eastAsia="Times New Roman" w:hAnsi="Arial" w:cs="Arial"/>
      <w:szCs w:val="24"/>
      <w:lang w:eastAsia="en-US"/>
    </w:rPr>
  </w:style>
  <w:style w:type="paragraph" w:customStyle="1" w:styleId="799F70B4322A47859F3EA05D631FC4663">
    <w:name w:val="799F70B4322A47859F3EA05D631FC4663"/>
    <w:rsid w:val="00303CA6"/>
    <w:pPr>
      <w:spacing w:after="0" w:line="240" w:lineRule="auto"/>
    </w:pPr>
    <w:rPr>
      <w:rFonts w:ascii="Arial" w:eastAsia="Times New Roman" w:hAnsi="Arial" w:cs="Arial"/>
      <w:szCs w:val="24"/>
      <w:lang w:eastAsia="en-US"/>
    </w:rPr>
  </w:style>
  <w:style w:type="paragraph" w:customStyle="1" w:styleId="43B41B4DCB2A44F5AA592268D25EE2A51">
    <w:name w:val="43B41B4DCB2A44F5AA592268D25EE2A51"/>
    <w:rsid w:val="00303CA6"/>
    <w:pPr>
      <w:spacing w:after="0" w:line="240" w:lineRule="auto"/>
    </w:pPr>
    <w:rPr>
      <w:rFonts w:ascii="Arial" w:eastAsia="Times New Roman" w:hAnsi="Arial" w:cs="Arial"/>
      <w:szCs w:val="24"/>
      <w:lang w:eastAsia="en-US"/>
    </w:rPr>
  </w:style>
  <w:style w:type="paragraph" w:customStyle="1" w:styleId="810FE7F9272B4534BFB148CCAD7619028">
    <w:name w:val="810FE7F9272B4534BFB148CCAD7619028"/>
    <w:rsid w:val="00303CA6"/>
    <w:pPr>
      <w:spacing w:after="0" w:line="240" w:lineRule="auto"/>
    </w:pPr>
    <w:rPr>
      <w:rFonts w:ascii="Arial" w:eastAsia="Times New Roman" w:hAnsi="Arial" w:cs="Arial"/>
      <w:szCs w:val="24"/>
      <w:lang w:eastAsia="en-US"/>
    </w:rPr>
  </w:style>
  <w:style w:type="paragraph" w:customStyle="1" w:styleId="4E2E274A62D54BC681A9D75D1495CC988">
    <w:name w:val="4E2E274A62D54BC681A9D75D1495CC988"/>
    <w:rsid w:val="00303CA6"/>
    <w:pPr>
      <w:spacing w:after="0" w:line="240" w:lineRule="auto"/>
    </w:pPr>
    <w:rPr>
      <w:rFonts w:ascii="Arial" w:eastAsia="Times New Roman" w:hAnsi="Arial" w:cs="Arial"/>
      <w:szCs w:val="24"/>
      <w:lang w:eastAsia="en-US"/>
    </w:rPr>
  </w:style>
  <w:style w:type="paragraph" w:customStyle="1" w:styleId="47DBBA843F9E4470818E2B7A21391B718">
    <w:name w:val="47DBBA843F9E4470818E2B7A21391B718"/>
    <w:rsid w:val="00303CA6"/>
    <w:pPr>
      <w:spacing w:after="0" w:line="240" w:lineRule="auto"/>
    </w:pPr>
    <w:rPr>
      <w:rFonts w:ascii="Arial" w:eastAsia="Times New Roman" w:hAnsi="Arial" w:cs="Arial"/>
      <w:szCs w:val="24"/>
      <w:lang w:eastAsia="en-US"/>
    </w:rPr>
  </w:style>
  <w:style w:type="paragraph" w:customStyle="1" w:styleId="CC020967521B46CB96748F4A3F6CE4B28">
    <w:name w:val="CC020967521B46CB96748F4A3F6CE4B28"/>
    <w:rsid w:val="00303CA6"/>
    <w:pPr>
      <w:spacing w:after="0" w:line="240" w:lineRule="auto"/>
    </w:pPr>
    <w:rPr>
      <w:rFonts w:ascii="Arial" w:eastAsia="Times New Roman" w:hAnsi="Arial" w:cs="Arial"/>
      <w:szCs w:val="24"/>
      <w:lang w:eastAsia="en-US"/>
    </w:rPr>
  </w:style>
  <w:style w:type="paragraph" w:customStyle="1" w:styleId="82B03DFF2DA44D90879A25D6D28A95AA8">
    <w:name w:val="82B03DFF2DA44D90879A25D6D28A95AA8"/>
    <w:rsid w:val="00303CA6"/>
    <w:pPr>
      <w:spacing w:after="0" w:line="240" w:lineRule="auto"/>
    </w:pPr>
    <w:rPr>
      <w:rFonts w:ascii="Arial" w:eastAsia="Times New Roman" w:hAnsi="Arial" w:cs="Arial"/>
      <w:szCs w:val="24"/>
      <w:lang w:eastAsia="en-US"/>
    </w:rPr>
  </w:style>
  <w:style w:type="paragraph" w:customStyle="1" w:styleId="DBBE1336CF03483E9623A5B4E747353E8">
    <w:name w:val="DBBE1336CF03483E9623A5B4E747353E8"/>
    <w:rsid w:val="00303CA6"/>
    <w:pPr>
      <w:spacing w:before="120" w:after="120" w:line="240" w:lineRule="auto"/>
    </w:pPr>
    <w:rPr>
      <w:rFonts w:ascii="Arial" w:eastAsia="Calibri" w:hAnsi="Arial" w:cs="Arial"/>
      <w:bCs/>
      <w:i/>
      <w:iCs/>
      <w:lang w:val="en-US" w:eastAsia="en-US"/>
    </w:rPr>
  </w:style>
  <w:style w:type="paragraph" w:customStyle="1" w:styleId="04CBF4B3B3AB49E68351E6D67BA181EA">
    <w:name w:val="04CBF4B3B3AB49E68351E6D67BA181EA"/>
    <w:rsid w:val="00BF4289"/>
    <w:pPr>
      <w:spacing w:line="278" w:lineRule="auto"/>
    </w:pPr>
    <w:rPr>
      <w:kern w:val="2"/>
      <w:sz w:val="24"/>
      <w:szCs w:val="24"/>
      <w14:ligatures w14:val="standardContextual"/>
    </w:rPr>
  </w:style>
  <w:style w:type="paragraph" w:customStyle="1" w:styleId="EE7426B0196E4C97BF8CC617754215728">
    <w:name w:val="EE7426B0196E4C97BF8CC617754215728"/>
    <w:rsid w:val="00303CA6"/>
    <w:pPr>
      <w:spacing w:after="0" w:line="240" w:lineRule="auto"/>
    </w:pPr>
    <w:rPr>
      <w:rFonts w:ascii="Arial" w:eastAsia="Times New Roman" w:hAnsi="Arial" w:cs="Arial"/>
      <w:szCs w:val="24"/>
      <w:lang w:eastAsia="en-US"/>
    </w:rPr>
  </w:style>
  <w:style w:type="paragraph" w:customStyle="1" w:styleId="2D9022F2E0CE4930A75141B83FBB0A5C8">
    <w:name w:val="2D9022F2E0CE4930A75141B83FBB0A5C8"/>
    <w:rsid w:val="00303CA6"/>
    <w:pPr>
      <w:spacing w:after="0" w:line="240" w:lineRule="auto"/>
    </w:pPr>
    <w:rPr>
      <w:rFonts w:ascii="Arial" w:eastAsia="Times New Roman" w:hAnsi="Arial" w:cs="Arial"/>
      <w:szCs w:val="24"/>
      <w:lang w:eastAsia="en-US"/>
    </w:rPr>
  </w:style>
  <w:style w:type="paragraph" w:customStyle="1" w:styleId="991B1C6329F249B8982A8E4E15A5F1F78">
    <w:name w:val="991B1C6329F249B8982A8E4E15A5F1F78"/>
    <w:rsid w:val="00303CA6"/>
    <w:pPr>
      <w:spacing w:after="0" w:line="240" w:lineRule="auto"/>
    </w:pPr>
    <w:rPr>
      <w:rFonts w:ascii="Arial" w:eastAsia="Times New Roman" w:hAnsi="Arial" w:cs="Arial"/>
      <w:szCs w:val="24"/>
      <w:lang w:eastAsia="en-US"/>
    </w:rPr>
  </w:style>
  <w:style w:type="paragraph" w:customStyle="1" w:styleId="6EEE545A533744B38815E9A025C2A8F88">
    <w:name w:val="6EEE545A533744B38815E9A025C2A8F88"/>
    <w:rsid w:val="00303CA6"/>
    <w:pPr>
      <w:spacing w:after="0" w:line="240" w:lineRule="auto"/>
    </w:pPr>
    <w:rPr>
      <w:rFonts w:ascii="Arial" w:eastAsia="Times New Roman" w:hAnsi="Arial" w:cs="Arial"/>
      <w:szCs w:val="24"/>
      <w:lang w:eastAsia="en-US"/>
    </w:rPr>
  </w:style>
  <w:style w:type="paragraph" w:customStyle="1" w:styleId="7737A03A9DAB46908516DD9D79DF53968">
    <w:name w:val="7737A03A9DAB46908516DD9D79DF53968"/>
    <w:rsid w:val="00303CA6"/>
    <w:pPr>
      <w:spacing w:after="0" w:line="240" w:lineRule="auto"/>
    </w:pPr>
    <w:rPr>
      <w:rFonts w:ascii="Arial" w:eastAsia="Times New Roman" w:hAnsi="Arial" w:cs="Arial"/>
      <w:szCs w:val="24"/>
      <w:lang w:eastAsia="en-US"/>
    </w:rPr>
  </w:style>
  <w:style w:type="paragraph" w:customStyle="1" w:styleId="CD923F264C18492CA662008F53836D768">
    <w:name w:val="CD923F264C18492CA662008F53836D768"/>
    <w:rsid w:val="00303CA6"/>
    <w:pPr>
      <w:spacing w:after="0" w:line="240" w:lineRule="auto"/>
    </w:pPr>
    <w:rPr>
      <w:rFonts w:ascii="Arial" w:eastAsia="Times New Roman" w:hAnsi="Arial" w:cs="Arial"/>
      <w:szCs w:val="24"/>
      <w:lang w:eastAsia="en-US"/>
    </w:rPr>
  </w:style>
  <w:style w:type="paragraph" w:customStyle="1" w:styleId="151182B4510645549F7A483369AAEEFD8">
    <w:name w:val="151182B4510645549F7A483369AAEEFD8"/>
    <w:rsid w:val="00303CA6"/>
    <w:pPr>
      <w:spacing w:after="0" w:line="240" w:lineRule="auto"/>
    </w:pPr>
    <w:rPr>
      <w:rFonts w:ascii="Arial" w:eastAsia="Times New Roman" w:hAnsi="Arial" w:cs="Arial"/>
      <w:szCs w:val="24"/>
      <w:lang w:eastAsia="en-US"/>
    </w:rPr>
  </w:style>
  <w:style w:type="paragraph" w:customStyle="1" w:styleId="C52411DB659247309A3E8F500194B1E88">
    <w:name w:val="C52411DB659247309A3E8F500194B1E88"/>
    <w:rsid w:val="00303CA6"/>
    <w:pPr>
      <w:spacing w:after="0" w:line="240" w:lineRule="auto"/>
    </w:pPr>
    <w:rPr>
      <w:rFonts w:ascii="Arial" w:eastAsia="Times New Roman" w:hAnsi="Arial" w:cs="Arial"/>
      <w:szCs w:val="24"/>
      <w:lang w:eastAsia="en-US"/>
    </w:rPr>
  </w:style>
  <w:style w:type="paragraph" w:customStyle="1" w:styleId="195700594B8F44DD8BBC1A710FEDDFDB8">
    <w:name w:val="195700594B8F44DD8BBC1A710FEDDFDB8"/>
    <w:rsid w:val="00303CA6"/>
    <w:pPr>
      <w:spacing w:after="0" w:line="240" w:lineRule="auto"/>
    </w:pPr>
    <w:rPr>
      <w:rFonts w:ascii="Arial" w:eastAsia="Times New Roman" w:hAnsi="Arial" w:cs="Arial"/>
      <w:szCs w:val="24"/>
      <w:lang w:eastAsia="en-US"/>
    </w:rPr>
  </w:style>
  <w:style w:type="paragraph" w:customStyle="1" w:styleId="E3B35338AD184D67868595E45F9902FD8">
    <w:name w:val="E3B35338AD184D67868595E45F9902FD8"/>
    <w:rsid w:val="00303CA6"/>
    <w:pPr>
      <w:spacing w:after="0" w:line="240" w:lineRule="auto"/>
    </w:pPr>
    <w:rPr>
      <w:rFonts w:ascii="Arial" w:eastAsia="Times New Roman" w:hAnsi="Arial" w:cs="Arial"/>
      <w:szCs w:val="24"/>
      <w:lang w:eastAsia="en-US"/>
    </w:rPr>
  </w:style>
  <w:style w:type="paragraph" w:customStyle="1" w:styleId="237CBA1B2F2E4A61B86E74496B85A0E78">
    <w:name w:val="237CBA1B2F2E4A61B86E74496B85A0E78"/>
    <w:rsid w:val="00303CA6"/>
    <w:pPr>
      <w:spacing w:after="0" w:line="240" w:lineRule="auto"/>
    </w:pPr>
    <w:rPr>
      <w:rFonts w:ascii="Arial" w:eastAsia="Times New Roman" w:hAnsi="Arial" w:cs="Arial"/>
      <w:szCs w:val="24"/>
      <w:lang w:eastAsia="en-US"/>
    </w:rPr>
  </w:style>
  <w:style w:type="paragraph" w:customStyle="1" w:styleId="A14E6D0CB1364F37BB8F4CB7BB76B5878">
    <w:name w:val="A14E6D0CB1364F37BB8F4CB7BB76B5878"/>
    <w:rsid w:val="00303CA6"/>
    <w:pPr>
      <w:spacing w:after="0" w:line="240" w:lineRule="auto"/>
    </w:pPr>
    <w:rPr>
      <w:rFonts w:ascii="Arial" w:eastAsia="Times New Roman" w:hAnsi="Arial" w:cs="Arial"/>
      <w:szCs w:val="24"/>
      <w:lang w:eastAsia="en-US"/>
    </w:rPr>
  </w:style>
  <w:style w:type="paragraph" w:customStyle="1" w:styleId="6A6DCCBF43C0430B9BEB70903853B9078">
    <w:name w:val="6A6DCCBF43C0430B9BEB70903853B9078"/>
    <w:rsid w:val="00303CA6"/>
    <w:pPr>
      <w:spacing w:after="0" w:line="240" w:lineRule="auto"/>
    </w:pPr>
    <w:rPr>
      <w:rFonts w:ascii="Arial" w:eastAsia="Times New Roman" w:hAnsi="Arial" w:cs="Arial"/>
      <w:szCs w:val="24"/>
      <w:lang w:eastAsia="en-US"/>
    </w:rPr>
  </w:style>
  <w:style w:type="paragraph" w:customStyle="1" w:styleId="EACD82BEDCC6441AAEB84108FF83BF968">
    <w:name w:val="EACD82BEDCC6441AAEB84108FF83BF968"/>
    <w:rsid w:val="00303CA6"/>
    <w:pPr>
      <w:spacing w:after="0" w:line="240" w:lineRule="auto"/>
    </w:pPr>
    <w:rPr>
      <w:rFonts w:ascii="Arial" w:eastAsia="Times New Roman" w:hAnsi="Arial" w:cs="Arial"/>
      <w:szCs w:val="24"/>
      <w:lang w:eastAsia="en-US"/>
    </w:rPr>
  </w:style>
  <w:style w:type="paragraph" w:customStyle="1" w:styleId="8581585810734DE3A9DCE6F503ED68648">
    <w:name w:val="8581585810734DE3A9DCE6F503ED68648"/>
    <w:rsid w:val="00303CA6"/>
    <w:pPr>
      <w:spacing w:after="0" w:line="240" w:lineRule="auto"/>
    </w:pPr>
    <w:rPr>
      <w:rFonts w:ascii="Arial" w:eastAsia="Times New Roman" w:hAnsi="Arial" w:cs="Arial"/>
      <w:szCs w:val="24"/>
      <w:lang w:eastAsia="en-US"/>
    </w:rPr>
  </w:style>
  <w:style w:type="paragraph" w:customStyle="1" w:styleId="A338F81F6E604670950D654DE19C49E78">
    <w:name w:val="A338F81F6E604670950D654DE19C49E78"/>
    <w:rsid w:val="00303CA6"/>
    <w:pPr>
      <w:spacing w:after="0" w:line="240" w:lineRule="auto"/>
    </w:pPr>
    <w:rPr>
      <w:rFonts w:ascii="Arial" w:eastAsia="Times New Roman" w:hAnsi="Arial" w:cs="Arial"/>
      <w:szCs w:val="24"/>
      <w:lang w:eastAsia="en-US"/>
    </w:rPr>
  </w:style>
  <w:style w:type="paragraph" w:customStyle="1" w:styleId="98A6D375F8D8496C902E4DF78DB34E718">
    <w:name w:val="98A6D375F8D8496C902E4DF78DB34E718"/>
    <w:rsid w:val="00303CA6"/>
    <w:pPr>
      <w:spacing w:after="0" w:line="240" w:lineRule="auto"/>
    </w:pPr>
    <w:rPr>
      <w:rFonts w:ascii="Arial" w:eastAsia="Times New Roman" w:hAnsi="Arial" w:cs="Arial"/>
      <w:szCs w:val="24"/>
      <w:lang w:eastAsia="en-US"/>
    </w:rPr>
  </w:style>
  <w:style w:type="paragraph" w:customStyle="1" w:styleId="3B69FF81323446D5B056831F422A37658">
    <w:name w:val="3B69FF81323446D5B056831F422A37658"/>
    <w:rsid w:val="00303CA6"/>
    <w:pPr>
      <w:spacing w:after="0" w:line="240" w:lineRule="auto"/>
    </w:pPr>
    <w:rPr>
      <w:rFonts w:ascii="Arial" w:eastAsia="Times New Roman" w:hAnsi="Arial" w:cs="Arial"/>
      <w:szCs w:val="24"/>
      <w:lang w:eastAsia="en-US"/>
    </w:rPr>
  </w:style>
  <w:style w:type="paragraph" w:customStyle="1" w:styleId="F12CF532343F44BC9EA52D4BD1330BB98">
    <w:name w:val="F12CF532343F44BC9EA52D4BD1330BB98"/>
    <w:rsid w:val="00303CA6"/>
    <w:pPr>
      <w:spacing w:after="0" w:line="240" w:lineRule="auto"/>
    </w:pPr>
    <w:rPr>
      <w:rFonts w:ascii="Arial" w:eastAsia="Times New Roman" w:hAnsi="Arial" w:cs="Arial"/>
      <w:szCs w:val="24"/>
      <w:lang w:eastAsia="en-US"/>
    </w:rPr>
  </w:style>
  <w:style w:type="paragraph" w:customStyle="1" w:styleId="2C743653B2CC4486BEBE88E4A71667248">
    <w:name w:val="2C743653B2CC4486BEBE88E4A71667248"/>
    <w:rsid w:val="00303CA6"/>
    <w:pPr>
      <w:spacing w:after="0" w:line="240" w:lineRule="auto"/>
    </w:pPr>
    <w:rPr>
      <w:rFonts w:ascii="Arial" w:eastAsia="Times New Roman" w:hAnsi="Arial" w:cs="Arial"/>
      <w:szCs w:val="24"/>
      <w:lang w:eastAsia="en-US"/>
    </w:rPr>
  </w:style>
  <w:style w:type="paragraph" w:customStyle="1" w:styleId="85ED4BF41EDF4B58AE90B5917CBE9A9D8">
    <w:name w:val="85ED4BF41EDF4B58AE90B5917CBE9A9D8"/>
    <w:rsid w:val="00303CA6"/>
    <w:pPr>
      <w:spacing w:after="0" w:line="240" w:lineRule="auto"/>
    </w:pPr>
    <w:rPr>
      <w:rFonts w:ascii="Arial" w:eastAsia="Times New Roman" w:hAnsi="Arial" w:cs="Arial"/>
      <w:szCs w:val="24"/>
      <w:lang w:eastAsia="en-US"/>
    </w:rPr>
  </w:style>
  <w:style w:type="paragraph" w:customStyle="1" w:styleId="31137EF82D61438083F55BA5F1B858D38">
    <w:name w:val="31137EF82D61438083F55BA5F1B858D38"/>
    <w:rsid w:val="00303CA6"/>
    <w:pPr>
      <w:spacing w:after="0" w:line="240" w:lineRule="auto"/>
    </w:pPr>
    <w:rPr>
      <w:rFonts w:ascii="Arial" w:eastAsia="Times New Roman" w:hAnsi="Arial" w:cs="Arial"/>
      <w:szCs w:val="24"/>
      <w:lang w:eastAsia="en-US"/>
    </w:rPr>
  </w:style>
  <w:style w:type="paragraph" w:customStyle="1" w:styleId="2213C88FB7A84DE9ADEC7F0C208E7F8D8">
    <w:name w:val="2213C88FB7A84DE9ADEC7F0C208E7F8D8"/>
    <w:rsid w:val="00303CA6"/>
    <w:pPr>
      <w:spacing w:after="0" w:line="240" w:lineRule="auto"/>
    </w:pPr>
    <w:rPr>
      <w:rFonts w:ascii="Arial" w:eastAsia="Times New Roman" w:hAnsi="Arial" w:cs="Arial"/>
      <w:szCs w:val="24"/>
      <w:lang w:eastAsia="en-US"/>
    </w:rPr>
  </w:style>
  <w:style w:type="paragraph" w:customStyle="1" w:styleId="74A68ABE9BAC4126B2BB3929A666408E8">
    <w:name w:val="74A68ABE9BAC4126B2BB3929A666408E8"/>
    <w:rsid w:val="00303CA6"/>
    <w:pPr>
      <w:spacing w:after="0" w:line="240" w:lineRule="auto"/>
    </w:pPr>
    <w:rPr>
      <w:rFonts w:ascii="Arial" w:eastAsia="Times New Roman" w:hAnsi="Arial" w:cs="Arial"/>
      <w:szCs w:val="24"/>
      <w:lang w:eastAsia="en-US"/>
    </w:rPr>
  </w:style>
  <w:style w:type="paragraph" w:customStyle="1" w:styleId="AE22BFA2027940D9AEAF792346781AE98">
    <w:name w:val="AE22BFA2027940D9AEAF792346781AE98"/>
    <w:rsid w:val="00303CA6"/>
    <w:pPr>
      <w:spacing w:after="0" w:line="240" w:lineRule="auto"/>
    </w:pPr>
    <w:rPr>
      <w:rFonts w:ascii="Arial" w:eastAsia="Times New Roman" w:hAnsi="Arial" w:cs="Arial"/>
      <w:szCs w:val="24"/>
      <w:lang w:eastAsia="en-US"/>
    </w:rPr>
  </w:style>
  <w:style w:type="paragraph" w:customStyle="1" w:styleId="300B15E1035948AFA028D348860DFB538">
    <w:name w:val="300B15E1035948AFA028D348860DFB538"/>
    <w:rsid w:val="00303CA6"/>
    <w:pPr>
      <w:spacing w:after="0" w:line="240" w:lineRule="auto"/>
    </w:pPr>
    <w:rPr>
      <w:rFonts w:ascii="Arial" w:eastAsia="Times New Roman" w:hAnsi="Arial" w:cs="Arial"/>
      <w:szCs w:val="24"/>
      <w:lang w:eastAsia="en-US"/>
    </w:rPr>
  </w:style>
  <w:style w:type="paragraph" w:customStyle="1" w:styleId="99385FC2539E438D95610509070BB9158">
    <w:name w:val="99385FC2539E438D95610509070BB9158"/>
    <w:rsid w:val="00303CA6"/>
    <w:pPr>
      <w:spacing w:after="0" w:line="240" w:lineRule="auto"/>
    </w:pPr>
    <w:rPr>
      <w:rFonts w:ascii="Arial" w:eastAsia="Times New Roman" w:hAnsi="Arial" w:cs="Arial"/>
      <w:szCs w:val="24"/>
      <w:lang w:eastAsia="en-US"/>
    </w:rPr>
  </w:style>
  <w:style w:type="paragraph" w:customStyle="1" w:styleId="1A538C81A5BC4F588E7A8FB13027F5048">
    <w:name w:val="1A538C81A5BC4F588E7A8FB13027F5048"/>
    <w:rsid w:val="00303CA6"/>
    <w:pPr>
      <w:spacing w:after="0" w:line="240" w:lineRule="auto"/>
    </w:pPr>
    <w:rPr>
      <w:rFonts w:ascii="Arial" w:eastAsia="Times New Roman" w:hAnsi="Arial" w:cs="Arial"/>
      <w:szCs w:val="24"/>
      <w:lang w:eastAsia="en-US"/>
    </w:rPr>
  </w:style>
  <w:style w:type="paragraph" w:customStyle="1" w:styleId="8C32C5B14FB44EB6916D468BDE0AE13A8">
    <w:name w:val="8C32C5B14FB44EB6916D468BDE0AE13A8"/>
    <w:rsid w:val="00303CA6"/>
    <w:pPr>
      <w:spacing w:after="0" w:line="240" w:lineRule="auto"/>
    </w:pPr>
    <w:rPr>
      <w:rFonts w:ascii="Arial" w:eastAsia="Times New Roman" w:hAnsi="Arial" w:cs="Arial"/>
      <w:szCs w:val="24"/>
      <w:lang w:eastAsia="en-US"/>
    </w:rPr>
  </w:style>
  <w:style w:type="paragraph" w:customStyle="1" w:styleId="9EF7BC15EC5C4047A22DD5FA68CD77858">
    <w:name w:val="9EF7BC15EC5C4047A22DD5FA68CD77858"/>
    <w:rsid w:val="00303CA6"/>
    <w:pPr>
      <w:spacing w:after="0" w:line="240" w:lineRule="auto"/>
    </w:pPr>
    <w:rPr>
      <w:rFonts w:ascii="Arial" w:eastAsia="Times New Roman" w:hAnsi="Arial" w:cs="Arial"/>
      <w:szCs w:val="24"/>
      <w:lang w:eastAsia="en-US"/>
    </w:rPr>
  </w:style>
  <w:style w:type="paragraph" w:customStyle="1" w:styleId="21922E7EB8484805AE01F45E43E180068">
    <w:name w:val="21922E7EB8484805AE01F45E43E180068"/>
    <w:rsid w:val="00303CA6"/>
    <w:pPr>
      <w:spacing w:after="0" w:line="240" w:lineRule="auto"/>
    </w:pPr>
    <w:rPr>
      <w:rFonts w:ascii="Arial" w:eastAsia="Times New Roman" w:hAnsi="Arial" w:cs="Arial"/>
      <w:szCs w:val="24"/>
      <w:lang w:eastAsia="en-US"/>
    </w:rPr>
  </w:style>
  <w:style w:type="paragraph" w:customStyle="1" w:styleId="95003C1155474A308FEDEC2633C8A2E58">
    <w:name w:val="95003C1155474A308FEDEC2633C8A2E58"/>
    <w:rsid w:val="00303CA6"/>
    <w:pPr>
      <w:spacing w:after="0" w:line="240" w:lineRule="auto"/>
    </w:pPr>
    <w:rPr>
      <w:rFonts w:ascii="Arial" w:eastAsia="Times New Roman" w:hAnsi="Arial" w:cs="Arial"/>
      <w:szCs w:val="24"/>
      <w:lang w:eastAsia="en-US"/>
    </w:rPr>
  </w:style>
  <w:style w:type="paragraph" w:customStyle="1" w:styleId="091A8BBE389D4E5BBBA2025ACB8CF9128">
    <w:name w:val="091A8BBE389D4E5BBBA2025ACB8CF9128"/>
    <w:rsid w:val="00303CA6"/>
    <w:pPr>
      <w:spacing w:after="0" w:line="240" w:lineRule="auto"/>
    </w:pPr>
    <w:rPr>
      <w:rFonts w:ascii="Arial" w:eastAsia="Times New Roman" w:hAnsi="Arial" w:cs="Arial"/>
      <w:szCs w:val="24"/>
      <w:lang w:eastAsia="en-US"/>
    </w:rPr>
  </w:style>
  <w:style w:type="paragraph" w:customStyle="1" w:styleId="13CA028EC6E4409985A29EE3EBA86A6E8">
    <w:name w:val="13CA028EC6E4409985A29EE3EBA86A6E8"/>
    <w:rsid w:val="00303CA6"/>
    <w:pPr>
      <w:spacing w:after="0" w:line="240" w:lineRule="auto"/>
    </w:pPr>
    <w:rPr>
      <w:rFonts w:ascii="Arial" w:eastAsia="Times New Roman" w:hAnsi="Arial" w:cs="Arial"/>
      <w:szCs w:val="24"/>
      <w:lang w:eastAsia="en-US"/>
    </w:rPr>
  </w:style>
  <w:style w:type="paragraph" w:customStyle="1" w:styleId="EB5768C58CED43639533D86374BB444E8">
    <w:name w:val="EB5768C58CED43639533D86374BB444E8"/>
    <w:rsid w:val="00303CA6"/>
    <w:pPr>
      <w:spacing w:after="0" w:line="240" w:lineRule="auto"/>
    </w:pPr>
    <w:rPr>
      <w:rFonts w:ascii="Arial" w:eastAsia="Times New Roman" w:hAnsi="Arial" w:cs="Arial"/>
      <w:szCs w:val="24"/>
      <w:lang w:eastAsia="en-US"/>
    </w:rPr>
  </w:style>
  <w:style w:type="paragraph" w:customStyle="1" w:styleId="89A69D07A04D41DBB55E2C63A8C9F7568">
    <w:name w:val="89A69D07A04D41DBB55E2C63A8C9F7568"/>
    <w:rsid w:val="00303CA6"/>
    <w:pPr>
      <w:spacing w:after="0" w:line="240" w:lineRule="auto"/>
    </w:pPr>
    <w:rPr>
      <w:rFonts w:ascii="Arial" w:eastAsia="Times New Roman" w:hAnsi="Arial" w:cs="Arial"/>
      <w:szCs w:val="24"/>
      <w:lang w:eastAsia="en-US"/>
    </w:rPr>
  </w:style>
  <w:style w:type="paragraph" w:customStyle="1" w:styleId="1B991EB243D04667882274E277040CBF8">
    <w:name w:val="1B991EB243D04667882274E277040CBF8"/>
    <w:rsid w:val="00303CA6"/>
    <w:pPr>
      <w:spacing w:after="0" w:line="240" w:lineRule="auto"/>
    </w:pPr>
    <w:rPr>
      <w:rFonts w:ascii="Arial" w:eastAsia="Times New Roman" w:hAnsi="Arial" w:cs="Arial"/>
      <w:szCs w:val="24"/>
      <w:lang w:eastAsia="en-US"/>
    </w:rPr>
  </w:style>
  <w:style w:type="paragraph" w:customStyle="1" w:styleId="9E22C0D1342D4A5CB229E52EA746C9C18">
    <w:name w:val="9E22C0D1342D4A5CB229E52EA746C9C18"/>
    <w:rsid w:val="00303CA6"/>
    <w:pPr>
      <w:spacing w:after="0" w:line="240" w:lineRule="auto"/>
    </w:pPr>
    <w:rPr>
      <w:rFonts w:ascii="Arial" w:eastAsia="Times New Roman" w:hAnsi="Arial" w:cs="Arial"/>
      <w:szCs w:val="24"/>
      <w:lang w:eastAsia="en-US"/>
    </w:rPr>
  </w:style>
  <w:style w:type="paragraph" w:customStyle="1" w:styleId="66FCC68538964C7AA664DE6CD71B1C5B8">
    <w:name w:val="66FCC68538964C7AA664DE6CD71B1C5B8"/>
    <w:rsid w:val="00303CA6"/>
    <w:pPr>
      <w:spacing w:after="0" w:line="240" w:lineRule="auto"/>
    </w:pPr>
    <w:rPr>
      <w:rFonts w:ascii="Arial" w:eastAsia="Times New Roman" w:hAnsi="Arial" w:cs="Arial"/>
      <w:szCs w:val="24"/>
      <w:lang w:eastAsia="en-US"/>
    </w:rPr>
  </w:style>
  <w:style w:type="paragraph" w:customStyle="1" w:styleId="0DF64B0E5B7D4A09A888F12AD179B5968">
    <w:name w:val="0DF64B0E5B7D4A09A888F12AD179B5968"/>
    <w:rsid w:val="00303CA6"/>
    <w:pPr>
      <w:spacing w:after="0" w:line="240" w:lineRule="auto"/>
    </w:pPr>
    <w:rPr>
      <w:rFonts w:ascii="Arial" w:eastAsia="Times New Roman" w:hAnsi="Arial" w:cs="Arial"/>
      <w:szCs w:val="24"/>
      <w:lang w:eastAsia="en-US"/>
    </w:rPr>
  </w:style>
  <w:style w:type="paragraph" w:customStyle="1" w:styleId="1D78FEC04D5B44519CE3681780C7FA478">
    <w:name w:val="1D78FEC04D5B44519CE3681780C7FA478"/>
    <w:rsid w:val="00303CA6"/>
    <w:pPr>
      <w:spacing w:after="0" w:line="240" w:lineRule="auto"/>
    </w:pPr>
    <w:rPr>
      <w:rFonts w:ascii="Arial" w:eastAsia="Times New Roman" w:hAnsi="Arial" w:cs="Arial"/>
      <w:szCs w:val="24"/>
      <w:lang w:eastAsia="en-US"/>
    </w:rPr>
  </w:style>
  <w:style w:type="paragraph" w:customStyle="1" w:styleId="559978EE3FFE4C5AA9285CFBE40C86F58">
    <w:name w:val="559978EE3FFE4C5AA9285CFBE40C86F58"/>
    <w:rsid w:val="00303CA6"/>
    <w:pPr>
      <w:spacing w:after="0" w:line="240" w:lineRule="auto"/>
    </w:pPr>
    <w:rPr>
      <w:rFonts w:ascii="Arial" w:eastAsia="Times New Roman" w:hAnsi="Arial" w:cs="Arial"/>
      <w:szCs w:val="24"/>
      <w:lang w:eastAsia="en-US"/>
    </w:rPr>
  </w:style>
  <w:style w:type="paragraph" w:customStyle="1" w:styleId="F270FC422FE54B6A80AD261B69FF35608">
    <w:name w:val="F270FC422FE54B6A80AD261B69FF35608"/>
    <w:rsid w:val="00303CA6"/>
    <w:pPr>
      <w:spacing w:after="0" w:line="240" w:lineRule="auto"/>
    </w:pPr>
    <w:rPr>
      <w:rFonts w:ascii="Arial" w:eastAsia="Times New Roman" w:hAnsi="Arial" w:cs="Arial"/>
      <w:szCs w:val="24"/>
      <w:lang w:eastAsia="en-US"/>
    </w:rPr>
  </w:style>
  <w:style w:type="paragraph" w:customStyle="1" w:styleId="FAADB9BA9BEE41E2A680CA6AC5F45A8A8">
    <w:name w:val="FAADB9BA9BEE41E2A680CA6AC5F45A8A8"/>
    <w:rsid w:val="00303CA6"/>
    <w:pPr>
      <w:spacing w:after="0" w:line="240" w:lineRule="auto"/>
    </w:pPr>
    <w:rPr>
      <w:rFonts w:ascii="Arial" w:eastAsia="Times New Roman" w:hAnsi="Arial" w:cs="Arial"/>
      <w:szCs w:val="24"/>
      <w:lang w:eastAsia="en-US"/>
    </w:rPr>
  </w:style>
  <w:style w:type="paragraph" w:customStyle="1" w:styleId="F6842B89FAA14B8B9D9A08E03B9D52628">
    <w:name w:val="F6842B89FAA14B8B9D9A08E03B9D52628"/>
    <w:rsid w:val="00303CA6"/>
    <w:pPr>
      <w:spacing w:after="0" w:line="240" w:lineRule="auto"/>
    </w:pPr>
    <w:rPr>
      <w:rFonts w:ascii="Arial" w:eastAsia="Times New Roman" w:hAnsi="Arial" w:cs="Arial"/>
      <w:szCs w:val="24"/>
      <w:lang w:eastAsia="en-US"/>
    </w:rPr>
  </w:style>
  <w:style w:type="paragraph" w:customStyle="1" w:styleId="C566C2CC956D42DBB10C2F4E3DEC56B98">
    <w:name w:val="C566C2CC956D42DBB10C2F4E3DEC56B98"/>
    <w:rsid w:val="00303CA6"/>
    <w:pPr>
      <w:spacing w:after="0" w:line="240" w:lineRule="auto"/>
    </w:pPr>
    <w:rPr>
      <w:rFonts w:ascii="Arial" w:eastAsia="Times New Roman" w:hAnsi="Arial" w:cs="Arial"/>
      <w:szCs w:val="24"/>
      <w:lang w:eastAsia="en-US"/>
    </w:rPr>
  </w:style>
  <w:style w:type="paragraph" w:customStyle="1" w:styleId="7257384A00784C338A6C74D3DE2D376C8">
    <w:name w:val="7257384A00784C338A6C74D3DE2D376C8"/>
    <w:rsid w:val="00303CA6"/>
    <w:pPr>
      <w:spacing w:after="0" w:line="240" w:lineRule="auto"/>
    </w:pPr>
    <w:rPr>
      <w:rFonts w:ascii="Arial" w:eastAsia="Times New Roman" w:hAnsi="Arial" w:cs="Arial"/>
      <w:szCs w:val="24"/>
      <w:lang w:eastAsia="en-US"/>
    </w:rPr>
  </w:style>
  <w:style w:type="paragraph" w:customStyle="1" w:styleId="3CCB0F09327E4972BD9AC9DC3A0B055D8">
    <w:name w:val="3CCB0F09327E4972BD9AC9DC3A0B055D8"/>
    <w:rsid w:val="00303CA6"/>
    <w:pPr>
      <w:spacing w:after="0" w:line="240" w:lineRule="auto"/>
    </w:pPr>
    <w:rPr>
      <w:rFonts w:ascii="Arial" w:eastAsia="Times New Roman" w:hAnsi="Arial" w:cs="Arial"/>
      <w:szCs w:val="24"/>
      <w:lang w:eastAsia="en-US"/>
    </w:rPr>
  </w:style>
  <w:style w:type="paragraph" w:customStyle="1" w:styleId="7CBC70EE14C14EC5AD85618B2B82A1A48">
    <w:name w:val="7CBC70EE14C14EC5AD85618B2B82A1A48"/>
    <w:rsid w:val="00303CA6"/>
    <w:pPr>
      <w:spacing w:after="0" w:line="240" w:lineRule="auto"/>
    </w:pPr>
    <w:rPr>
      <w:rFonts w:ascii="Arial" w:eastAsia="Times New Roman" w:hAnsi="Arial" w:cs="Arial"/>
      <w:szCs w:val="24"/>
      <w:lang w:eastAsia="en-US"/>
    </w:rPr>
  </w:style>
  <w:style w:type="paragraph" w:customStyle="1" w:styleId="52D45785ABB842499DF0E0D98A6456EC8">
    <w:name w:val="52D45785ABB842499DF0E0D98A6456EC8"/>
    <w:rsid w:val="00303CA6"/>
    <w:pPr>
      <w:spacing w:after="0" w:line="240" w:lineRule="auto"/>
    </w:pPr>
    <w:rPr>
      <w:rFonts w:ascii="Arial" w:eastAsia="Times New Roman" w:hAnsi="Arial" w:cs="Arial"/>
      <w:szCs w:val="24"/>
      <w:lang w:eastAsia="en-US"/>
    </w:rPr>
  </w:style>
  <w:style w:type="paragraph" w:customStyle="1" w:styleId="2576FF30EF484B0899A7CBC6DBC18B938">
    <w:name w:val="2576FF30EF484B0899A7CBC6DBC18B938"/>
    <w:rsid w:val="00303CA6"/>
    <w:pPr>
      <w:spacing w:after="0" w:line="240" w:lineRule="auto"/>
    </w:pPr>
    <w:rPr>
      <w:rFonts w:ascii="Arial" w:eastAsia="Times New Roman" w:hAnsi="Arial" w:cs="Arial"/>
      <w:szCs w:val="24"/>
      <w:lang w:eastAsia="en-US"/>
    </w:rPr>
  </w:style>
  <w:style w:type="paragraph" w:customStyle="1" w:styleId="F59FE630D15C461C957DBD70E8383EF98">
    <w:name w:val="F59FE630D15C461C957DBD70E8383EF98"/>
    <w:rsid w:val="00303CA6"/>
    <w:pPr>
      <w:spacing w:after="0" w:line="240" w:lineRule="auto"/>
    </w:pPr>
    <w:rPr>
      <w:rFonts w:ascii="Arial" w:eastAsia="Times New Roman" w:hAnsi="Arial" w:cs="Arial"/>
      <w:szCs w:val="24"/>
      <w:lang w:eastAsia="en-US"/>
    </w:rPr>
  </w:style>
  <w:style w:type="paragraph" w:customStyle="1" w:styleId="4C1D6078D8D241D9A73031B1B320FE858">
    <w:name w:val="4C1D6078D8D241D9A73031B1B320FE858"/>
    <w:rsid w:val="00303CA6"/>
    <w:pPr>
      <w:spacing w:after="0" w:line="240" w:lineRule="auto"/>
    </w:pPr>
    <w:rPr>
      <w:rFonts w:ascii="Arial" w:eastAsia="Times New Roman" w:hAnsi="Arial" w:cs="Arial"/>
      <w:szCs w:val="24"/>
      <w:lang w:eastAsia="en-US"/>
    </w:rPr>
  </w:style>
  <w:style w:type="paragraph" w:customStyle="1" w:styleId="45041BD1E370474E8DCE22073FA66DF08">
    <w:name w:val="45041BD1E370474E8DCE22073FA66DF08"/>
    <w:rsid w:val="00303CA6"/>
    <w:pPr>
      <w:spacing w:after="0" w:line="240" w:lineRule="auto"/>
    </w:pPr>
    <w:rPr>
      <w:rFonts w:ascii="Arial" w:eastAsia="Times New Roman" w:hAnsi="Arial" w:cs="Arial"/>
      <w:szCs w:val="24"/>
      <w:lang w:eastAsia="en-US"/>
    </w:rPr>
  </w:style>
  <w:style w:type="paragraph" w:customStyle="1" w:styleId="DB5F6490790A4C40ADA2B760A61455448">
    <w:name w:val="DB5F6490790A4C40ADA2B760A61455448"/>
    <w:rsid w:val="00303CA6"/>
    <w:pPr>
      <w:spacing w:after="0" w:line="240" w:lineRule="auto"/>
    </w:pPr>
    <w:rPr>
      <w:rFonts w:ascii="Arial" w:eastAsia="Times New Roman" w:hAnsi="Arial" w:cs="Arial"/>
      <w:szCs w:val="24"/>
      <w:lang w:eastAsia="en-US"/>
    </w:rPr>
  </w:style>
  <w:style w:type="paragraph" w:customStyle="1" w:styleId="231D2C74A89C4164949AAED40783C19C8">
    <w:name w:val="231D2C74A89C4164949AAED40783C19C8"/>
    <w:rsid w:val="00303CA6"/>
    <w:pPr>
      <w:spacing w:after="0" w:line="240" w:lineRule="auto"/>
    </w:pPr>
    <w:rPr>
      <w:rFonts w:ascii="Arial" w:eastAsia="Times New Roman" w:hAnsi="Arial" w:cs="Arial"/>
      <w:szCs w:val="24"/>
      <w:lang w:eastAsia="en-US"/>
    </w:rPr>
  </w:style>
  <w:style w:type="paragraph" w:customStyle="1" w:styleId="8FD70169B04C42D6A366875BE747758B8">
    <w:name w:val="8FD70169B04C42D6A366875BE747758B8"/>
    <w:rsid w:val="00303CA6"/>
    <w:pPr>
      <w:spacing w:after="0" w:line="240" w:lineRule="auto"/>
    </w:pPr>
    <w:rPr>
      <w:rFonts w:ascii="Arial" w:eastAsia="Times New Roman" w:hAnsi="Arial" w:cs="Arial"/>
      <w:szCs w:val="24"/>
      <w:lang w:eastAsia="en-US"/>
    </w:rPr>
  </w:style>
  <w:style w:type="paragraph" w:customStyle="1" w:styleId="6D47363A23C0421FAF0E9BA651FE6C938">
    <w:name w:val="6D47363A23C0421FAF0E9BA651FE6C938"/>
    <w:rsid w:val="00303CA6"/>
    <w:pPr>
      <w:spacing w:after="0" w:line="240" w:lineRule="auto"/>
    </w:pPr>
    <w:rPr>
      <w:rFonts w:ascii="Arial" w:eastAsia="Times New Roman" w:hAnsi="Arial" w:cs="Arial"/>
      <w:szCs w:val="24"/>
      <w:lang w:eastAsia="en-US"/>
    </w:rPr>
  </w:style>
  <w:style w:type="paragraph" w:customStyle="1" w:styleId="5E62BB0C4086425DAA0EE45F1C7D11C28">
    <w:name w:val="5E62BB0C4086425DAA0EE45F1C7D11C28"/>
    <w:rsid w:val="00303CA6"/>
    <w:pPr>
      <w:spacing w:after="0" w:line="240" w:lineRule="auto"/>
    </w:pPr>
    <w:rPr>
      <w:rFonts w:ascii="Arial" w:eastAsia="Times New Roman" w:hAnsi="Arial" w:cs="Arial"/>
      <w:szCs w:val="24"/>
      <w:lang w:eastAsia="en-US"/>
    </w:rPr>
  </w:style>
  <w:style w:type="paragraph" w:customStyle="1" w:styleId="2C2E8FC0F3324D4CB02051587AC054508">
    <w:name w:val="2C2E8FC0F3324D4CB02051587AC054508"/>
    <w:rsid w:val="00303CA6"/>
    <w:pPr>
      <w:spacing w:after="0" w:line="240" w:lineRule="auto"/>
    </w:pPr>
    <w:rPr>
      <w:rFonts w:ascii="Arial" w:eastAsia="Times New Roman" w:hAnsi="Arial" w:cs="Arial"/>
      <w:szCs w:val="24"/>
      <w:lang w:eastAsia="en-US"/>
    </w:rPr>
  </w:style>
  <w:style w:type="paragraph" w:customStyle="1" w:styleId="091CE3BB514744C68F19BA46A6E2D8B88">
    <w:name w:val="091CE3BB514744C68F19BA46A6E2D8B88"/>
    <w:rsid w:val="00303CA6"/>
    <w:pPr>
      <w:spacing w:after="0" w:line="240" w:lineRule="auto"/>
    </w:pPr>
    <w:rPr>
      <w:rFonts w:ascii="Arial" w:eastAsia="Times New Roman" w:hAnsi="Arial" w:cs="Arial"/>
      <w:szCs w:val="24"/>
      <w:lang w:eastAsia="en-US"/>
    </w:rPr>
  </w:style>
  <w:style w:type="paragraph" w:customStyle="1" w:styleId="EC92AF5E21C443A5A786308CCD9BE8FB8">
    <w:name w:val="EC92AF5E21C443A5A786308CCD9BE8FB8"/>
    <w:rsid w:val="00303CA6"/>
    <w:pPr>
      <w:spacing w:after="0" w:line="240" w:lineRule="auto"/>
    </w:pPr>
    <w:rPr>
      <w:rFonts w:ascii="Arial" w:eastAsia="Times New Roman" w:hAnsi="Arial" w:cs="Arial"/>
      <w:szCs w:val="24"/>
      <w:lang w:eastAsia="en-US"/>
    </w:rPr>
  </w:style>
  <w:style w:type="paragraph" w:customStyle="1" w:styleId="D92B372C3F7348D3AAD629428563FAF58">
    <w:name w:val="D92B372C3F7348D3AAD629428563FAF58"/>
    <w:rsid w:val="00303CA6"/>
    <w:pPr>
      <w:spacing w:after="0" w:line="240" w:lineRule="auto"/>
    </w:pPr>
    <w:rPr>
      <w:rFonts w:ascii="Arial" w:eastAsia="Times New Roman" w:hAnsi="Arial" w:cs="Arial"/>
      <w:szCs w:val="24"/>
      <w:lang w:eastAsia="en-US"/>
    </w:rPr>
  </w:style>
  <w:style w:type="paragraph" w:customStyle="1" w:styleId="E190B5AAEBA3486AB6FAE1B1422AA71E8">
    <w:name w:val="E190B5AAEBA3486AB6FAE1B1422AA71E8"/>
    <w:rsid w:val="00303CA6"/>
    <w:pPr>
      <w:spacing w:after="0" w:line="240" w:lineRule="auto"/>
    </w:pPr>
    <w:rPr>
      <w:rFonts w:ascii="Arial" w:eastAsia="Times New Roman" w:hAnsi="Arial" w:cs="Arial"/>
      <w:szCs w:val="24"/>
      <w:lang w:eastAsia="en-US"/>
    </w:rPr>
  </w:style>
  <w:style w:type="paragraph" w:customStyle="1" w:styleId="04A5A920B19845E1BA77C902552D12D88">
    <w:name w:val="04A5A920B19845E1BA77C902552D12D88"/>
    <w:rsid w:val="00303CA6"/>
    <w:pPr>
      <w:spacing w:after="0" w:line="240" w:lineRule="auto"/>
    </w:pPr>
    <w:rPr>
      <w:rFonts w:ascii="Arial" w:eastAsia="Times New Roman" w:hAnsi="Arial" w:cs="Arial"/>
      <w:szCs w:val="24"/>
      <w:lang w:eastAsia="en-US"/>
    </w:rPr>
  </w:style>
  <w:style w:type="paragraph" w:customStyle="1" w:styleId="6DE4BC4821F446569B1A374B422C83688">
    <w:name w:val="6DE4BC4821F446569B1A374B422C83688"/>
    <w:rsid w:val="00303CA6"/>
    <w:pPr>
      <w:spacing w:after="0" w:line="240" w:lineRule="auto"/>
    </w:pPr>
    <w:rPr>
      <w:rFonts w:ascii="Arial" w:eastAsia="Times New Roman" w:hAnsi="Arial" w:cs="Arial"/>
      <w:szCs w:val="24"/>
      <w:lang w:eastAsia="en-US"/>
    </w:rPr>
  </w:style>
  <w:style w:type="paragraph" w:customStyle="1" w:styleId="92189B05128B476DA5F39EA10399D6918">
    <w:name w:val="92189B05128B476DA5F39EA10399D6918"/>
    <w:rsid w:val="00303CA6"/>
    <w:pPr>
      <w:spacing w:after="0" w:line="240" w:lineRule="auto"/>
    </w:pPr>
    <w:rPr>
      <w:rFonts w:ascii="Arial" w:eastAsia="Times New Roman" w:hAnsi="Arial" w:cs="Arial"/>
      <w:szCs w:val="24"/>
      <w:lang w:eastAsia="en-US"/>
    </w:rPr>
  </w:style>
  <w:style w:type="paragraph" w:customStyle="1" w:styleId="141A0AD45E874C4E8E9C2C559B3B65108">
    <w:name w:val="141A0AD45E874C4E8E9C2C559B3B65108"/>
    <w:rsid w:val="00303CA6"/>
    <w:pPr>
      <w:spacing w:after="0" w:line="240" w:lineRule="auto"/>
    </w:pPr>
    <w:rPr>
      <w:rFonts w:ascii="Arial" w:eastAsia="Times New Roman" w:hAnsi="Arial" w:cs="Arial"/>
      <w:szCs w:val="24"/>
      <w:lang w:eastAsia="en-US"/>
    </w:rPr>
  </w:style>
  <w:style w:type="paragraph" w:customStyle="1" w:styleId="31ABBA3DCA054D11B850FE758FEE716D8">
    <w:name w:val="31ABBA3DCA054D11B850FE758FEE716D8"/>
    <w:rsid w:val="00303CA6"/>
    <w:pPr>
      <w:spacing w:after="0" w:line="240" w:lineRule="auto"/>
    </w:pPr>
    <w:rPr>
      <w:rFonts w:ascii="Arial" w:eastAsia="Times New Roman" w:hAnsi="Arial" w:cs="Arial"/>
      <w:szCs w:val="24"/>
      <w:lang w:eastAsia="en-US"/>
    </w:rPr>
  </w:style>
  <w:style w:type="paragraph" w:customStyle="1" w:styleId="8FC0ED96A82A4377B9F50015815E77428">
    <w:name w:val="8FC0ED96A82A4377B9F50015815E77428"/>
    <w:rsid w:val="00303CA6"/>
    <w:pPr>
      <w:spacing w:after="0" w:line="240" w:lineRule="auto"/>
    </w:pPr>
    <w:rPr>
      <w:rFonts w:ascii="Arial" w:eastAsia="Times New Roman" w:hAnsi="Arial" w:cs="Arial"/>
      <w:szCs w:val="24"/>
      <w:lang w:eastAsia="en-US"/>
    </w:rPr>
  </w:style>
  <w:style w:type="paragraph" w:customStyle="1" w:styleId="FF4CCD4F96064F66BF8044967CC5CE268">
    <w:name w:val="FF4CCD4F96064F66BF8044967CC5CE268"/>
    <w:rsid w:val="00303CA6"/>
    <w:pPr>
      <w:spacing w:after="0" w:line="240" w:lineRule="auto"/>
    </w:pPr>
    <w:rPr>
      <w:rFonts w:ascii="Arial" w:eastAsia="Times New Roman" w:hAnsi="Arial" w:cs="Arial"/>
      <w:szCs w:val="24"/>
      <w:lang w:eastAsia="en-US"/>
    </w:rPr>
  </w:style>
  <w:style w:type="paragraph" w:customStyle="1" w:styleId="3D8BF2E6ED0B459BBFD9A9D1DA4423348">
    <w:name w:val="3D8BF2E6ED0B459BBFD9A9D1DA4423348"/>
    <w:rsid w:val="00303CA6"/>
    <w:pPr>
      <w:spacing w:after="0" w:line="240" w:lineRule="auto"/>
    </w:pPr>
    <w:rPr>
      <w:rFonts w:ascii="Arial" w:eastAsia="Times New Roman" w:hAnsi="Arial" w:cs="Arial"/>
      <w:szCs w:val="24"/>
      <w:lang w:eastAsia="en-US"/>
    </w:rPr>
  </w:style>
  <w:style w:type="paragraph" w:customStyle="1" w:styleId="9A8EEA2E6E5E449091213E444512D0628">
    <w:name w:val="9A8EEA2E6E5E449091213E444512D0628"/>
    <w:rsid w:val="00303CA6"/>
    <w:pPr>
      <w:spacing w:after="0" w:line="240" w:lineRule="auto"/>
    </w:pPr>
    <w:rPr>
      <w:rFonts w:ascii="Arial" w:eastAsia="Times New Roman" w:hAnsi="Arial" w:cs="Arial"/>
      <w:szCs w:val="24"/>
      <w:lang w:eastAsia="en-US"/>
    </w:rPr>
  </w:style>
  <w:style w:type="paragraph" w:customStyle="1" w:styleId="4074466FFEBC4A5EBF606D7FD30C74768">
    <w:name w:val="4074466FFEBC4A5EBF606D7FD30C74768"/>
    <w:rsid w:val="00303CA6"/>
    <w:pPr>
      <w:spacing w:after="0" w:line="240" w:lineRule="auto"/>
    </w:pPr>
    <w:rPr>
      <w:rFonts w:ascii="Arial" w:eastAsia="Times New Roman" w:hAnsi="Arial" w:cs="Arial"/>
      <w:szCs w:val="24"/>
      <w:lang w:eastAsia="en-US"/>
    </w:rPr>
  </w:style>
  <w:style w:type="paragraph" w:customStyle="1" w:styleId="7EC85EE0ACF543F7883127C75E0070978">
    <w:name w:val="7EC85EE0ACF543F7883127C75E0070978"/>
    <w:rsid w:val="00303CA6"/>
    <w:pPr>
      <w:spacing w:after="0" w:line="240" w:lineRule="auto"/>
    </w:pPr>
    <w:rPr>
      <w:rFonts w:ascii="Arial" w:eastAsia="Times New Roman" w:hAnsi="Arial" w:cs="Arial"/>
      <w:szCs w:val="24"/>
      <w:lang w:eastAsia="en-US"/>
    </w:rPr>
  </w:style>
  <w:style w:type="paragraph" w:customStyle="1" w:styleId="021FB3C4D22D46F08BD34FBE031072348">
    <w:name w:val="021FB3C4D22D46F08BD34FBE031072348"/>
    <w:rsid w:val="00303CA6"/>
    <w:pPr>
      <w:spacing w:after="0" w:line="240" w:lineRule="auto"/>
    </w:pPr>
    <w:rPr>
      <w:rFonts w:ascii="Arial" w:eastAsia="Times New Roman" w:hAnsi="Arial" w:cs="Arial"/>
      <w:szCs w:val="24"/>
      <w:lang w:eastAsia="en-US"/>
    </w:rPr>
  </w:style>
  <w:style w:type="paragraph" w:customStyle="1" w:styleId="E426A41697CB4AA9A83886D3D6F41F6C8">
    <w:name w:val="E426A41697CB4AA9A83886D3D6F41F6C8"/>
    <w:rsid w:val="00303CA6"/>
    <w:pPr>
      <w:spacing w:after="0" w:line="240" w:lineRule="auto"/>
    </w:pPr>
    <w:rPr>
      <w:rFonts w:ascii="Arial" w:eastAsia="Times New Roman" w:hAnsi="Arial" w:cs="Arial"/>
      <w:szCs w:val="24"/>
      <w:lang w:eastAsia="en-US"/>
    </w:rPr>
  </w:style>
  <w:style w:type="paragraph" w:customStyle="1" w:styleId="97E13B9960EC489591360D7D029B88128">
    <w:name w:val="97E13B9960EC489591360D7D029B88128"/>
    <w:rsid w:val="00303CA6"/>
    <w:pPr>
      <w:spacing w:after="0" w:line="240" w:lineRule="auto"/>
    </w:pPr>
    <w:rPr>
      <w:rFonts w:ascii="Arial" w:eastAsia="Times New Roman" w:hAnsi="Arial" w:cs="Arial"/>
      <w:szCs w:val="24"/>
      <w:lang w:eastAsia="en-US"/>
    </w:rPr>
  </w:style>
  <w:style w:type="paragraph" w:customStyle="1" w:styleId="52438D3D5BA249F6B705EC1EDC985B098">
    <w:name w:val="52438D3D5BA249F6B705EC1EDC985B098"/>
    <w:rsid w:val="00303CA6"/>
    <w:pPr>
      <w:spacing w:after="0" w:line="240" w:lineRule="auto"/>
    </w:pPr>
    <w:rPr>
      <w:rFonts w:ascii="Arial" w:eastAsia="Times New Roman" w:hAnsi="Arial" w:cs="Arial"/>
      <w:szCs w:val="24"/>
      <w:lang w:eastAsia="en-US"/>
    </w:rPr>
  </w:style>
  <w:style w:type="paragraph" w:customStyle="1" w:styleId="CBB486BEBBE6483B9B4C352AA99CD55E8">
    <w:name w:val="CBB486BEBBE6483B9B4C352AA99CD55E8"/>
    <w:rsid w:val="00303CA6"/>
    <w:pPr>
      <w:spacing w:after="0" w:line="240" w:lineRule="auto"/>
    </w:pPr>
    <w:rPr>
      <w:rFonts w:ascii="Arial" w:eastAsia="Times New Roman" w:hAnsi="Arial" w:cs="Arial"/>
      <w:szCs w:val="24"/>
      <w:lang w:eastAsia="en-US"/>
    </w:rPr>
  </w:style>
  <w:style w:type="paragraph" w:customStyle="1" w:styleId="E2785758E0824500B3F4516171999B5B8">
    <w:name w:val="E2785758E0824500B3F4516171999B5B8"/>
    <w:rsid w:val="00303CA6"/>
    <w:pPr>
      <w:spacing w:after="0" w:line="240" w:lineRule="auto"/>
    </w:pPr>
    <w:rPr>
      <w:rFonts w:ascii="Arial" w:eastAsia="Times New Roman" w:hAnsi="Arial" w:cs="Arial"/>
      <w:szCs w:val="24"/>
      <w:lang w:eastAsia="en-US"/>
    </w:rPr>
  </w:style>
  <w:style w:type="paragraph" w:customStyle="1" w:styleId="3E12BFE69DE74E07983F1B750198ACF28">
    <w:name w:val="3E12BFE69DE74E07983F1B750198ACF28"/>
    <w:rsid w:val="00303CA6"/>
    <w:pPr>
      <w:spacing w:after="0" w:line="240" w:lineRule="auto"/>
    </w:pPr>
    <w:rPr>
      <w:rFonts w:ascii="Arial" w:eastAsia="Times New Roman" w:hAnsi="Arial" w:cs="Arial"/>
      <w:szCs w:val="24"/>
      <w:lang w:eastAsia="en-US"/>
    </w:rPr>
  </w:style>
  <w:style w:type="paragraph" w:customStyle="1" w:styleId="32E993E94204421EBF3C16A1DD6983FA8">
    <w:name w:val="32E993E94204421EBF3C16A1DD6983FA8"/>
    <w:rsid w:val="00303CA6"/>
    <w:pPr>
      <w:spacing w:after="0" w:line="240" w:lineRule="auto"/>
    </w:pPr>
    <w:rPr>
      <w:rFonts w:ascii="Arial" w:eastAsia="Times New Roman" w:hAnsi="Arial" w:cs="Arial"/>
      <w:szCs w:val="24"/>
      <w:lang w:eastAsia="en-US"/>
    </w:rPr>
  </w:style>
  <w:style w:type="paragraph" w:customStyle="1" w:styleId="2919AB75FA054DC89E76844D898B78B18">
    <w:name w:val="2919AB75FA054DC89E76844D898B78B18"/>
    <w:rsid w:val="00303CA6"/>
    <w:pPr>
      <w:spacing w:after="0" w:line="240" w:lineRule="auto"/>
    </w:pPr>
    <w:rPr>
      <w:rFonts w:ascii="Arial" w:eastAsia="Times New Roman" w:hAnsi="Arial" w:cs="Arial"/>
      <w:szCs w:val="24"/>
      <w:lang w:eastAsia="en-US"/>
    </w:rPr>
  </w:style>
  <w:style w:type="paragraph" w:customStyle="1" w:styleId="A90E758C776340F8806CC3C3395049148">
    <w:name w:val="A90E758C776340F8806CC3C3395049148"/>
    <w:rsid w:val="00303CA6"/>
    <w:pPr>
      <w:spacing w:after="0" w:line="240" w:lineRule="auto"/>
    </w:pPr>
    <w:rPr>
      <w:rFonts w:ascii="Arial" w:eastAsia="Times New Roman" w:hAnsi="Arial" w:cs="Arial"/>
      <w:szCs w:val="24"/>
      <w:lang w:eastAsia="en-US"/>
    </w:rPr>
  </w:style>
  <w:style w:type="paragraph" w:customStyle="1" w:styleId="105EFA24DE514EACA6373CF1B0DC39D08">
    <w:name w:val="105EFA24DE514EACA6373CF1B0DC39D08"/>
    <w:rsid w:val="00303CA6"/>
    <w:pPr>
      <w:spacing w:after="0" w:line="240" w:lineRule="auto"/>
    </w:pPr>
    <w:rPr>
      <w:rFonts w:ascii="Arial" w:eastAsia="Times New Roman" w:hAnsi="Arial" w:cs="Arial"/>
      <w:szCs w:val="24"/>
      <w:lang w:eastAsia="en-US"/>
    </w:rPr>
  </w:style>
  <w:style w:type="paragraph" w:customStyle="1" w:styleId="A9AF69140637484DAF1B62CB3F3CB6848">
    <w:name w:val="A9AF69140637484DAF1B62CB3F3CB6848"/>
    <w:rsid w:val="00303CA6"/>
    <w:pPr>
      <w:spacing w:after="0" w:line="240" w:lineRule="auto"/>
    </w:pPr>
    <w:rPr>
      <w:rFonts w:ascii="Arial" w:eastAsia="Times New Roman" w:hAnsi="Arial" w:cs="Arial"/>
      <w:szCs w:val="24"/>
      <w:lang w:eastAsia="en-US"/>
    </w:rPr>
  </w:style>
  <w:style w:type="paragraph" w:customStyle="1" w:styleId="64DBC6390C08452D844F7F2E4FEF04B88">
    <w:name w:val="64DBC6390C08452D844F7F2E4FEF04B88"/>
    <w:rsid w:val="00303CA6"/>
    <w:pPr>
      <w:spacing w:after="0" w:line="240" w:lineRule="auto"/>
    </w:pPr>
    <w:rPr>
      <w:rFonts w:ascii="Arial" w:eastAsia="Times New Roman" w:hAnsi="Arial" w:cs="Arial"/>
      <w:szCs w:val="24"/>
      <w:lang w:eastAsia="en-US"/>
    </w:rPr>
  </w:style>
  <w:style w:type="paragraph" w:customStyle="1" w:styleId="5FCC21F39C9D46D5B76F19CEAC9D33E68">
    <w:name w:val="5FCC21F39C9D46D5B76F19CEAC9D33E68"/>
    <w:rsid w:val="00303CA6"/>
    <w:pPr>
      <w:spacing w:after="0" w:line="240" w:lineRule="auto"/>
    </w:pPr>
    <w:rPr>
      <w:rFonts w:ascii="Arial" w:eastAsia="Times New Roman" w:hAnsi="Arial" w:cs="Arial"/>
      <w:szCs w:val="24"/>
      <w:lang w:eastAsia="en-US"/>
    </w:rPr>
  </w:style>
  <w:style w:type="paragraph" w:customStyle="1" w:styleId="1D27A8B5F44D44BAA0D95F00460A8C678">
    <w:name w:val="1D27A8B5F44D44BAA0D95F00460A8C678"/>
    <w:rsid w:val="00303CA6"/>
    <w:pPr>
      <w:spacing w:after="0" w:line="240" w:lineRule="auto"/>
    </w:pPr>
    <w:rPr>
      <w:rFonts w:ascii="Arial" w:eastAsia="Times New Roman" w:hAnsi="Arial" w:cs="Arial"/>
      <w:szCs w:val="24"/>
      <w:lang w:eastAsia="en-US"/>
    </w:rPr>
  </w:style>
  <w:style w:type="paragraph" w:customStyle="1" w:styleId="428EA338F13B4789BAF9E7F541155A2A8">
    <w:name w:val="428EA338F13B4789BAF9E7F541155A2A8"/>
    <w:rsid w:val="00303CA6"/>
    <w:pPr>
      <w:spacing w:after="0" w:line="240" w:lineRule="auto"/>
    </w:pPr>
    <w:rPr>
      <w:rFonts w:ascii="Arial" w:eastAsia="Times New Roman" w:hAnsi="Arial" w:cs="Arial"/>
      <w:szCs w:val="24"/>
      <w:lang w:eastAsia="en-US"/>
    </w:rPr>
  </w:style>
  <w:style w:type="paragraph" w:customStyle="1" w:styleId="CF618468786546F2BDEB34DCD0EECE888">
    <w:name w:val="CF618468786546F2BDEB34DCD0EECE888"/>
    <w:rsid w:val="00303CA6"/>
    <w:pPr>
      <w:spacing w:after="0" w:line="240" w:lineRule="auto"/>
    </w:pPr>
    <w:rPr>
      <w:rFonts w:ascii="Arial" w:eastAsia="Times New Roman" w:hAnsi="Arial" w:cs="Arial"/>
      <w:szCs w:val="24"/>
      <w:lang w:eastAsia="en-US"/>
    </w:rPr>
  </w:style>
  <w:style w:type="paragraph" w:customStyle="1" w:styleId="9AACE69EF98F47C89E45109E41E1F68A8">
    <w:name w:val="9AACE69EF98F47C89E45109E41E1F68A8"/>
    <w:rsid w:val="00303CA6"/>
    <w:pPr>
      <w:spacing w:after="0" w:line="240" w:lineRule="auto"/>
    </w:pPr>
    <w:rPr>
      <w:rFonts w:ascii="Arial" w:eastAsia="Times New Roman" w:hAnsi="Arial" w:cs="Arial"/>
      <w:szCs w:val="24"/>
      <w:lang w:eastAsia="en-US"/>
    </w:rPr>
  </w:style>
  <w:style w:type="paragraph" w:customStyle="1" w:styleId="9030FDFC9FCD40D5BCDE75BC5952D7C98">
    <w:name w:val="9030FDFC9FCD40D5BCDE75BC5952D7C98"/>
    <w:rsid w:val="00303CA6"/>
    <w:pPr>
      <w:spacing w:after="0" w:line="240" w:lineRule="auto"/>
    </w:pPr>
    <w:rPr>
      <w:rFonts w:ascii="Arial" w:eastAsia="Times New Roman" w:hAnsi="Arial" w:cs="Arial"/>
      <w:szCs w:val="24"/>
      <w:lang w:eastAsia="en-US"/>
    </w:rPr>
  </w:style>
  <w:style w:type="paragraph" w:customStyle="1" w:styleId="CD9E146BC017472584E3154D8C90E08D8">
    <w:name w:val="CD9E146BC017472584E3154D8C90E08D8"/>
    <w:rsid w:val="00303CA6"/>
    <w:pPr>
      <w:spacing w:after="0" w:line="240" w:lineRule="auto"/>
    </w:pPr>
    <w:rPr>
      <w:rFonts w:ascii="Arial" w:eastAsia="Times New Roman" w:hAnsi="Arial" w:cs="Arial"/>
      <w:szCs w:val="24"/>
      <w:lang w:eastAsia="en-US"/>
    </w:rPr>
  </w:style>
  <w:style w:type="paragraph" w:customStyle="1" w:styleId="258E636B13FA4701BC784074033880668">
    <w:name w:val="258E636B13FA4701BC784074033880668"/>
    <w:rsid w:val="00303CA6"/>
    <w:pPr>
      <w:spacing w:after="0" w:line="240" w:lineRule="auto"/>
    </w:pPr>
    <w:rPr>
      <w:rFonts w:ascii="Arial" w:eastAsia="Times New Roman" w:hAnsi="Arial" w:cs="Arial"/>
      <w:szCs w:val="24"/>
      <w:lang w:eastAsia="en-US"/>
    </w:rPr>
  </w:style>
  <w:style w:type="paragraph" w:customStyle="1" w:styleId="686A71BE250B4F0886D065B14327B5F58">
    <w:name w:val="686A71BE250B4F0886D065B14327B5F58"/>
    <w:rsid w:val="00303CA6"/>
    <w:pPr>
      <w:spacing w:after="0" w:line="240" w:lineRule="auto"/>
    </w:pPr>
    <w:rPr>
      <w:rFonts w:ascii="Arial" w:eastAsia="Times New Roman" w:hAnsi="Arial" w:cs="Arial"/>
      <w:szCs w:val="24"/>
      <w:lang w:eastAsia="en-US"/>
    </w:rPr>
  </w:style>
  <w:style w:type="paragraph" w:customStyle="1" w:styleId="81B0754773C647BB9CDBED44997D4CB18">
    <w:name w:val="81B0754773C647BB9CDBED44997D4CB18"/>
    <w:rsid w:val="00303CA6"/>
    <w:pPr>
      <w:spacing w:after="0" w:line="240" w:lineRule="auto"/>
    </w:pPr>
    <w:rPr>
      <w:rFonts w:ascii="Arial" w:eastAsia="Times New Roman" w:hAnsi="Arial" w:cs="Arial"/>
      <w:szCs w:val="24"/>
      <w:lang w:eastAsia="en-US"/>
    </w:rPr>
  </w:style>
  <w:style w:type="paragraph" w:customStyle="1" w:styleId="44356CC4C7FA4C11A7B219F93AD370578">
    <w:name w:val="44356CC4C7FA4C11A7B219F93AD370578"/>
    <w:rsid w:val="00303CA6"/>
    <w:pPr>
      <w:spacing w:after="0" w:line="240" w:lineRule="auto"/>
    </w:pPr>
    <w:rPr>
      <w:rFonts w:ascii="Arial" w:eastAsia="Times New Roman" w:hAnsi="Arial" w:cs="Arial"/>
      <w:szCs w:val="24"/>
      <w:lang w:eastAsia="en-US"/>
    </w:rPr>
  </w:style>
  <w:style w:type="paragraph" w:customStyle="1" w:styleId="60F44691AAD74662933D0F08E16151D38">
    <w:name w:val="60F44691AAD74662933D0F08E16151D38"/>
    <w:rsid w:val="00303CA6"/>
    <w:pPr>
      <w:spacing w:after="0" w:line="240" w:lineRule="auto"/>
    </w:pPr>
    <w:rPr>
      <w:rFonts w:ascii="Arial" w:eastAsia="Times New Roman" w:hAnsi="Arial" w:cs="Arial"/>
      <w:szCs w:val="24"/>
      <w:lang w:eastAsia="en-US"/>
    </w:rPr>
  </w:style>
  <w:style w:type="paragraph" w:customStyle="1" w:styleId="A9E9DC74CB8A4D7BB21043EECB3625428">
    <w:name w:val="A9E9DC74CB8A4D7BB21043EECB3625428"/>
    <w:rsid w:val="00303CA6"/>
    <w:pPr>
      <w:spacing w:after="0" w:line="240" w:lineRule="auto"/>
    </w:pPr>
    <w:rPr>
      <w:rFonts w:ascii="Arial" w:eastAsia="Times New Roman" w:hAnsi="Arial" w:cs="Arial"/>
      <w:szCs w:val="24"/>
      <w:lang w:eastAsia="en-US"/>
    </w:rPr>
  </w:style>
  <w:style w:type="paragraph" w:customStyle="1" w:styleId="6B5941BFC7A049559EFC4C1E4F80B9EC8">
    <w:name w:val="6B5941BFC7A049559EFC4C1E4F80B9EC8"/>
    <w:rsid w:val="00303CA6"/>
    <w:pPr>
      <w:spacing w:after="0" w:line="240" w:lineRule="auto"/>
    </w:pPr>
    <w:rPr>
      <w:rFonts w:ascii="Arial" w:eastAsia="Times New Roman" w:hAnsi="Arial" w:cs="Arial"/>
      <w:szCs w:val="24"/>
      <w:lang w:eastAsia="en-US"/>
    </w:rPr>
  </w:style>
  <w:style w:type="paragraph" w:customStyle="1" w:styleId="222E134D09EF48C093BD492C8C3D3A628">
    <w:name w:val="222E134D09EF48C093BD492C8C3D3A628"/>
    <w:rsid w:val="00303CA6"/>
    <w:pPr>
      <w:spacing w:after="0" w:line="240" w:lineRule="auto"/>
    </w:pPr>
    <w:rPr>
      <w:rFonts w:ascii="Arial" w:eastAsia="Times New Roman" w:hAnsi="Arial" w:cs="Arial"/>
      <w:szCs w:val="24"/>
      <w:lang w:eastAsia="en-US"/>
    </w:rPr>
  </w:style>
  <w:style w:type="paragraph" w:customStyle="1" w:styleId="70DC81186DA94017807BFCAA66A7FDDE8">
    <w:name w:val="70DC81186DA94017807BFCAA66A7FDDE8"/>
    <w:rsid w:val="00303CA6"/>
    <w:pPr>
      <w:spacing w:after="0" w:line="240" w:lineRule="auto"/>
    </w:pPr>
    <w:rPr>
      <w:rFonts w:ascii="Arial" w:eastAsia="Times New Roman" w:hAnsi="Arial" w:cs="Arial"/>
      <w:szCs w:val="24"/>
      <w:lang w:eastAsia="en-US"/>
    </w:rPr>
  </w:style>
  <w:style w:type="paragraph" w:customStyle="1" w:styleId="C3B54D2709994E82BB52C8AA11330EA48">
    <w:name w:val="C3B54D2709994E82BB52C8AA11330EA48"/>
    <w:rsid w:val="00303CA6"/>
    <w:pPr>
      <w:spacing w:after="0" w:line="240" w:lineRule="auto"/>
    </w:pPr>
    <w:rPr>
      <w:rFonts w:ascii="Arial" w:eastAsia="Times New Roman" w:hAnsi="Arial" w:cs="Arial"/>
      <w:szCs w:val="24"/>
      <w:lang w:eastAsia="en-US"/>
    </w:rPr>
  </w:style>
  <w:style w:type="paragraph" w:customStyle="1" w:styleId="849AB25D9F9D45E8A3830270408929EA8">
    <w:name w:val="849AB25D9F9D45E8A3830270408929EA8"/>
    <w:rsid w:val="00303CA6"/>
    <w:pPr>
      <w:spacing w:after="0" w:line="240" w:lineRule="auto"/>
    </w:pPr>
    <w:rPr>
      <w:rFonts w:ascii="Arial" w:eastAsia="Times New Roman" w:hAnsi="Arial" w:cs="Arial"/>
      <w:szCs w:val="24"/>
      <w:lang w:eastAsia="en-US"/>
    </w:rPr>
  </w:style>
  <w:style w:type="paragraph" w:customStyle="1" w:styleId="7866A9F6976948CAA90404308D3D665D8">
    <w:name w:val="7866A9F6976948CAA90404308D3D665D8"/>
    <w:rsid w:val="00303CA6"/>
    <w:pPr>
      <w:spacing w:after="0" w:line="240" w:lineRule="auto"/>
    </w:pPr>
    <w:rPr>
      <w:rFonts w:ascii="Arial" w:eastAsia="Times New Roman" w:hAnsi="Arial" w:cs="Arial"/>
      <w:szCs w:val="24"/>
      <w:lang w:eastAsia="en-US"/>
    </w:rPr>
  </w:style>
  <w:style w:type="paragraph" w:customStyle="1" w:styleId="CB91269CBDF7432BBAD62493A207B6E28">
    <w:name w:val="CB91269CBDF7432BBAD62493A207B6E28"/>
    <w:rsid w:val="00303CA6"/>
    <w:pPr>
      <w:spacing w:after="0" w:line="240" w:lineRule="auto"/>
    </w:pPr>
    <w:rPr>
      <w:rFonts w:ascii="Arial" w:eastAsia="Times New Roman" w:hAnsi="Arial" w:cs="Arial"/>
      <w:szCs w:val="24"/>
      <w:lang w:eastAsia="en-US"/>
    </w:rPr>
  </w:style>
  <w:style w:type="paragraph" w:customStyle="1" w:styleId="B20B002444764AC19DDEF0893B477D808">
    <w:name w:val="B20B002444764AC19DDEF0893B477D808"/>
    <w:rsid w:val="00303CA6"/>
    <w:pPr>
      <w:spacing w:after="0" w:line="240" w:lineRule="auto"/>
    </w:pPr>
    <w:rPr>
      <w:rFonts w:ascii="Arial" w:eastAsia="Times New Roman" w:hAnsi="Arial" w:cs="Arial"/>
      <w:szCs w:val="24"/>
      <w:lang w:eastAsia="en-US"/>
    </w:rPr>
  </w:style>
  <w:style w:type="paragraph" w:customStyle="1" w:styleId="4FE89BB371A547198B7D9DBDBF3FB47F8">
    <w:name w:val="4FE89BB371A547198B7D9DBDBF3FB47F8"/>
    <w:rsid w:val="00303CA6"/>
    <w:pPr>
      <w:spacing w:after="0" w:line="240" w:lineRule="auto"/>
    </w:pPr>
    <w:rPr>
      <w:rFonts w:ascii="Arial" w:eastAsia="Times New Roman" w:hAnsi="Arial" w:cs="Arial"/>
      <w:szCs w:val="24"/>
      <w:lang w:eastAsia="en-US"/>
    </w:rPr>
  </w:style>
  <w:style w:type="paragraph" w:customStyle="1" w:styleId="A21BE0242CB7407BB91FB43F4E18F12C8">
    <w:name w:val="A21BE0242CB7407BB91FB43F4E18F12C8"/>
    <w:rsid w:val="00303CA6"/>
    <w:pPr>
      <w:spacing w:after="0" w:line="240" w:lineRule="auto"/>
    </w:pPr>
    <w:rPr>
      <w:rFonts w:ascii="Arial" w:eastAsia="Times New Roman" w:hAnsi="Arial" w:cs="Arial"/>
      <w:szCs w:val="24"/>
      <w:lang w:eastAsia="en-US"/>
    </w:rPr>
  </w:style>
  <w:style w:type="paragraph" w:customStyle="1" w:styleId="95D185B3E2324E45B1854E5563E7AE388">
    <w:name w:val="95D185B3E2324E45B1854E5563E7AE388"/>
    <w:rsid w:val="00303CA6"/>
    <w:pPr>
      <w:spacing w:after="0" w:line="240" w:lineRule="auto"/>
    </w:pPr>
    <w:rPr>
      <w:rFonts w:ascii="Arial" w:eastAsia="Times New Roman" w:hAnsi="Arial" w:cs="Arial"/>
      <w:szCs w:val="24"/>
      <w:lang w:eastAsia="en-US"/>
    </w:rPr>
  </w:style>
  <w:style w:type="paragraph" w:customStyle="1" w:styleId="C0819625C1ED4FF7B71E1ECB670651888">
    <w:name w:val="C0819625C1ED4FF7B71E1ECB670651888"/>
    <w:rsid w:val="00303CA6"/>
    <w:pPr>
      <w:spacing w:after="0" w:line="240" w:lineRule="auto"/>
    </w:pPr>
    <w:rPr>
      <w:rFonts w:ascii="Arial" w:eastAsia="Times New Roman" w:hAnsi="Arial" w:cs="Arial"/>
      <w:szCs w:val="24"/>
      <w:lang w:eastAsia="en-US"/>
    </w:rPr>
  </w:style>
  <w:style w:type="paragraph" w:customStyle="1" w:styleId="671DD7C1A8B347C9BC88D6843768D4CF8">
    <w:name w:val="671DD7C1A8B347C9BC88D6843768D4CF8"/>
    <w:rsid w:val="00303CA6"/>
    <w:pPr>
      <w:spacing w:after="0" w:line="240" w:lineRule="auto"/>
    </w:pPr>
    <w:rPr>
      <w:rFonts w:ascii="Arial" w:eastAsia="Times New Roman" w:hAnsi="Arial" w:cs="Arial"/>
      <w:szCs w:val="24"/>
      <w:lang w:eastAsia="en-US"/>
    </w:rPr>
  </w:style>
  <w:style w:type="paragraph" w:customStyle="1" w:styleId="0FBB9B9A5D204B3DB7ED2916B1DB76168">
    <w:name w:val="0FBB9B9A5D204B3DB7ED2916B1DB76168"/>
    <w:rsid w:val="00303CA6"/>
    <w:pPr>
      <w:spacing w:after="0" w:line="240" w:lineRule="auto"/>
    </w:pPr>
    <w:rPr>
      <w:rFonts w:ascii="Arial" w:eastAsia="Times New Roman" w:hAnsi="Arial" w:cs="Arial"/>
      <w:szCs w:val="24"/>
      <w:lang w:eastAsia="en-US"/>
    </w:rPr>
  </w:style>
  <w:style w:type="paragraph" w:customStyle="1" w:styleId="FD936846C6144D1D896795EBC20F55258">
    <w:name w:val="FD936846C6144D1D896795EBC20F55258"/>
    <w:rsid w:val="00303CA6"/>
    <w:pPr>
      <w:spacing w:after="0" w:line="240" w:lineRule="auto"/>
    </w:pPr>
    <w:rPr>
      <w:rFonts w:ascii="Arial" w:eastAsia="Times New Roman" w:hAnsi="Arial" w:cs="Arial"/>
      <w:szCs w:val="24"/>
      <w:lang w:eastAsia="en-US"/>
    </w:rPr>
  </w:style>
  <w:style w:type="paragraph" w:customStyle="1" w:styleId="F992DC283CF44319A2FC1F3B03DF9CFC8">
    <w:name w:val="F992DC283CF44319A2FC1F3B03DF9CFC8"/>
    <w:rsid w:val="00303CA6"/>
    <w:pPr>
      <w:spacing w:after="0" w:line="240" w:lineRule="auto"/>
    </w:pPr>
    <w:rPr>
      <w:rFonts w:ascii="Arial" w:eastAsia="Times New Roman" w:hAnsi="Arial" w:cs="Arial"/>
      <w:szCs w:val="24"/>
      <w:lang w:eastAsia="en-US"/>
    </w:rPr>
  </w:style>
  <w:style w:type="paragraph" w:customStyle="1" w:styleId="39BF366A84A04C9489AC3904D998A9698">
    <w:name w:val="39BF366A84A04C9489AC3904D998A9698"/>
    <w:rsid w:val="00303CA6"/>
    <w:pPr>
      <w:spacing w:after="0" w:line="240" w:lineRule="auto"/>
    </w:pPr>
    <w:rPr>
      <w:rFonts w:ascii="Arial" w:eastAsia="Times New Roman" w:hAnsi="Arial" w:cs="Arial"/>
      <w:szCs w:val="24"/>
      <w:lang w:eastAsia="en-US"/>
    </w:rPr>
  </w:style>
  <w:style w:type="paragraph" w:customStyle="1" w:styleId="9D17C78807214F82978C5414ED7A0A608">
    <w:name w:val="9D17C78807214F82978C5414ED7A0A608"/>
    <w:rsid w:val="00303CA6"/>
    <w:pPr>
      <w:spacing w:after="0" w:line="240" w:lineRule="auto"/>
    </w:pPr>
    <w:rPr>
      <w:rFonts w:ascii="Arial" w:eastAsia="Times New Roman" w:hAnsi="Arial" w:cs="Arial"/>
      <w:szCs w:val="24"/>
      <w:lang w:eastAsia="en-US"/>
    </w:rPr>
  </w:style>
  <w:style w:type="paragraph" w:customStyle="1" w:styleId="7251E1E629514F938330E093C1F512CF8">
    <w:name w:val="7251E1E629514F938330E093C1F512CF8"/>
    <w:rsid w:val="00303CA6"/>
    <w:pPr>
      <w:spacing w:after="0" w:line="240" w:lineRule="auto"/>
    </w:pPr>
    <w:rPr>
      <w:rFonts w:ascii="Arial" w:eastAsia="Times New Roman" w:hAnsi="Arial" w:cs="Arial"/>
      <w:szCs w:val="24"/>
      <w:lang w:eastAsia="en-US"/>
    </w:rPr>
  </w:style>
  <w:style w:type="paragraph" w:customStyle="1" w:styleId="D045B288434C4381AA4A01E3F49755378">
    <w:name w:val="D045B288434C4381AA4A01E3F49755378"/>
    <w:rsid w:val="00303CA6"/>
    <w:pPr>
      <w:spacing w:after="0" w:line="240" w:lineRule="auto"/>
    </w:pPr>
    <w:rPr>
      <w:rFonts w:ascii="Arial" w:eastAsia="Times New Roman" w:hAnsi="Arial" w:cs="Arial"/>
      <w:szCs w:val="24"/>
      <w:lang w:eastAsia="en-US"/>
    </w:rPr>
  </w:style>
  <w:style w:type="paragraph" w:customStyle="1" w:styleId="D11F612086004A03A579740333C6BAFD8">
    <w:name w:val="D11F612086004A03A579740333C6BAFD8"/>
    <w:rsid w:val="00303CA6"/>
    <w:pPr>
      <w:spacing w:after="0" w:line="240" w:lineRule="auto"/>
    </w:pPr>
    <w:rPr>
      <w:rFonts w:ascii="Arial" w:eastAsia="Times New Roman" w:hAnsi="Arial" w:cs="Arial"/>
      <w:szCs w:val="24"/>
      <w:lang w:eastAsia="en-US"/>
    </w:rPr>
  </w:style>
  <w:style w:type="paragraph" w:customStyle="1" w:styleId="1811B3BF24C74355B4F53FAC98832C2C8">
    <w:name w:val="1811B3BF24C74355B4F53FAC98832C2C8"/>
    <w:rsid w:val="00303CA6"/>
    <w:pPr>
      <w:spacing w:after="0" w:line="240" w:lineRule="auto"/>
    </w:pPr>
    <w:rPr>
      <w:rFonts w:ascii="Arial" w:eastAsia="Times New Roman" w:hAnsi="Arial" w:cs="Arial"/>
      <w:szCs w:val="24"/>
      <w:lang w:eastAsia="en-US"/>
    </w:rPr>
  </w:style>
  <w:style w:type="paragraph" w:customStyle="1" w:styleId="C97F9E7A159B481395BB502BD93F35B28">
    <w:name w:val="C97F9E7A159B481395BB502BD93F35B28"/>
    <w:rsid w:val="00303CA6"/>
    <w:pPr>
      <w:spacing w:after="0" w:line="240" w:lineRule="auto"/>
    </w:pPr>
    <w:rPr>
      <w:rFonts w:ascii="Arial" w:eastAsia="Times New Roman" w:hAnsi="Arial" w:cs="Arial"/>
      <w:szCs w:val="24"/>
      <w:lang w:eastAsia="en-US"/>
    </w:rPr>
  </w:style>
  <w:style w:type="paragraph" w:customStyle="1" w:styleId="A524C80AB740437AA459E7E216CF226D8">
    <w:name w:val="A524C80AB740437AA459E7E216CF226D8"/>
    <w:rsid w:val="00303CA6"/>
    <w:pPr>
      <w:spacing w:after="0" w:line="240" w:lineRule="auto"/>
    </w:pPr>
    <w:rPr>
      <w:rFonts w:ascii="Arial" w:eastAsia="Times New Roman" w:hAnsi="Arial" w:cs="Arial"/>
      <w:szCs w:val="24"/>
      <w:lang w:eastAsia="en-US"/>
    </w:rPr>
  </w:style>
  <w:style w:type="paragraph" w:customStyle="1" w:styleId="CBE0F389A92747A8AD3EECD240F570CC8">
    <w:name w:val="CBE0F389A92747A8AD3EECD240F570CC8"/>
    <w:rsid w:val="00303CA6"/>
    <w:pPr>
      <w:spacing w:after="0" w:line="240" w:lineRule="auto"/>
    </w:pPr>
    <w:rPr>
      <w:rFonts w:ascii="Arial" w:eastAsia="Times New Roman" w:hAnsi="Arial" w:cs="Arial"/>
      <w:szCs w:val="24"/>
      <w:lang w:eastAsia="en-US"/>
    </w:rPr>
  </w:style>
  <w:style w:type="paragraph" w:customStyle="1" w:styleId="36AF8A416E14464CA872A094516C43028">
    <w:name w:val="36AF8A416E14464CA872A094516C43028"/>
    <w:rsid w:val="00303CA6"/>
    <w:pPr>
      <w:spacing w:after="0" w:line="240" w:lineRule="auto"/>
    </w:pPr>
    <w:rPr>
      <w:rFonts w:ascii="Arial" w:eastAsia="Times New Roman" w:hAnsi="Arial" w:cs="Arial"/>
      <w:szCs w:val="24"/>
      <w:lang w:eastAsia="en-US"/>
    </w:rPr>
  </w:style>
  <w:style w:type="paragraph" w:customStyle="1" w:styleId="4AFC285F05134EBFB33A42B2B2392E178">
    <w:name w:val="4AFC285F05134EBFB33A42B2B2392E178"/>
    <w:rsid w:val="00303CA6"/>
    <w:pPr>
      <w:spacing w:after="0" w:line="240" w:lineRule="auto"/>
    </w:pPr>
    <w:rPr>
      <w:rFonts w:ascii="Arial" w:eastAsia="Times New Roman" w:hAnsi="Arial" w:cs="Arial"/>
      <w:szCs w:val="24"/>
      <w:lang w:eastAsia="en-US"/>
    </w:rPr>
  </w:style>
  <w:style w:type="paragraph" w:customStyle="1" w:styleId="B4CC2DC366F14059AA3AC5BD89DDBFCB8">
    <w:name w:val="B4CC2DC366F14059AA3AC5BD89DDBFCB8"/>
    <w:rsid w:val="00303CA6"/>
    <w:pPr>
      <w:spacing w:after="0" w:line="240" w:lineRule="auto"/>
    </w:pPr>
    <w:rPr>
      <w:rFonts w:ascii="Arial" w:eastAsia="Times New Roman" w:hAnsi="Arial" w:cs="Arial"/>
      <w:szCs w:val="24"/>
      <w:lang w:eastAsia="en-US"/>
    </w:rPr>
  </w:style>
  <w:style w:type="paragraph" w:customStyle="1" w:styleId="B45ED18D048445EBB37797D9AFA545DF8">
    <w:name w:val="B45ED18D048445EBB37797D9AFA545DF8"/>
    <w:rsid w:val="00303CA6"/>
    <w:pPr>
      <w:spacing w:after="0" w:line="240" w:lineRule="auto"/>
    </w:pPr>
    <w:rPr>
      <w:rFonts w:ascii="Arial" w:eastAsia="Times New Roman" w:hAnsi="Arial" w:cs="Arial"/>
      <w:szCs w:val="24"/>
      <w:lang w:eastAsia="en-US"/>
    </w:rPr>
  </w:style>
  <w:style w:type="paragraph" w:customStyle="1" w:styleId="220D38F9DDCC4C32A7020DBB2ABEE7918">
    <w:name w:val="220D38F9DDCC4C32A7020DBB2ABEE7918"/>
    <w:rsid w:val="00303CA6"/>
    <w:pPr>
      <w:spacing w:after="0" w:line="240" w:lineRule="auto"/>
    </w:pPr>
    <w:rPr>
      <w:rFonts w:ascii="Arial" w:eastAsia="Times New Roman" w:hAnsi="Arial" w:cs="Arial"/>
      <w:szCs w:val="24"/>
      <w:lang w:eastAsia="en-US"/>
    </w:rPr>
  </w:style>
  <w:style w:type="paragraph" w:customStyle="1" w:styleId="F0A58655F1D142C4823B4457AF5F122C8">
    <w:name w:val="F0A58655F1D142C4823B4457AF5F122C8"/>
    <w:rsid w:val="00303CA6"/>
    <w:pPr>
      <w:spacing w:after="0" w:line="240" w:lineRule="auto"/>
    </w:pPr>
    <w:rPr>
      <w:rFonts w:ascii="Arial" w:eastAsia="Times New Roman" w:hAnsi="Arial" w:cs="Arial"/>
      <w:szCs w:val="24"/>
      <w:lang w:eastAsia="en-US"/>
    </w:rPr>
  </w:style>
  <w:style w:type="paragraph" w:customStyle="1" w:styleId="68EDD169AD784A22B9EAEE40CB1960668">
    <w:name w:val="68EDD169AD784A22B9EAEE40CB1960668"/>
    <w:rsid w:val="00303CA6"/>
    <w:pPr>
      <w:spacing w:after="0" w:line="240" w:lineRule="auto"/>
    </w:pPr>
    <w:rPr>
      <w:rFonts w:ascii="Arial" w:eastAsia="Times New Roman" w:hAnsi="Arial" w:cs="Arial"/>
      <w:szCs w:val="24"/>
      <w:lang w:eastAsia="en-US"/>
    </w:rPr>
  </w:style>
  <w:style w:type="paragraph" w:customStyle="1" w:styleId="F1FB309DCB0F4F7E8828667D6F2F55C08">
    <w:name w:val="F1FB309DCB0F4F7E8828667D6F2F55C08"/>
    <w:rsid w:val="00303CA6"/>
    <w:pPr>
      <w:spacing w:after="0" w:line="240" w:lineRule="auto"/>
    </w:pPr>
    <w:rPr>
      <w:rFonts w:ascii="Arial" w:eastAsia="Times New Roman" w:hAnsi="Arial" w:cs="Arial"/>
      <w:szCs w:val="24"/>
      <w:lang w:eastAsia="en-US"/>
    </w:rPr>
  </w:style>
  <w:style w:type="paragraph" w:customStyle="1" w:styleId="2BB138A2257B443FAA06E6A19E799EB78">
    <w:name w:val="2BB138A2257B443FAA06E6A19E799EB78"/>
    <w:rsid w:val="00303CA6"/>
    <w:pPr>
      <w:spacing w:after="0" w:line="240" w:lineRule="auto"/>
    </w:pPr>
    <w:rPr>
      <w:rFonts w:ascii="Arial" w:eastAsia="Times New Roman" w:hAnsi="Arial" w:cs="Arial"/>
      <w:szCs w:val="24"/>
      <w:lang w:eastAsia="en-US"/>
    </w:rPr>
  </w:style>
  <w:style w:type="paragraph" w:customStyle="1" w:styleId="95D77EB12C6C4B82B7C57334EC6EC3CA8">
    <w:name w:val="95D77EB12C6C4B82B7C57334EC6EC3CA8"/>
    <w:rsid w:val="00303CA6"/>
    <w:pPr>
      <w:spacing w:after="0" w:line="240" w:lineRule="auto"/>
    </w:pPr>
    <w:rPr>
      <w:rFonts w:ascii="Arial" w:eastAsia="Times New Roman" w:hAnsi="Arial" w:cs="Arial"/>
      <w:szCs w:val="24"/>
      <w:lang w:eastAsia="en-US"/>
    </w:rPr>
  </w:style>
  <w:style w:type="paragraph" w:customStyle="1" w:styleId="19DB970569AE43C395A958812F4D64368">
    <w:name w:val="19DB970569AE43C395A958812F4D64368"/>
    <w:rsid w:val="00303CA6"/>
    <w:pPr>
      <w:spacing w:after="0" w:line="240" w:lineRule="auto"/>
    </w:pPr>
    <w:rPr>
      <w:rFonts w:ascii="Arial" w:eastAsia="Times New Roman" w:hAnsi="Arial" w:cs="Arial"/>
      <w:szCs w:val="24"/>
      <w:lang w:eastAsia="en-US"/>
    </w:rPr>
  </w:style>
  <w:style w:type="paragraph" w:customStyle="1" w:styleId="F4FBD14A8C12459A9C437B0FF6D411D98">
    <w:name w:val="F4FBD14A8C12459A9C437B0FF6D411D98"/>
    <w:rsid w:val="00303CA6"/>
    <w:pPr>
      <w:spacing w:after="0" w:line="240" w:lineRule="auto"/>
    </w:pPr>
    <w:rPr>
      <w:rFonts w:ascii="Arial" w:eastAsia="Times New Roman" w:hAnsi="Arial" w:cs="Arial"/>
      <w:szCs w:val="24"/>
      <w:lang w:eastAsia="en-US"/>
    </w:rPr>
  </w:style>
  <w:style w:type="paragraph" w:customStyle="1" w:styleId="CE83DE27D1C84F219B24E27A54D6F5888">
    <w:name w:val="CE83DE27D1C84F219B24E27A54D6F5888"/>
    <w:rsid w:val="00303CA6"/>
    <w:pPr>
      <w:spacing w:after="0" w:line="240" w:lineRule="auto"/>
    </w:pPr>
    <w:rPr>
      <w:rFonts w:ascii="Arial" w:eastAsia="Times New Roman" w:hAnsi="Arial" w:cs="Arial"/>
      <w:szCs w:val="24"/>
      <w:lang w:eastAsia="en-US"/>
    </w:rPr>
  </w:style>
  <w:style w:type="paragraph" w:customStyle="1" w:styleId="7CFCD20C4BA0461AAA2428709D3662E48">
    <w:name w:val="7CFCD20C4BA0461AAA2428709D3662E48"/>
    <w:rsid w:val="00303CA6"/>
    <w:pPr>
      <w:spacing w:after="0" w:line="240" w:lineRule="auto"/>
    </w:pPr>
    <w:rPr>
      <w:rFonts w:ascii="Arial" w:eastAsia="Times New Roman" w:hAnsi="Arial" w:cs="Arial"/>
      <w:szCs w:val="24"/>
      <w:lang w:eastAsia="en-US"/>
    </w:rPr>
  </w:style>
  <w:style w:type="paragraph" w:customStyle="1" w:styleId="C1445C8C18F642BB984EF2814AAD7A088">
    <w:name w:val="C1445C8C18F642BB984EF2814AAD7A088"/>
    <w:rsid w:val="00303CA6"/>
    <w:pPr>
      <w:spacing w:after="0" w:line="240" w:lineRule="auto"/>
    </w:pPr>
    <w:rPr>
      <w:rFonts w:ascii="Arial" w:eastAsia="Times New Roman" w:hAnsi="Arial" w:cs="Arial"/>
      <w:szCs w:val="24"/>
      <w:lang w:eastAsia="en-US"/>
    </w:rPr>
  </w:style>
  <w:style w:type="paragraph" w:customStyle="1" w:styleId="29E313C6BE224617A91CBBB13217CED28">
    <w:name w:val="29E313C6BE224617A91CBBB13217CED28"/>
    <w:rsid w:val="00303CA6"/>
    <w:pPr>
      <w:spacing w:after="0" w:line="240" w:lineRule="auto"/>
    </w:pPr>
    <w:rPr>
      <w:rFonts w:ascii="Arial" w:eastAsia="Times New Roman" w:hAnsi="Arial" w:cs="Arial"/>
      <w:szCs w:val="24"/>
      <w:lang w:eastAsia="en-US"/>
    </w:rPr>
  </w:style>
  <w:style w:type="paragraph" w:customStyle="1" w:styleId="D4147EAEBCB94713BBE02BF5142481518">
    <w:name w:val="D4147EAEBCB94713BBE02BF5142481518"/>
    <w:rsid w:val="00303CA6"/>
    <w:pPr>
      <w:spacing w:after="0" w:line="240" w:lineRule="auto"/>
    </w:pPr>
    <w:rPr>
      <w:rFonts w:ascii="Arial" w:eastAsia="Times New Roman" w:hAnsi="Arial" w:cs="Arial"/>
      <w:szCs w:val="24"/>
      <w:lang w:eastAsia="en-US"/>
    </w:rPr>
  </w:style>
  <w:style w:type="paragraph" w:customStyle="1" w:styleId="ED5609FB4BA84AD596FAFD1F90DACDC98">
    <w:name w:val="ED5609FB4BA84AD596FAFD1F90DACDC98"/>
    <w:rsid w:val="00303CA6"/>
    <w:pPr>
      <w:spacing w:after="0" w:line="240" w:lineRule="auto"/>
    </w:pPr>
    <w:rPr>
      <w:rFonts w:ascii="Arial" w:eastAsia="Times New Roman" w:hAnsi="Arial" w:cs="Arial"/>
      <w:szCs w:val="24"/>
      <w:lang w:eastAsia="en-US"/>
    </w:rPr>
  </w:style>
  <w:style w:type="paragraph" w:customStyle="1" w:styleId="A089AE25EC22435AB3B85AAEC1D256A8">
    <w:name w:val="A089AE25EC22435AB3B85AAEC1D256A8"/>
    <w:rsid w:val="007F2E18"/>
    <w:pPr>
      <w:spacing w:line="278" w:lineRule="auto"/>
    </w:pPr>
    <w:rPr>
      <w:kern w:val="2"/>
      <w:sz w:val="24"/>
      <w:szCs w:val="24"/>
      <w14:ligatures w14:val="standardContextual"/>
    </w:rPr>
  </w:style>
  <w:style w:type="paragraph" w:customStyle="1" w:styleId="9E74B884C4374310BBF16B2E458379C68">
    <w:name w:val="9E74B884C4374310BBF16B2E458379C68"/>
    <w:rsid w:val="00303CA6"/>
    <w:pPr>
      <w:spacing w:after="0" w:line="240" w:lineRule="auto"/>
    </w:pPr>
    <w:rPr>
      <w:rFonts w:ascii="Arial" w:eastAsia="Times New Roman" w:hAnsi="Arial" w:cs="Arial"/>
      <w:szCs w:val="24"/>
      <w:lang w:eastAsia="en-US"/>
    </w:rPr>
  </w:style>
  <w:style w:type="paragraph" w:customStyle="1" w:styleId="114DAC91204547F0A332A714037CA6BC8">
    <w:name w:val="114DAC91204547F0A332A714037CA6BC8"/>
    <w:rsid w:val="00303CA6"/>
    <w:pPr>
      <w:spacing w:after="0" w:line="240" w:lineRule="auto"/>
    </w:pPr>
    <w:rPr>
      <w:rFonts w:ascii="Arial" w:eastAsia="Times New Roman" w:hAnsi="Arial" w:cs="Arial"/>
      <w:szCs w:val="24"/>
      <w:lang w:eastAsia="en-US"/>
    </w:rPr>
  </w:style>
  <w:style w:type="paragraph" w:customStyle="1" w:styleId="B60B0E11521A41CD95357D50BF2D38308">
    <w:name w:val="B60B0E11521A41CD95357D50BF2D38308"/>
    <w:rsid w:val="00303CA6"/>
    <w:pPr>
      <w:spacing w:after="0" w:line="240" w:lineRule="auto"/>
    </w:pPr>
    <w:rPr>
      <w:rFonts w:ascii="Arial" w:eastAsia="Times New Roman" w:hAnsi="Arial" w:cs="Arial"/>
      <w:szCs w:val="24"/>
      <w:lang w:eastAsia="en-US"/>
    </w:rPr>
  </w:style>
  <w:style w:type="paragraph" w:customStyle="1" w:styleId="910360BBDDED41F898B7797AA364B4E58">
    <w:name w:val="910360BBDDED41F898B7797AA364B4E58"/>
    <w:rsid w:val="00303CA6"/>
    <w:pPr>
      <w:spacing w:after="0" w:line="240" w:lineRule="auto"/>
    </w:pPr>
    <w:rPr>
      <w:rFonts w:ascii="Arial" w:eastAsia="Times New Roman" w:hAnsi="Arial" w:cs="Arial"/>
      <w:szCs w:val="24"/>
      <w:lang w:eastAsia="en-US"/>
    </w:rPr>
  </w:style>
  <w:style w:type="paragraph" w:customStyle="1" w:styleId="DBCEE81DE7C543D5B6F2584ACA328E668">
    <w:name w:val="DBCEE81DE7C543D5B6F2584ACA328E668"/>
    <w:rsid w:val="00303CA6"/>
    <w:pPr>
      <w:spacing w:after="0" w:line="240" w:lineRule="auto"/>
    </w:pPr>
    <w:rPr>
      <w:rFonts w:ascii="Arial" w:eastAsia="Times New Roman" w:hAnsi="Arial" w:cs="Arial"/>
      <w:szCs w:val="24"/>
      <w:lang w:eastAsia="en-US"/>
    </w:rPr>
  </w:style>
  <w:style w:type="paragraph" w:customStyle="1" w:styleId="3BF987F858D74F2AB76CEFDB7504E1108">
    <w:name w:val="3BF987F858D74F2AB76CEFDB7504E1108"/>
    <w:rsid w:val="00303CA6"/>
    <w:pPr>
      <w:spacing w:after="0" w:line="240" w:lineRule="auto"/>
    </w:pPr>
    <w:rPr>
      <w:rFonts w:ascii="Arial" w:eastAsia="Times New Roman" w:hAnsi="Arial" w:cs="Arial"/>
      <w:szCs w:val="24"/>
      <w:lang w:eastAsia="en-US"/>
    </w:rPr>
  </w:style>
  <w:style w:type="paragraph" w:customStyle="1" w:styleId="601B7C6F885242A3A19F5200366770B38">
    <w:name w:val="601B7C6F885242A3A19F5200366770B38"/>
    <w:rsid w:val="00303CA6"/>
    <w:pPr>
      <w:spacing w:after="0" w:line="240" w:lineRule="auto"/>
    </w:pPr>
    <w:rPr>
      <w:rFonts w:ascii="Arial" w:eastAsia="Times New Roman" w:hAnsi="Arial" w:cs="Arial"/>
      <w:szCs w:val="24"/>
      <w:lang w:eastAsia="en-US"/>
    </w:rPr>
  </w:style>
  <w:style w:type="paragraph" w:customStyle="1" w:styleId="2430FBAF44754519B3C9A065B694D9C68">
    <w:name w:val="2430FBAF44754519B3C9A065B694D9C68"/>
    <w:rsid w:val="00303CA6"/>
    <w:pPr>
      <w:spacing w:after="0" w:line="240" w:lineRule="auto"/>
    </w:pPr>
    <w:rPr>
      <w:rFonts w:ascii="Arial" w:eastAsia="Times New Roman" w:hAnsi="Arial" w:cs="Arial"/>
      <w:szCs w:val="24"/>
      <w:lang w:eastAsia="en-US"/>
    </w:rPr>
  </w:style>
  <w:style w:type="paragraph" w:customStyle="1" w:styleId="E05E999A9A694FD9AE24FE9046393B658">
    <w:name w:val="E05E999A9A694FD9AE24FE9046393B658"/>
    <w:rsid w:val="00303CA6"/>
    <w:pPr>
      <w:spacing w:after="0" w:line="240" w:lineRule="auto"/>
    </w:pPr>
    <w:rPr>
      <w:rFonts w:ascii="Arial" w:eastAsia="Times New Roman" w:hAnsi="Arial" w:cs="Arial"/>
      <w:szCs w:val="24"/>
      <w:lang w:eastAsia="en-US"/>
    </w:rPr>
  </w:style>
  <w:style w:type="paragraph" w:customStyle="1" w:styleId="303FD9EBEB0A4AF181D19A19074543538">
    <w:name w:val="303FD9EBEB0A4AF181D19A19074543538"/>
    <w:rsid w:val="00303CA6"/>
    <w:pPr>
      <w:spacing w:after="0" w:line="240" w:lineRule="auto"/>
    </w:pPr>
    <w:rPr>
      <w:rFonts w:ascii="Arial" w:eastAsia="Times New Roman" w:hAnsi="Arial" w:cs="Arial"/>
      <w:szCs w:val="24"/>
      <w:lang w:eastAsia="en-US"/>
    </w:rPr>
  </w:style>
  <w:style w:type="paragraph" w:customStyle="1" w:styleId="084283231FB347FDA3CF520808E41AE98">
    <w:name w:val="084283231FB347FDA3CF520808E41AE98"/>
    <w:rsid w:val="00303CA6"/>
    <w:pPr>
      <w:spacing w:after="0" w:line="240" w:lineRule="auto"/>
    </w:pPr>
    <w:rPr>
      <w:rFonts w:ascii="Arial" w:eastAsia="Times New Roman" w:hAnsi="Arial" w:cs="Arial"/>
      <w:szCs w:val="24"/>
      <w:lang w:eastAsia="en-US"/>
    </w:rPr>
  </w:style>
  <w:style w:type="paragraph" w:customStyle="1" w:styleId="5C9139546D8D4CCFB15D284C2FDFA3AD8">
    <w:name w:val="5C9139546D8D4CCFB15D284C2FDFA3AD8"/>
    <w:rsid w:val="00303CA6"/>
    <w:pPr>
      <w:spacing w:after="0" w:line="240" w:lineRule="auto"/>
    </w:pPr>
    <w:rPr>
      <w:rFonts w:ascii="Arial" w:eastAsia="Times New Roman" w:hAnsi="Arial" w:cs="Arial"/>
      <w:szCs w:val="24"/>
      <w:lang w:eastAsia="en-US"/>
    </w:rPr>
  </w:style>
  <w:style w:type="paragraph" w:customStyle="1" w:styleId="ED8A9194FFD64F19AA9A742E0DC109898">
    <w:name w:val="ED8A9194FFD64F19AA9A742E0DC109898"/>
    <w:rsid w:val="00303CA6"/>
    <w:pPr>
      <w:spacing w:after="0" w:line="240" w:lineRule="auto"/>
    </w:pPr>
    <w:rPr>
      <w:rFonts w:ascii="Arial" w:eastAsia="Times New Roman" w:hAnsi="Arial" w:cs="Arial"/>
      <w:szCs w:val="24"/>
      <w:lang w:eastAsia="en-US"/>
    </w:rPr>
  </w:style>
  <w:style w:type="paragraph" w:customStyle="1" w:styleId="94B49D7458FE48B0956026B1B6766FF9">
    <w:name w:val="94B49D7458FE48B0956026B1B6766FF9"/>
    <w:rsid w:val="007F2E18"/>
    <w:pPr>
      <w:spacing w:line="278" w:lineRule="auto"/>
    </w:pPr>
    <w:rPr>
      <w:kern w:val="2"/>
      <w:sz w:val="24"/>
      <w:szCs w:val="24"/>
      <w14:ligatures w14:val="standardContextual"/>
    </w:rPr>
  </w:style>
  <w:style w:type="paragraph" w:customStyle="1" w:styleId="8043D6C4D5914637ACDCA053B2A7814D8">
    <w:name w:val="8043D6C4D5914637ACDCA053B2A7814D8"/>
    <w:rsid w:val="00303CA6"/>
    <w:pPr>
      <w:spacing w:after="0" w:line="240" w:lineRule="auto"/>
    </w:pPr>
    <w:rPr>
      <w:rFonts w:ascii="Arial" w:eastAsia="Times New Roman" w:hAnsi="Arial" w:cs="Arial"/>
      <w:szCs w:val="24"/>
      <w:lang w:eastAsia="en-US"/>
    </w:rPr>
  </w:style>
  <w:style w:type="paragraph" w:customStyle="1" w:styleId="A5AD7F1CAE62470392B95BCABAEF3BC98">
    <w:name w:val="A5AD7F1CAE62470392B95BCABAEF3BC98"/>
    <w:rsid w:val="00303CA6"/>
    <w:pPr>
      <w:spacing w:after="0" w:line="240" w:lineRule="auto"/>
    </w:pPr>
    <w:rPr>
      <w:rFonts w:ascii="Arial" w:eastAsia="Times New Roman" w:hAnsi="Arial" w:cs="Arial"/>
      <w:szCs w:val="24"/>
      <w:lang w:eastAsia="en-US"/>
    </w:rPr>
  </w:style>
  <w:style w:type="paragraph" w:customStyle="1" w:styleId="8D297C6FAB234D30AB45305CCDF8225C8">
    <w:name w:val="8D297C6FAB234D30AB45305CCDF8225C8"/>
    <w:rsid w:val="00303CA6"/>
    <w:pPr>
      <w:spacing w:after="0" w:line="240" w:lineRule="auto"/>
    </w:pPr>
    <w:rPr>
      <w:rFonts w:ascii="Arial" w:eastAsia="Times New Roman" w:hAnsi="Arial" w:cs="Arial"/>
      <w:szCs w:val="24"/>
      <w:lang w:eastAsia="en-US"/>
    </w:rPr>
  </w:style>
  <w:style w:type="paragraph" w:customStyle="1" w:styleId="18E52D2A091947BBA7D47AEEC676561E8">
    <w:name w:val="18E52D2A091947BBA7D47AEEC676561E8"/>
    <w:rsid w:val="00303CA6"/>
    <w:pPr>
      <w:spacing w:after="0" w:line="240" w:lineRule="auto"/>
    </w:pPr>
    <w:rPr>
      <w:rFonts w:ascii="Arial" w:eastAsia="Times New Roman" w:hAnsi="Arial" w:cs="Arial"/>
      <w:szCs w:val="24"/>
      <w:lang w:eastAsia="en-US"/>
    </w:rPr>
  </w:style>
  <w:style w:type="paragraph" w:customStyle="1" w:styleId="2FCAD33CA3DD4982874CC301ECB2060B8">
    <w:name w:val="2FCAD33CA3DD4982874CC301ECB2060B8"/>
    <w:rsid w:val="00303CA6"/>
    <w:pPr>
      <w:spacing w:after="0" w:line="240" w:lineRule="auto"/>
    </w:pPr>
    <w:rPr>
      <w:rFonts w:ascii="Arial" w:eastAsia="Times New Roman" w:hAnsi="Arial" w:cs="Arial"/>
      <w:szCs w:val="24"/>
      <w:lang w:eastAsia="en-US"/>
    </w:rPr>
  </w:style>
  <w:style w:type="paragraph" w:customStyle="1" w:styleId="08608D20A6024DA092EDED859A188A9F8">
    <w:name w:val="08608D20A6024DA092EDED859A188A9F8"/>
    <w:rsid w:val="00303CA6"/>
    <w:pPr>
      <w:spacing w:after="0" w:line="240" w:lineRule="auto"/>
    </w:pPr>
    <w:rPr>
      <w:rFonts w:ascii="Arial" w:eastAsia="Times New Roman" w:hAnsi="Arial" w:cs="Arial"/>
      <w:szCs w:val="24"/>
      <w:lang w:eastAsia="en-US"/>
    </w:rPr>
  </w:style>
  <w:style w:type="paragraph" w:customStyle="1" w:styleId="3F97BC96ED2E4550B32ABCD7B504DC898">
    <w:name w:val="3F97BC96ED2E4550B32ABCD7B504DC898"/>
    <w:rsid w:val="00303CA6"/>
    <w:pPr>
      <w:spacing w:after="0" w:line="240" w:lineRule="auto"/>
    </w:pPr>
    <w:rPr>
      <w:rFonts w:ascii="Arial" w:eastAsia="Times New Roman" w:hAnsi="Arial" w:cs="Arial"/>
      <w:szCs w:val="24"/>
      <w:lang w:eastAsia="en-US"/>
    </w:rPr>
  </w:style>
  <w:style w:type="paragraph" w:customStyle="1" w:styleId="C8A48BD0E5734E85B683EB0516EA50DC8">
    <w:name w:val="C8A48BD0E5734E85B683EB0516EA50DC8"/>
    <w:rsid w:val="00303CA6"/>
    <w:pPr>
      <w:spacing w:after="0" w:line="240" w:lineRule="auto"/>
    </w:pPr>
    <w:rPr>
      <w:rFonts w:ascii="Arial" w:eastAsia="Times New Roman" w:hAnsi="Arial" w:cs="Arial"/>
      <w:szCs w:val="24"/>
      <w:lang w:eastAsia="en-US"/>
    </w:rPr>
  </w:style>
  <w:style w:type="paragraph" w:customStyle="1" w:styleId="94941C812A714BB1B01F7505620C7A4F8">
    <w:name w:val="94941C812A714BB1B01F7505620C7A4F8"/>
    <w:rsid w:val="00303CA6"/>
    <w:pPr>
      <w:spacing w:after="0" w:line="240" w:lineRule="auto"/>
    </w:pPr>
    <w:rPr>
      <w:rFonts w:ascii="Arial" w:eastAsia="Times New Roman" w:hAnsi="Arial" w:cs="Arial"/>
      <w:szCs w:val="24"/>
      <w:lang w:eastAsia="en-US"/>
    </w:rPr>
  </w:style>
  <w:style w:type="paragraph" w:customStyle="1" w:styleId="F17A25D6E2E84CF58E8C4F7B6526550E8">
    <w:name w:val="F17A25D6E2E84CF58E8C4F7B6526550E8"/>
    <w:rsid w:val="00303CA6"/>
    <w:pPr>
      <w:spacing w:after="0" w:line="240" w:lineRule="auto"/>
    </w:pPr>
    <w:rPr>
      <w:rFonts w:ascii="Arial" w:eastAsia="Times New Roman" w:hAnsi="Arial" w:cs="Arial"/>
      <w:szCs w:val="24"/>
      <w:lang w:eastAsia="en-US"/>
    </w:rPr>
  </w:style>
  <w:style w:type="paragraph" w:customStyle="1" w:styleId="898C2E069A224BBEA36B877FF8C8CECF8">
    <w:name w:val="898C2E069A224BBEA36B877FF8C8CECF8"/>
    <w:rsid w:val="00303CA6"/>
    <w:pPr>
      <w:spacing w:after="0" w:line="240" w:lineRule="auto"/>
    </w:pPr>
    <w:rPr>
      <w:rFonts w:ascii="Arial" w:eastAsia="Times New Roman" w:hAnsi="Arial" w:cs="Arial"/>
      <w:szCs w:val="24"/>
      <w:lang w:eastAsia="en-US"/>
    </w:rPr>
  </w:style>
  <w:style w:type="paragraph" w:customStyle="1" w:styleId="A7620705F4C94B5CAE8EC97828F5ED518">
    <w:name w:val="A7620705F4C94B5CAE8EC97828F5ED518"/>
    <w:rsid w:val="00303CA6"/>
    <w:pPr>
      <w:spacing w:after="0" w:line="240" w:lineRule="auto"/>
    </w:pPr>
    <w:rPr>
      <w:rFonts w:ascii="Arial" w:eastAsia="Times New Roman" w:hAnsi="Arial" w:cs="Arial"/>
      <w:szCs w:val="24"/>
      <w:lang w:eastAsia="en-US"/>
    </w:rPr>
  </w:style>
  <w:style w:type="paragraph" w:customStyle="1" w:styleId="D477180D09C84BE49E66802BD64F7E958">
    <w:name w:val="D477180D09C84BE49E66802BD64F7E958"/>
    <w:rsid w:val="00303CA6"/>
    <w:pPr>
      <w:spacing w:after="0" w:line="240" w:lineRule="auto"/>
    </w:pPr>
    <w:rPr>
      <w:rFonts w:ascii="Arial" w:eastAsia="Times New Roman" w:hAnsi="Arial" w:cs="Arial"/>
      <w:szCs w:val="24"/>
      <w:lang w:eastAsia="en-US"/>
    </w:rPr>
  </w:style>
  <w:style w:type="paragraph" w:customStyle="1" w:styleId="6E86639A2592491C81FE54685CFEDE1F8">
    <w:name w:val="6E86639A2592491C81FE54685CFEDE1F8"/>
    <w:rsid w:val="00303CA6"/>
    <w:pPr>
      <w:spacing w:after="0" w:line="240" w:lineRule="auto"/>
    </w:pPr>
    <w:rPr>
      <w:rFonts w:ascii="Arial" w:eastAsia="Times New Roman" w:hAnsi="Arial" w:cs="Arial"/>
      <w:szCs w:val="24"/>
      <w:lang w:eastAsia="en-US"/>
    </w:rPr>
  </w:style>
  <w:style w:type="paragraph" w:customStyle="1" w:styleId="A5B167F0995B4A32A4F320A54279BFDD8">
    <w:name w:val="A5B167F0995B4A32A4F320A54279BFDD8"/>
    <w:rsid w:val="00303CA6"/>
    <w:pPr>
      <w:spacing w:after="0" w:line="240" w:lineRule="auto"/>
    </w:pPr>
    <w:rPr>
      <w:rFonts w:ascii="Arial" w:eastAsia="Times New Roman" w:hAnsi="Arial" w:cs="Arial"/>
      <w:szCs w:val="24"/>
      <w:lang w:eastAsia="en-US"/>
    </w:rPr>
  </w:style>
  <w:style w:type="paragraph" w:customStyle="1" w:styleId="4BC3E3A1DBC34590B35DC14E7294D5748">
    <w:name w:val="4BC3E3A1DBC34590B35DC14E7294D5748"/>
    <w:rsid w:val="00303CA6"/>
    <w:pPr>
      <w:spacing w:after="0" w:line="240" w:lineRule="auto"/>
    </w:pPr>
    <w:rPr>
      <w:rFonts w:ascii="Arial" w:eastAsia="Times New Roman" w:hAnsi="Arial" w:cs="Arial"/>
      <w:szCs w:val="24"/>
      <w:lang w:eastAsia="en-US"/>
    </w:rPr>
  </w:style>
  <w:style w:type="paragraph" w:customStyle="1" w:styleId="DDFB7784D9A34B0DB8D60BD3931D8F138">
    <w:name w:val="DDFB7784D9A34B0DB8D60BD3931D8F138"/>
    <w:rsid w:val="00303CA6"/>
    <w:pPr>
      <w:spacing w:after="0" w:line="240" w:lineRule="auto"/>
    </w:pPr>
    <w:rPr>
      <w:rFonts w:ascii="Arial" w:eastAsia="Times New Roman" w:hAnsi="Arial" w:cs="Arial"/>
      <w:szCs w:val="24"/>
      <w:lang w:eastAsia="en-US"/>
    </w:rPr>
  </w:style>
  <w:style w:type="paragraph" w:customStyle="1" w:styleId="999C61B5B7344BF9800FD67E6438896E8">
    <w:name w:val="999C61B5B7344BF9800FD67E6438896E8"/>
    <w:rsid w:val="00303CA6"/>
    <w:pPr>
      <w:spacing w:after="0" w:line="240" w:lineRule="auto"/>
    </w:pPr>
    <w:rPr>
      <w:rFonts w:ascii="Arial" w:eastAsia="Times New Roman" w:hAnsi="Arial" w:cs="Arial"/>
      <w:szCs w:val="24"/>
      <w:lang w:eastAsia="en-US"/>
    </w:rPr>
  </w:style>
  <w:style w:type="paragraph" w:customStyle="1" w:styleId="63733CFDFF2E40F1B66DC6DC65E0556B8">
    <w:name w:val="63733CFDFF2E40F1B66DC6DC65E0556B8"/>
    <w:rsid w:val="00303CA6"/>
    <w:pPr>
      <w:spacing w:after="0" w:line="240" w:lineRule="auto"/>
    </w:pPr>
    <w:rPr>
      <w:rFonts w:ascii="Arial" w:eastAsia="Times New Roman" w:hAnsi="Arial" w:cs="Arial"/>
      <w:szCs w:val="24"/>
      <w:lang w:eastAsia="en-US"/>
    </w:rPr>
  </w:style>
  <w:style w:type="paragraph" w:customStyle="1" w:styleId="C0E6DEE3F9EF4944989E4E83225977D68">
    <w:name w:val="C0E6DEE3F9EF4944989E4E83225977D68"/>
    <w:rsid w:val="00303CA6"/>
    <w:pPr>
      <w:spacing w:after="0" w:line="240" w:lineRule="auto"/>
    </w:pPr>
    <w:rPr>
      <w:rFonts w:ascii="Arial" w:eastAsia="Times New Roman" w:hAnsi="Arial" w:cs="Arial"/>
      <w:szCs w:val="24"/>
      <w:lang w:eastAsia="en-US"/>
    </w:rPr>
  </w:style>
  <w:style w:type="paragraph" w:customStyle="1" w:styleId="B62AC816B5E642C2A4BC38272817610A8">
    <w:name w:val="B62AC816B5E642C2A4BC38272817610A8"/>
    <w:rsid w:val="00303CA6"/>
    <w:pPr>
      <w:spacing w:after="0" w:line="240" w:lineRule="auto"/>
    </w:pPr>
    <w:rPr>
      <w:rFonts w:ascii="Arial" w:eastAsia="Times New Roman" w:hAnsi="Arial" w:cs="Arial"/>
      <w:szCs w:val="24"/>
      <w:lang w:eastAsia="en-US"/>
    </w:rPr>
  </w:style>
  <w:style w:type="paragraph" w:customStyle="1" w:styleId="98578651377549D095715AA9561267698">
    <w:name w:val="98578651377549D095715AA9561267698"/>
    <w:rsid w:val="00303CA6"/>
    <w:pPr>
      <w:spacing w:after="0" w:line="240" w:lineRule="auto"/>
    </w:pPr>
    <w:rPr>
      <w:rFonts w:ascii="Arial" w:eastAsia="Times New Roman" w:hAnsi="Arial" w:cs="Arial"/>
      <w:szCs w:val="24"/>
      <w:lang w:eastAsia="en-US"/>
    </w:rPr>
  </w:style>
  <w:style w:type="paragraph" w:customStyle="1" w:styleId="CBD322A319A1408A85E42E10330ABC0C8">
    <w:name w:val="CBD322A319A1408A85E42E10330ABC0C8"/>
    <w:rsid w:val="00303CA6"/>
    <w:pPr>
      <w:spacing w:after="0" w:line="240" w:lineRule="auto"/>
    </w:pPr>
    <w:rPr>
      <w:rFonts w:ascii="Arial" w:eastAsia="Times New Roman" w:hAnsi="Arial" w:cs="Arial"/>
      <w:szCs w:val="24"/>
      <w:lang w:eastAsia="en-US"/>
    </w:rPr>
  </w:style>
  <w:style w:type="paragraph" w:customStyle="1" w:styleId="676F76ED977E4CBA9F12EF4CDB1EB0F28">
    <w:name w:val="676F76ED977E4CBA9F12EF4CDB1EB0F28"/>
    <w:rsid w:val="00303CA6"/>
    <w:pPr>
      <w:spacing w:after="0" w:line="240" w:lineRule="auto"/>
    </w:pPr>
    <w:rPr>
      <w:rFonts w:ascii="Arial" w:eastAsia="Times New Roman" w:hAnsi="Arial" w:cs="Arial"/>
      <w:szCs w:val="24"/>
      <w:lang w:eastAsia="en-US"/>
    </w:rPr>
  </w:style>
  <w:style w:type="paragraph" w:customStyle="1" w:styleId="9B2245420F0A4B529F9E6949F776E6458">
    <w:name w:val="9B2245420F0A4B529F9E6949F776E6458"/>
    <w:rsid w:val="00303CA6"/>
    <w:pPr>
      <w:spacing w:after="0" w:line="240" w:lineRule="auto"/>
    </w:pPr>
    <w:rPr>
      <w:rFonts w:ascii="Arial" w:eastAsia="Times New Roman" w:hAnsi="Arial" w:cs="Arial"/>
      <w:szCs w:val="24"/>
      <w:lang w:eastAsia="en-US"/>
    </w:rPr>
  </w:style>
  <w:style w:type="paragraph" w:customStyle="1" w:styleId="E65AADAABC694C4FBAD259185053FAEE8">
    <w:name w:val="E65AADAABC694C4FBAD259185053FAEE8"/>
    <w:rsid w:val="00303CA6"/>
    <w:pPr>
      <w:spacing w:after="0" w:line="240" w:lineRule="auto"/>
    </w:pPr>
    <w:rPr>
      <w:rFonts w:ascii="Arial" w:eastAsia="Times New Roman" w:hAnsi="Arial" w:cs="Arial"/>
      <w:szCs w:val="24"/>
      <w:lang w:eastAsia="en-US"/>
    </w:rPr>
  </w:style>
  <w:style w:type="paragraph" w:customStyle="1" w:styleId="B830D42F8F6F4E618F44DDD4CCD887DD8">
    <w:name w:val="B830D42F8F6F4E618F44DDD4CCD887DD8"/>
    <w:rsid w:val="00303CA6"/>
    <w:pPr>
      <w:spacing w:after="0" w:line="240" w:lineRule="auto"/>
    </w:pPr>
    <w:rPr>
      <w:rFonts w:ascii="Arial" w:eastAsia="Times New Roman" w:hAnsi="Arial" w:cs="Arial"/>
      <w:szCs w:val="24"/>
      <w:lang w:eastAsia="en-US"/>
    </w:rPr>
  </w:style>
  <w:style w:type="paragraph" w:customStyle="1" w:styleId="F7F869AC5FC445F387FA0F35527DA2558">
    <w:name w:val="F7F869AC5FC445F387FA0F35527DA2558"/>
    <w:rsid w:val="00303CA6"/>
    <w:pPr>
      <w:spacing w:after="0" w:line="240" w:lineRule="auto"/>
    </w:pPr>
    <w:rPr>
      <w:rFonts w:ascii="Arial" w:eastAsia="Times New Roman" w:hAnsi="Arial" w:cs="Arial"/>
      <w:szCs w:val="24"/>
      <w:lang w:eastAsia="en-US"/>
    </w:rPr>
  </w:style>
  <w:style w:type="paragraph" w:customStyle="1" w:styleId="2DF5BFF961414E19A2BE2A23F011F9BC8">
    <w:name w:val="2DF5BFF961414E19A2BE2A23F011F9BC8"/>
    <w:rsid w:val="00303CA6"/>
    <w:pPr>
      <w:spacing w:after="0" w:line="240" w:lineRule="auto"/>
    </w:pPr>
    <w:rPr>
      <w:rFonts w:ascii="Arial" w:eastAsia="Times New Roman" w:hAnsi="Arial" w:cs="Arial"/>
      <w:szCs w:val="24"/>
      <w:lang w:eastAsia="en-US"/>
    </w:rPr>
  </w:style>
  <w:style w:type="paragraph" w:customStyle="1" w:styleId="EDB64886149B4F248114291DE9760BD58">
    <w:name w:val="EDB64886149B4F248114291DE9760BD58"/>
    <w:rsid w:val="00303CA6"/>
    <w:pPr>
      <w:spacing w:after="0" w:line="240" w:lineRule="auto"/>
    </w:pPr>
    <w:rPr>
      <w:rFonts w:ascii="Arial" w:eastAsia="Times New Roman" w:hAnsi="Arial" w:cs="Arial"/>
      <w:szCs w:val="24"/>
      <w:lang w:eastAsia="en-US"/>
    </w:rPr>
  </w:style>
  <w:style w:type="paragraph" w:customStyle="1" w:styleId="F20A743FEDE447D093ABFCB7158AC8D98">
    <w:name w:val="F20A743FEDE447D093ABFCB7158AC8D98"/>
    <w:rsid w:val="00303CA6"/>
    <w:pPr>
      <w:spacing w:after="0" w:line="240" w:lineRule="auto"/>
    </w:pPr>
    <w:rPr>
      <w:rFonts w:ascii="Arial" w:eastAsia="Times New Roman" w:hAnsi="Arial" w:cs="Arial"/>
      <w:szCs w:val="24"/>
      <w:lang w:eastAsia="en-US"/>
    </w:rPr>
  </w:style>
  <w:style w:type="paragraph" w:customStyle="1" w:styleId="464D684ADFC242F488209A1ABA388E078">
    <w:name w:val="464D684ADFC242F488209A1ABA388E078"/>
    <w:rsid w:val="00303CA6"/>
    <w:pPr>
      <w:spacing w:after="0" w:line="240" w:lineRule="auto"/>
    </w:pPr>
    <w:rPr>
      <w:rFonts w:ascii="Arial" w:eastAsia="Times New Roman" w:hAnsi="Arial" w:cs="Arial"/>
      <w:szCs w:val="24"/>
      <w:lang w:eastAsia="en-US"/>
    </w:rPr>
  </w:style>
  <w:style w:type="paragraph" w:customStyle="1" w:styleId="5B94F69C5B34480591921B13E910D1C38">
    <w:name w:val="5B94F69C5B34480591921B13E910D1C38"/>
    <w:rsid w:val="00303CA6"/>
    <w:pPr>
      <w:spacing w:after="0" w:line="240" w:lineRule="auto"/>
    </w:pPr>
    <w:rPr>
      <w:rFonts w:ascii="Arial" w:eastAsia="Times New Roman" w:hAnsi="Arial" w:cs="Arial"/>
      <w:szCs w:val="24"/>
      <w:lang w:eastAsia="en-US"/>
    </w:rPr>
  </w:style>
  <w:style w:type="paragraph" w:customStyle="1" w:styleId="94B7D965588F498EA5F9D98AF14506678">
    <w:name w:val="94B7D965588F498EA5F9D98AF14506678"/>
    <w:rsid w:val="00303CA6"/>
    <w:pPr>
      <w:spacing w:after="0" w:line="240" w:lineRule="auto"/>
    </w:pPr>
    <w:rPr>
      <w:rFonts w:ascii="Arial" w:eastAsia="Times New Roman" w:hAnsi="Arial" w:cs="Arial"/>
      <w:szCs w:val="24"/>
      <w:lang w:eastAsia="en-US"/>
    </w:rPr>
  </w:style>
  <w:style w:type="paragraph" w:customStyle="1" w:styleId="56C8BC008C2F4700A164B15674ADEA108">
    <w:name w:val="56C8BC008C2F4700A164B15674ADEA108"/>
    <w:rsid w:val="00303CA6"/>
    <w:pPr>
      <w:spacing w:after="0" w:line="240" w:lineRule="auto"/>
    </w:pPr>
    <w:rPr>
      <w:rFonts w:ascii="Arial" w:eastAsia="Times New Roman" w:hAnsi="Arial" w:cs="Arial"/>
      <w:szCs w:val="24"/>
      <w:lang w:eastAsia="en-US"/>
    </w:rPr>
  </w:style>
  <w:style w:type="paragraph" w:customStyle="1" w:styleId="B9E7D67D60204875A4778D6AA2CD27938">
    <w:name w:val="B9E7D67D60204875A4778D6AA2CD27938"/>
    <w:rsid w:val="00303CA6"/>
    <w:pPr>
      <w:spacing w:after="0" w:line="240" w:lineRule="auto"/>
    </w:pPr>
    <w:rPr>
      <w:rFonts w:ascii="Arial" w:eastAsia="Times New Roman" w:hAnsi="Arial" w:cs="Arial"/>
      <w:szCs w:val="24"/>
      <w:lang w:eastAsia="en-US"/>
    </w:rPr>
  </w:style>
  <w:style w:type="paragraph" w:customStyle="1" w:styleId="491B9FEF4AE040BD8E019D009459E7638">
    <w:name w:val="491B9FEF4AE040BD8E019D009459E7638"/>
    <w:rsid w:val="00303CA6"/>
    <w:pPr>
      <w:spacing w:after="0" w:line="240" w:lineRule="auto"/>
    </w:pPr>
    <w:rPr>
      <w:rFonts w:ascii="Arial" w:eastAsia="Times New Roman" w:hAnsi="Arial" w:cs="Arial"/>
      <w:szCs w:val="24"/>
      <w:lang w:eastAsia="en-US"/>
    </w:rPr>
  </w:style>
  <w:style w:type="paragraph" w:customStyle="1" w:styleId="E0CF01E643954EAE84A0E829A80BB9AF8">
    <w:name w:val="E0CF01E643954EAE84A0E829A80BB9AF8"/>
    <w:rsid w:val="00303CA6"/>
    <w:pPr>
      <w:spacing w:after="0" w:line="240" w:lineRule="auto"/>
    </w:pPr>
    <w:rPr>
      <w:rFonts w:ascii="Arial" w:eastAsia="Times New Roman" w:hAnsi="Arial" w:cs="Arial"/>
      <w:szCs w:val="24"/>
      <w:lang w:eastAsia="en-US"/>
    </w:rPr>
  </w:style>
  <w:style w:type="paragraph" w:customStyle="1" w:styleId="AA6FA84945664AE395584C1D5081590E8">
    <w:name w:val="AA6FA84945664AE395584C1D5081590E8"/>
    <w:rsid w:val="00303CA6"/>
    <w:pPr>
      <w:spacing w:after="0" w:line="240" w:lineRule="auto"/>
    </w:pPr>
    <w:rPr>
      <w:rFonts w:ascii="Arial" w:eastAsia="Times New Roman" w:hAnsi="Arial" w:cs="Arial"/>
      <w:szCs w:val="24"/>
      <w:lang w:eastAsia="en-US"/>
    </w:rPr>
  </w:style>
  <w:style w:type="paragraph" w:customStyle="1" w:styleId="499AA08B653C4DBC8B1BD786916B42508">
    <w:name w:val="499AA08B653C4DBC8B1BD786916B42508"/>
    <w:rsid w:val="00303CA6"/>
    <w:pPr>
      <w:spacing w:after="0" w:line="240" w:lineRule="auto"/>
    </w:pPr>
    <w:rPr>
      <w:rFonts w:ascii="Arial" w:eastAsia="Times New Roman" w:hAnsi="Arial" w:cs="Arial"/>
      <w:szCs w:val="24"/>
      <w:lang w:eastAsia="en-US"/>
    </w:rPr>
  </w:style>
  <w:style w:type="paragraph" w:customStyle="1" w:styleId="274519ECD0944768B6A940E3158935998">
    <w:name w:val="274519ECD0944768B6A940E3158935998"/>
    <w:rsid w:val="00303CA6"/>
    <w:pPr>
      <w:spacing w:after="0" w:line="240" w:lineRule="auto"/>
    </w:pPr>
    <w:rPr>
      <w:rFonts w:ascii="Arial" w:eastAsia="Times New Roman" w:hAnsi="Arial" w:cs="Arial"/>
      <w:szCs w:val="24"/>
      <w:lang w:eastAsia="en-US"/>
    </w:rPr>
  </w:style>
  <w:style w:type="paragraph" w:customStyle="1" w:styleId="689AD216E9384F5AB8F1B14EB88409908">
    <w:name w:val="689AD216E9384F5AB8F1B14EB88409908"/>
    <w:rsid w:val="00303CA6"/>
    <w:pPr>
      <w:spacing w:after="0" w:line="240" w:lineRule="auto"/>
    </w:pPr>
    <w:rPr>
      <w:rFonts w:ascii="Arial" w:eastAsia="Times New Roman" w:hAnsi="Arial" w:cs="Arial"/>
      <w:szCs w:val="24"/>
      <w:lang w:eastAsia="en-US"/>
    </w:rPr>
  </w:style>
  <w:style w:type="paragraph" w:customStyle="1" w:styleId="E8BF68A3373F40FE84CD8305369CD4DE8">
    <w:name w:val="E8BF68A3373F40FE84CD8305369CD4DE8"/>
    <w:rsid w:val="00303CA6"/>
    <w:pPr>
      <w:spacing w:after="0" w:line="240" w:lineRule="auto"/>
    </w:pPr>
    <w:rPr>
      <w:rFonts w:ascii="Arial" w:eastAsia="Times New Roman" w:hAnsi="Arial" w:cs="Arial"/>
      <w:szCs w:val="24"/>
      <w:lang w:eastAsia="en-US"/>
    </w:rPr>
  </w:style>
  <w:style w:type="paragraph" w:customStyle="1" w:styleId="C3D6B4933CF74174BE0DBCD148BBD96D8">
    <w:name w:val="C3D6B4933CF74174BE0DBCD148BBD96D8"/>
    <w:rsid w:val="00303CA6"/>
    <w:pPr>
      <w:spacing w:after="0" w:line="240" w:lineRule="auto"/>
    </w:pPr>
    <w:rPr>
      <w:rFonts w:ascii="Arial" w:eastAsia="Times New Roman" w:hAnsi="Arial" w:cs="Arial"/>
      <w:szCs w:val="24"/>
      <w:lang w:eastAsia="en-US"/>
    </w:rPr>
  </w:style>
  <w:style w:type="paragraph" w:customStyle="1" w:styleId="859A0666CFD94786AA9195F2F2A70DC38">
    <w:name w:val="859A0666CFD94786AA9195F2F2A70DC38"/>
    <w:rsid w:val="00303CA6"/>
    <w:pPr>
      <w:spacing w:after="0" w:line="240" w:lineRule="auto"/>
    </w:pPr>
    <w:rPr>
      <w:rFonts w:ascii="Arial" w:eastAsia="Times New Roman" w:hAnsi="Arial" w:cs="Arial"/>
      <w:szCs w:val="24"/>
      <w:lang w:eastAsia="en-US"/>
    </w:rPr>
  </w:style>
  <w:style w:type="paragraph" w:customStyle="1" w:styleId="B216B97BA4CC4B5BB3969125BC1591F38">
    <w:name w:val="B216B97BA4CC4B5BB3969125BC1591F38"/>
    <w:rsid w:val="00303CA6"/>
    <w:pPr>
      <w:spacing w:after="0" w:line="240" w:lineRule="auto"/>
    </w:pPr>
    <w:rPr>
      <w:rFonts w:ascii="Arial" w:eastAsia="Times New Roman" w:hAnsi="Arial" w:cs="Arial"/>
      <w:szCs w:val="24"/>
      <w:lang w:eastAsia="en-US"/>
    </w:rPr>
  </w:style>
  <w:style w:type="paragraph" w:customStyle="1" w:styleId="D3BD1A05D5F44F48B5AB8A6C0BDE33978">
    <w:name w:val="D3BD1A05D5F44F48B5AB8A6C0BDE33978"/>
    <w:rsid w:val="00303CA6"/>
    <w:pPr>
      <w:spacing w:after="0" w:line="240" w:lineRule="auto"/>
    </w:pPr>
    <w:rPr>
      <w:rFonts w:ascii="Arial" w:eastAsia="Times New Roman" w:hAnsi="Arial" w:cs="Arial"/>
      <w:szCs w:val="24"/>
      <w:lang w:eastAsia="en-US"/>
    </w:rPr>
  </w:style>
  <w:style w:type="paragraph" w:customStyle="1" w:styleId="236DB0B0BBE64BEBA0BA1DA8AD8983108">
    <w:name w:val="236DB0B0BBE64BEBA0BA1DA8AD8983108"/>
    <w:rsid w:val="00303CA6"/>
    <w:pPr>
      <w:spacing w:after="0" w:line="240" w:lineRule="auto"/>
    </w:pPr>
    <w:rPr>
      <w:rFonts w:ascii="Arial" w:eastAsia="Times New Roman" w:hAnsi="Arial" w:cs="Arial"/>
      <w:szCs w:val="24"/>
      <w:lang w:eastAsia="en-US"/>
    </w:rPr>
  </w:style>
  <w:style w:type="paragraph" w:customStyle="1" w:styleId="8CADE812C0394B96A7AB364E1045824C8">
    <w:name w:val="8CADE812C0394B96A7AB364E1045824C8"/>
    <w:rsid w:val="00303CA6"/>
    <w:pPr>
      <w:spacing w:after="0" w:line="240" w:lineRule="auto"/>
    </w:pPr>
    <w:rPr>
      <w:rFonts w:ascii="Arial" w:eastAsia="Times New Roman" w:hAnsi="Arial" w:cs="Arial"/>
      <w:szCs w:val="24"/>
      <w:lang w:eastAsia="en-US"/>
    </w:rPr>
  </w:style>
  <w:style w:type="paragraph" w:customStyle="1" w:styleId="1C895A8309E8411588477ED8234F4A6A8">
    <w:name w:val="1C895A8309E8411588477ED8234F4A6A8"/>
    <w:rsid w:val="00303CA6"/>
    <w:pPr>
      <w:spacing w:after="0" w:line="240" w:lineRule="auto"/>
    </w:pPr>
    <w:rPr>
      <w:rFonts w:ascii="Arial" w:eastAsia="Times New Roman" w:hAnsi="Arial" w:cs="Arial"/>
      <w:szCs w:val="24"/>
      <w:lang w:eastAsia="en-US"/>
    </w:rPr>
  </w:style>
  <w:style w:type="paragraph" w:customStyle="1" w:styleId="3FF9569C7D334A5E9FFF5E6C2551423E">
    <w:name w:val="3FF9569C7D334A5E9FFF5E6C2551423E"/>
    <w:rsid w:val="007F2E18"/>
    <w:pPr>
      <w:spacing w:line="278" w:lineRule="auto"/>
    </w:pPr>
    <w:rPr>
      <w:kern w:val="2"/>
      <w:sz w:val="24"/>
      <w:szCs w:val="24"/>
      <w14:ligatures w14:val="standardContextual"/>
    </w:rPr>
  </w:style>
  <w:style w:type="paragraph" w:customStyle="1" w:styleId="A6F0390006694BA8886137C4A5B6ABFE8">
    <w:name w:val="A6F0390006694BA8886137C4A5B6ABFE8"/>
    <w:rsid w:val="00303CA6"/>
    <w:pPr>
      <w:spacing w:after="0" w:line="240" w:lineRule="auto"/>
    </w:pPr>
    <w:rPr>
      <w:rFonts w:ascii="Arial" w:eastAsia="Times New Roman" w:hAnsi="Arial" w:cs="Arial"/>
      <w:szCs w:val="24"/>
      <w:lang w:eastAsia="en-US"/>
    </w:rPr>
  </w:style>
  <w:style w:type="paragraph" w:customStyle="1" w:styleId="93441FAFC77C43E199C47E0064355AAB8">
    <w:name w:val="93441FAFC77C43E199C47E0064355AAB8"/>
    <w:rsid w:val="00303CA6"/>
    <w:pPr>
      <w:spacing w:after="0" w:line="240" w:lineRule="auto"/>
    </w:pPr>
    <w:rPr>
      <w:rFonts w:ascii="Arial" w:eastAsia="Times New Roman" w:hAnsi="Arial" w:cs="Arial"/>
      <w:szCs w:val="24"/>
      <w:lang w:eastAsia="en-US"/>
    </w:rPr>
  </w:style>
  <w:style w:type="paragraph" w:customStyle="1" w:styleId="0FA889A4B6DA40B3A8E30F68E34547388">
    <w:name w:val="0FA889A4B6DA40B3A8E30F68E34547388"/>
    <w:rsid w:val="00303CA6"/>
    <w:pPr>
      <w:spacing w:after="0" w:line="240" w:lineRule="auto"/>
    </w:pPr>
    <w:rPr>
      <w:rFonts w:ascii="Arial" w:eastAsia="Times New Roman" w:hAnsi="Arial" w:cs="Arial"/>
      <w:szCs w:val="24"/>
      <w:lang w:eastAsia="en-US"/>
    </w:rPr>
  </w:style>
  <w:style w:type="paragraph" w:customStyle="1" w:styleId="3F0259C368D34910903990820351FBB58">
    <w:name w:val="3F0259C368D34910903990820351FBB58"/>
    <w:rsid w:val="00303CA6"/>
    <w:pPr>
      <w:spacing w:after="0" w:line="240" w:lineRule="auto"/>
    </w:pPr>
    <w:rPr>
      <w:rFonts w:ascii="Arial" w:eastAsia="Times New Roman" w:hAnsi="Arial" w:cs="Arial"/>
      <w:szCs w:val="24"/>
      <w:lang w:eastAsia="en-US"/>
    </w:rPr>
  </w:style>
  <w:style w:type="paragraph" w:customStyle="1" w:styleId="046865A406E84652AC7002FD845A00028">
    <w:name w:val="046865A406E84652AC7002FD845A00028"/>
    <w:rsid w:val="00303CA6"/>
    <w:pPr>
      <w:spacing w:after="0" w:line="240" w:lineRule="auto"/>
    </w:pPr>
    <w:rPr>
      <w:rFonts w:ascii="Arial" w:eastAsia="Times New Roman" w:hAnsi="Arial" w:cs="Arial"/>
      <w:szCs w:val="24"/>
      <w:lang w:eastAsia="en-US"/>
    </w:rPr>
  </w:style>
  <w:style w:type="paragraph" w:customStyle="1" w:styleId="DF4577AFEA9241E696172C1F09F4CAC58">
    <w:name w:val="DF4577AFEA9241E696172C1F09F4CAC58"/>
    <w:rsid w:val="00303CA6"/>
    <w:pPr>
      <w:spacing w:after="0" w:line="240" w:lineRule="auto"/>
    </w:pPr>
    <w:rPr>
      <w:rFonts w:ascii="Arial" w:eastAsia="Times New Roman" w:hAnsi="Arial" w:cs="Arial"/>
      <w:szCs w:val="24"/>
      <w:lang w:eastAsia="en-US"/>
    </w:rPr>
  </w:style>
  <w:style w:type="paragraph" w:customStyle="1" w:styleId="82ACEDC083D846CB91FEB71017AE5FFD8">
    <w:name w:val="82ACEDC083D846CB91FEB71017AE5FFD8"/>
    <w:rsid w:val="00303CA6"/>
    <w:pPr>
      <w:spacing w:after="0" w:line="240" w:lineRule="auto"/>
    </w:pPr>
    <w:rPr>
      <w:rFonts w:ascii="Arial" w:eastAsia="Times New Roman" w:hAnsi="Arial" w:cs="Arial"/>
      <w:szCs w:val="24"/>
      <w:lang w:eastAsia="en-US"/>
    </w:rPr>
  </w:style>
  <w:style w:type="paragraph" w:customStyle="1" w:styleId="53980B442A784FA8BDC19B5ED023AFF68">
    <w:name w:val="53980B442A784FA8BDC19B5ED023AFF68"/>
    <w:rsid w:val="00303CA6"/>
    <w:pPr>
      <w:spacing w:after="0" w:line="240" w:lineRule="auto"/>
    </w:pPr>
    <w:rPr>
      <w:rFonts w:ascii="Arial" w:eastAsia="Times New Roman" w:hAnsi="Arial" w:cs="Arial"/>
      <w:szCs w:val="24"/>
      <w:lang w:eastAsia="en-US"/>
    </w:rPr>
  </w:style>
  <w:style w:type="paragraph" w:customStyle="1" w:styleId="63E88D9DE6AF4EF28A964C4FBB9740F58">
    <w:name w:val="63E88D9DE6AF4EF28A964C4FBB9740F58"/>
    <w:rsid w:val="00303CA6"/>
    <w:pPr>
      <w:spacing w:after="0" w:line="240" w:lineRule="auto"/>
    </w:pPr>
    <w:rPr>
      <w:rFonts w:ascii="Arial" w:eastAsia="Times New Roman" w:hAnsi="Arial" w:cs="Arial"/>
      <w:szCs w:val="24"/>
      <w:lang w:eastAsia="en-US"/>
    </w:rPr>
  </w:style>
  <w:style w:type="paragraph" w:customStyle="1" w:styleId="5CB6948D506D44298FD3999425FEA87D8">
    <w:name w:val="5CB6948D506D44298FD3999425FEA87D8"/>
    <w:rsid w:val="00303CA6"/>
    <w:pPr>
      <w:spacing w:after="0" w:line="240" w:lineRule="auto"/>
    </w:pPr>
    <w:rPr>
      <w:rFonts w:ascii="Arial" w:eastAsia="Times New Roman" w:hAnsi="Arial" w:cs="Arial"/>
      <w:szCs w:val="24"/>
      <w:lang w:eastAsia="en-US"/>
    </w:rPr>
  </w:style>
  <w:style w:type="paragraph" w:customStyle="1" w:styleId="70E9E3D88A424A1E9ADAB499D4D4F6DF8">
    <w:name w:val="70E9E3D88A424A1E9ADAB499D4D4F6DF8"/>
    <w:rsid w:val="00303CA6"/>
    <w:pPr>
      <w:spacing w:after="0" w:line="240" w:lineRule="auto"/>
    </w:pPr>
    <w:rPr>
      <w:rFonts w:ascii="Arial" w:eastAsia="Times New Roman" w:hAnsi="Arial" w:cs="Arial"/>
      <w:szCs w:val="24"/>
      <w:lang w:eastAsia="en-US"/>
    </w:rPr>
  </w:style>
  <w:style w:type="paragraph" w:customStyle="1" w:styleId="EA2DA242BF8B455D89C326C4905DE01A8">
    <w:name w:val="EA2DA242BF8B455D89C326C4905DE01A8"/>
    <w:rsid w:val="00303CA6"/>
    <w:pPr>
      <w:spacing w:after="0" w:line="240" w:lineRule="auto"/>
    </w:pPr>
    <w:rPr>
      <w:rFonts w:ascii="Arial" w:eastAsia="Times New Roman" w:hAnsi="Arial" w:cs="Arial"/>
      <w:szCs w:val="24"/>
      <w:lang w:eastAsia="en-US"/>
    </w:rPr>
  </w:style>
  <w:style w:type="paragraph" w:customStyle="1" w:styleId="89C40BC712DB40D5986DF00E840B88CF8">
    <w:name w:val="89C40BC712DB40D5986DF00E840B88CF8"/>
    <w:rsid w:val="00303CA6"/>
    <w:pPr>
      <w:spacing w:after="0" w:line="240" w:lineRule="auto"/>
    </w:pPr>
    <w:rPr>
      <w:rFonts w:ascii="Arial" w:eastAsia="Times New Roman" w:hAnsi="Arial" w:cs="Arial"/>
      <w:szCs w:val="24"/>
      <w:lang w:eastAsia="en-US"/>
    </w:rPr>
  </w:style>
  <w:style w:type="paragraph" w:customStyle="1" w:styleId="AABD70E254D748D0B514E0D7EE9B7BC78">
    <w:name w:val="AABD70E254D748D0B514E0D7EE9B7BC78"/>
    <w:rsid w:val="00303CA6"/>
    <w:pPr>
      <w:spacing w:after="0" w:line="240" w:lineRule="auto"/>
    </w:pPr>
    <w:rPr>
      <w:rFonts w:ascii="Arial" w:eastAsia="Times New Roman" w:hAnsi="Arial" w:cs="Arial"/>
      <w:szCs w:val="24"/>
      <w:lang w:eastAsia="en-US"/>
    </w:rPr>
  </w:style>
  <w:style w:type="paragraph" w:customStyle="1" w:styleId="E69FF1ECF90A4252A36A8A4E2F47320E8">
    <w:name w:val="E69FF1ECF90A4252A36A8A4E2F47320E8"/>
    <w:rsid w:val="00303CA6"/>
    <w:pPr>
      <w:spacing w:after="0" w:line="240" w:lineRule="auto"/>
    </w:pPr>
    <w:rPr>
      <w:rFonts w:ascii="Arial" w:eastAsia="Times New Roman" w:hAnsi="Arial" w:cs="Arial"/>
      <w:szCs w:val="24"/>
      <w:lang w:eastAsia="en-US"/>
    </w:rPr>
  </w:style>
  <w:style w:type="paragraph" w:customStyle="1" w:styleId="533205FFDDC8430C9CF56702AAD7EDC08">
    <w:name w:val="533205FFDDC8430C9CF56702AAD7EDC08"/>
    <w:rsid w:val="00303CA6"/>
    <w:pPr>
      <w:spacing w:after="0" w:line="240" w:lineRule="auto"/>
    </w:pPr>
    <w:rPr>
      <w:rFonts w:ascii="Arial" w:eastAsia="Times New Roman" w:hAnsi="Arial" w:cs="Arial"/>
      <w:szCs w:val="24"/>
      <w:lang w:eastAsia="en-US"/>
    </w:rPr>
  </w:style>
  <w:style w:type="paragraph" w:customStyle="1" w:styleId="384CD5CF91DB4BB49457C5495B3E92AD8">
    <w:name w:val="384CD5CF91DB4BB49457C5495B3E92AD8"/>
    <w:rsid w:val="00303CA6"/>
    <w:pPr>
      <w:spacing w:after="0" w:line="240" w:lineRule="auto"/>
    </w:pPr>
    <w:rPr>
      <w:rFonts w:ascii="Arial" w:eastAsia="Times New Roman" w:hAnsi="Arial" w:cs="Arial"/>
      <w:szCs w:val="24"/>
      <w:lang w:eastAsia="en-US"/>
    </w:rPr>
  </w:style>
  <w:style w:type="paragraph" w:customStyle="1" w:styleId="845AFD55F4D1495890DDF3B0F93116668">
    <w:name w:val="845AFD55F4D1495890DDF3B0F93116668"/>
    <w:rsid w:val="00303CA6"/>
    <w:pPr>
      <w:spacing w:after="0" w:line="240" w:lineRule="auto"/>
    </w:pPr>
    <w:rPr>
      <w:rFonts w:ascii="Arial" w:eastAsia="Times New Roman" w:hAnsi="Arial" w:cs="Arial"/>
      <w:szCs w:val="24"/>
      <w:lang w:eastAsia="en-US"/>
    </w:rPr>
  </w:style>
  <w:style w:type="paragraph" w:customStyle="1" w:styleId="4ABD8D71713D4EC78597A308E01A11598">
    <w:name w:val="4ABD8D71713D4EC78597A308E01A11598"/>
    <w:rsid w:val="00303CA6"/>
    <w:pPr>
      <w:spacing w:after="0" w:line="240" w:lineRule="auto"/>
    </w:pPr>
    <w:rPr>
      <w:rFonts w:ascii="Arial" w:eastAsia="Times New Roman" w:hAnsi="Arial" w:cs="Arial"/>
      <w:szCs w:val="24"/>
      <w:lang w:eastAsia="en-US"/>
    </w:rPr>
  </w:style>
  <w:style w:type="paragraph" w:customStyle="1" w:styleId="E93AB2546C6C4F69827B844A6F53FC7E8">
    <w:name w:val="E93AB2546C6C4F69827B844A6F53FC7E8"/>
    <w:rsid w:val="00303CA6"/>
    <w:pPr>
      <w:spacing w:after="0" w:line="240" w:lineRule="auto"/>
    </w:pPr>
    <w:rPr>
      <w:rFonts w:ascii="Arial" w:eastAsia="Times New Roman" w:hAnsi="Arial" w:cs="Arial"/>
      <w:szCs w:val="24"/>
      <w:lang w:eastAsia="en-US"/>
    </w:rPr>
  </w:style>
  <w:style w:type="paragraph" w:customStyle="1" w:styleId="53984A7EA0E74BADB2F23F2710E3B3328">
    <w:name w:val="53984A7EA0E74BADB2F23F2710E3B3328"/>
    <w:rsid w:val="00303CA6"/>
    <w:pPr>
      <w:spacing w:after="0" w:line="240" w:lineRule="auto"/>
    </w:pPr>
    <w:rPr>
      <w:rFonts w:ascii="Arial" w:eastAsia="Times New Roman" w:hAnsi="Arial" w:cs="Arial"/>
      <w:szCs w:val="24"/>
      <w:lang w:eastAsia="en-US"/>
    </w:rPr>
  </w:style>
  <w:style w:type="paragraph" w:customStyle="1" w:styleId="B4DAEE3A784A445AA9411D1BC846FC648">
    <w:name w:val="B4DAEE3A784A445AA9411D1BC846FC648"/>
    <w:rsid w:val="00303CA6"/>
    <w:pPr>
      <w:spacing w:after="0" w:line="240" w:lineRule="auto"/>
    </w:pPr>
    <w:rPr>
      <w:rFonts w:ascii="Arial" w:eastAsia="Times New Roman" w:hAnsi="Arial" w:cs="Arial"/>
      <w:szCs w:val="24"/>
      <w:lang w:eastAsia="en-US"/>
    </w:rPr>
  </w:style>
  <w:style w:type="paragraph" w:customStyle="1" w:styleId="76CC9FBD17E343ADAFAE206EC60610A08">
    <w:name w:val="76CC9FBD17E343ADAFAE206EC60610A08"/>
    <w:rsid w:val="00303CA6"/>
    <w:pPr>
      <w:spacing w:after="0" w:line="240" w:lineRule="auto"/>
    </w:pPr>
    <w:rPr>
      <w:rFonts w:ascii="Arial" w:eastAsia="Times New Roman" w:hAnsi="Arial" w:cs="Arial"/>
      <w:szCs w:val="24"/>
      <w:lang w:eastAsia="en-US"/>
    </w:rPr>
  </w:style>
  <w:style w:type="paragraph" w:customStyle="1" w:styleId="6EC15C8E26B943258ED357F47829E8458">
    <w:name w:val="6EC15C8E26B943258ED357F47829E8458"/>
    <w:rsid w:val="00303CA6"/>
    <w:pPr>
      <w:spacing w:after="0" w:line="240" w:lineRule="auto"/>
    </w:pPr>
    <w:rPr>
      <w:rFonts w:ascii="Arial" w:eastAsia="Times New Roman" w:hAnsi="Arial" w:cs="Arial"/>
      <w:szCs w:val="24"/>
      <w:lang w:eastAsia="en-US"/>
    </w:rPr>
  </w:style>
  <w:style w:type="paragraph" w:customStyle="1" w:styleId="33D7DE09804046618AC78BCFC53DDCBF8">
    <w:name w:val="33D7DE09804046618AC78BCFC53DDCBF8"/>
    <w:rsid w:val="00303CA6"/>
    <w:pPr>
      <w:spacing w:after="0" w:line="240" w:lineRule="auto"/>
    </w:pPr>
    <w:rPr>
      <w:rFonts w:ascii="Arial" w:eastAsia="Times New Roman" w:hAnsi="Arial" w:cs="Arial"/>
      <w:szCs w:val="24"/>
      <w:lang w:eastAsia="en-US"/>
    </w:rPr>
  </w:style>
  <w:style w:type="paragraph" w:customStyle="1" w:styleId="396BA3BEBF75401E8BD9E7AD43481CFB8">
    <w:name w:val="396BA3BEBF75401E8BD9E7AD43481CFB8"/>
    <w:rsid w:val="00303CA6"/>
    <w:pPr>
      <w:spacing w:after="0" w:line="240" w:lineRule="auto"/>
    </w:pPr>
    <w:rPr>
      <w:rFonts w:ascii="Arial" w:eastAsia="Times New Roman" w:hAnsi="Arial" w:cs="Arial"/>
      <w:szCs w:val="24"/>
      <w:lang w:eastAsia="en-US"/>
    </w:rPr>
  </w:style>
  <w:style w:type="paragraph" w:customStyle="1" w:styleId="5361A05C48314AD98D02AF44E237B8178">
    <w:name w:val="5361A05C48314AD98D02AF44E237B8178"/>
    <w:rsid w:val="00303CA6"/>
    <w:pPr>
      <w:spacing w:after="0" w:line="240" w:lineRule="auto"/>
    </w:pPr>
    <w:rPr>
      <w:rFonts w:ascii="Arial" w:eastAsia="Times New Roman" w:hAnsi="Arial" w:cs="Arial"/>
      <w:szCs w:val="24"/>
      <w:lang w:eastAsia="en-US"/>
    </w:rPr>
  </w:style>
  <w:style w:type="paragraph" w:customStyle="1" w:styleId="266515057B41445BB5CE1310CBD7D9B38">
    <w:name w:val="266515057B41445BB5CE1310CBD7D9B38"/>
    <w:rsid w:val="00303CA6"/>
    <w:pPr>
      <w:spacing w:after="0" w:line="240" w:lineRule="auto"/>
    </w:pPr>
    <w:rPr>
      <w:rFonts w:ascii="Arial" w:eastAsia="Times New Roman" w:hAnsi="Arial" w:cs="Arial"/>
      <w:szCs w:val="24"/>
      <w:lang w:eastAsia="en-US"/>
    </w:rPr>
  </w:style>
  <w:style w:type="paragraph" w:customStyle="1" w:styleId="110110EDEDB8466F90DA4D7DC8DF683E8">
    <w:name w:val="110110EDEDB8466F90DA4D7DC8DF683E8"/>
    <w:rsid w:val="00303CA6"/>
    <w:pPr>
      <w:spacing w:after="0" w:line="240" w:lineRule="auto"/>
    </w:pPr>
    <w:rPr>
      <w:rFonts w:ascii="Arial" w:eastAsia="Times New Roman" w:hAnsi="Arial" w:cs="Arial"/>
      <w:szCs w:val="24"/>
      <w:lang w:eastAsia="en-US"/>
    </w:rPr>
  </w:style>
  <w:style w:type="paragraph" w:customStyle="1" w:styleId="186D6C3BD6C540B1819F606C87D1CAF98">
    <w:name w:val="186D6C3BD6C540B1819F606C87D1CAF98"/>
    <w:rsid w:val="00303CA6"/>
    <w:pPr>
      <w:spacing w:after="0" w:line="240" w:lineRule="auto"/>
    </w:pPr>
    <w:rPr>
      <w:rFonts w:ascii="Arial" w:eastAsia="Times New Roman" w:hAnsi="Arial" w:cs="Arial"/>
      <w:szCs w:val="24"/>
      <w:lang w:eastAsia="en-US"/>
    </w:rPr>
  </w:style>
  <w:style w:type="paragraph" w:customStyle="1" w:styleId="1AA9494AD0474F3FA2C38D9335F311118">
    <w:name w:val="1AA9494AD0474F3FA2C38D9335F311118"/>
    <w:rsid w:val="00303CA6"/>
    <w:pPr>
      <w:spacing w:after="0" w:line="240" w:lineRule="auto"/>
    </w:pPr>
    <w:rPr>
      <w:rFonts w:ascii="Arial" w:eastAsia="Times New Roman" w:hAnsi="Arial" w:cs="Arial"/>
      <w:szCs w:val="24"/>
      <w:lang w:eastAsia="en-US"/>
    </w:rPr>
  </w:style>
  <w:style w:type="paragraph" w:customStyle="1" w:styleId="8BDEF9BA2BC94BE5983F4AD84827C4438">
    <w:name w:val="8BDEF9BA2BC94BE5983F4AD84827C4438"/>
    <w:rsid w:val="00303CA6"/>
    <w:pPr>
      <w:spacing w:after="0" w:line="240" w:lineRule="auto"/>
    </w:pPr>
    <w:rPr>
      <w:rFonts w:ascii="Arial" w:eastAsia="Times New Roman" w:hAnsi="Arial" w:cs="Arial"/>
      <w:szCs w:val="24"/>
      <w:lang w:eastAsia="en-US"/>
    </w:rPr>
  </w:style>
  <w:style w:type="paragraph" w:customStyle="1" w:styleId="E2B4268C8EDD4B2C840E32D7B026C6048">
    <w:name w:val="E2B4268C8EDD4B2C840E32D7B026C6048"/>
    <w:rsid w:val="00303CA6"/>
    <w:pPr>
      <w:spacing w:after="0" w:line="240" w:lineRule="auto"/>
    </w:pPr>
    <w:rPr>
      <w:rFonts w:ascii="Arial" w:eastAsia="Times New Roman" w:hAnsi="Arial" w:cs="Arial"/>
      <w:szCs w:val="24"/>
      <w:lang w:eastAsia="en-US"/>
    </w:rPr>
  </w:style>
  <w:style w:type="paragraph" w:customStyle="1" w:styleId="D0E9E9793B0B4873AD36C53EE13D01038">
    <w:name w:val="D0E9E9793B0B4873AD36C53EE13D01038"/>
    <w:rsid w:val="00303CA6"/>
    <w:pPr>
      <w:spacing w:after="0" w:line="240" w:lineRule="auto"/>
    </w:pPr>
    <w:rPr>
      <w:rFonts w:ascii="Arial" w:eastAsia="Times New Roman" w:hAnsi="Arial" w:cs="Arial"/>
      <w:szCs w:val="24"/>
      <w:lang w:eastAsia="en-US"/>
    </w:rPr>
  </w:style>
  <w:style w:type="paragraph" w:customStyle="1" w:styleId="9E1EE4E2C57A43B18A8DEFEE78A65A1A8">
    <w:name w:val="9E1EE4E2C57A43B18A8DEFEE78A65A1A8"/>
    <w:rsid w:val="00303CA6"/>
    <w:pPr>
      <w:spacing w:after="0" w:line="240" w:lineRule="auto"/>
    </w:pPr>
    <w:rPr>
      <w:rFonts w:ascii="Arial" w:eastAsia="Times New Roman" w:hAnsi="Arial" w:cs="Arial"/>
      <w:szCs w:val="24"/>
      <w:lang w:eastAsia="en-US"/>
    </w:rPr>
  </w:style>
  <w:style w:type="paragraph" w:customStyle="1" w:styleId="8719C01E2BA94346995D0BCE7110F12F8">
    <w:name w:val="8719C01E2BA94346995D0BCE7110F12F8"/>
    <w:rsid w:val="00303CA6"/>
    <w:pPr>
      <w:spacing w:after="0" w:line="240" w:lineRule="auto"/>
    </w:pPr>
    <w:rPr>
      <w:rFonts w:ascii="Arial" w:eastAsia="Times New Roman" w:hAnsi="Arial" w:cs="Arial"/>
      <w:szCs w:val="24"/>
      <w:lang w:eastAsia="en-US"/>
    </w:rPr>
  </w:style>
  <w:style w:type="paragraph" w:customStyle="1" w:styleId="1D82C230EFE44E2F81E1E3768D6536558">
    <w:name w:val="1D82C230EFE44E2F81E1E3768D6536558"/>
    <w:rsid w:val="00303CA6"/>
    <w:pPr>
      <w:spacing w:after="0" w:line="240" w:lineRule="auto"/>
    </w:pPr>
    <w:rPr>
      <w:rFonts w:ascii="Arial" w:eastAsia="Times New Roman" w:hAnsi="Arial" w:cs="Arial"/>
      <w:szCs w:val="24"/>
      <w:lang w:eastAsia="en-US"/>
    </w:rPr>
  </w:style>
  <w:style w:type="paragraph" w:customStyle="1" w:styleId="340E425B00A8471C9A10B4E2E94DD3CC8">
    <w:name w:val="340E425B00A8471C9A10B4E2E94DD3CC8"/>
    <w:rsid w:val="00303CA6"/>
    <w:pPr>
      <w:spacing w:after="0" w:line="240" w:lineRule="auto"/>
    </w:pPr>
    <w:rPr>
      <w:rFonts w:ascii="Arial" w:eastAsia="Times New Roman" w:hAnsi="Arial" w:cs="Arial"/>
      <w:szCs w:val="24"/>
      <w:lang w:eastAsia="en-US"/>
    </w:rPr>
  </w:style>
  <w:style w:type="paragraph" w:customStyle="1" w:styleId="179CFF7CF68A45CE87730F352860921D8">
    <w:name w:val="179CFF7CF68A45CE87730F352860921D8"/>
    <w:rsid w:val="00303CA6"/>
    <w:pPr>
      <w:spacing w:after="0" w:line="240" w:lineRule="auto"/>
    </w:pPr>
    <w:rPr>
      <w:rFonts w:ascii="Arial" w:eastAsia="Times New Roman" w:hAnsi="Arial" w:cs="Arial"/>
      <w:szCs w:val="24"/>
      <w:lang w:eastAsia="en-US"/>
    </w:rPr>
  </w:style>
  <w:style w:type="paragraph" w:customStyle="1" w:styleId="54D2DEEE78CB478CA078D324960A5A168">
    <w:name w:val="54D2DEEE78CB478CA078D324960A5A168"/>
    <w:rsid w:val="00303CA6"/>
    <w:pPr>
      <w:spacing w:after="0" w:line="240" w:lineRule="auto"/>
    </w:pPr>
    <w:rPr>
      <w:rFonts w:ascii="Arial" w:eastAsia="Times New Roman" w:hAnsi="Arial" w:cs="Arial"/>
      <w:szCs w:val="24"/>
      <w:lang w:eastAsia="en-US"/>
    </w:rPr>
  </w:style>
  <w:style w:type="paragraph" w:customStyle="1" w:styleId="0D3D8A7C2FBC4A829EC0BA46C6A039B38">
    <w:name w:val="0D3D8A7C2FBC4A829EC0BA46C6A039B38"/>
    <w:rsid w:val="00303CA6"/>
    <w:pPr>
      <w:spacing w:after="0" w:line="240" w:lineRule="auto"/>
    </w:pPr>
    <w:rPr>
      <w:rFonts w:ascii="Arial" w:eastAsia="Times New Roman" w:hAnsi="Arial" w:cs="Arial"/>
      <w:szCs w:val="24"/>
      <w:lang w:eastAsia="en-US"/>
    </w:rPr>
  </w:style>
  <w:style w:type="paragraph" w:customStyle="1" w:styleId="D437F1D665444F7AA06FF9F01695414C8">
    <w:name w:val="D437F1D665444F7AA06FF9F01695414C8"/>
    <w:rsid w:val="00303CA6"/>
    <w:pPr>
      <w:spacing w:after="0" w:line="240" w:lineRule="auto"/>
    </w:pPr>
    <w:rPr>
      <w:rFonts w:ascii="Arial" w:eastAsia="Times New Roman" w:hAnsi="Arial" w:cs="Arial"/>
      <w:szCs w:val="24"/>
      <w:lang w:eastAsia="en-US"/>
    </w:rPr>
  </w:style>
  <w:style w:type="paragraph" w:customStyle="1" w:styleId="3234DB3B1AA7462ABC7A0CA97581975C8">
    <w:name w:val="3234DB3B1AA7462ABC7A0CA97581975C8"/>
    <w:rsid w:val="00303CA6"/>
    <w:pPr>
      <w:spacing w:after="0" w:line="240" w:lineRule="auto"/>
    </w:pPr>
    <w:rPr>
      <w:rFonts w:ascii="Arial" w:eastAsia="Times New Roman" w:hAnsi="Arial" w:cs="Arial"/>
      <w:szCs w:val="24"/>
      <w:lang w:eastAsia="en-US"/>
    </w:rPr>
  </w:style>
  <w:style w:type="paragraph" w:customStyle="1" w:styleId="92E5C31A61544D6C8E6D66E187B510218">
    <w:name w:val="92E5C31A61544D6C8E6D66E187B510218"/>
    <w:rsid w:val="00303CA6"/>
    <w:pPr>
      <w:spacing w:after="0" w:line="240" w:lineRule="auto"/>
    </w:pPr>
    <w:rPr>
      <w:rFonts w:ascii="Arial" w:eastAsia="Times New Roman" w:hAnsi="Arial" w:cs="Arial"/>
      <w:szCs w:val="24"/>
      <w:lang w:eastAsia="en-US"/>
    </w:rPr>
  </w:style>
  <w:style w:type="paragraph" w:customStyle="1" w:styleId="C53272E634634412A0D851555AA503538">
    <w:name w:val="C53272E634634412A0D851555AA503538"/>
    <w:rsid w:val="00303CA6"/>
    <w:pPr>
      <w:spacing w:after="0" w:line="240" w:lineRule="auto"/>
    </w:pPr>
    <w:rPr>
      <w:rFonts w:ascii="Arial" w:eastAsia="Times New Roman" w:hAnsi="Arial" w:cs="Arial"/>
      <w:szCs w:val="24"/>
      <w:lang w:eastAsia="en-US"/>
    </w:rPr>
  </w:style>
  <w:style w:type="paragraph" w:customStyle="1" w:styleId="CDE06C6877B74C58A6B5CBEBAF2825B08">
    <w:name w:val="CDE06C6877B74C58A6B5CBEBAF2825B08"/>
    <w:rsid w:val="00303CA6"/>
    <w:pPr>
      <w:spacing w:after="0" w:line="240" w:lineRule="auto"/>
    </w:pPr>
    <w:rPr>
      <w:rFonts w:ascii="Arial" w:eastAsia="Times New Roman" w:hAnsi="Arial" w:cs="Arial"/>
      <w:szCs w:val="24"/>
      <w:lang w:eastAsia="en-US"/>
    </w:rPr>
  </w:style>
  <w:style w:type="paragraph" w:customStyle="1" w:styleId="111059AD54944A4B9222925A51109D798">
    <w:name w:val="111059AD54944A4B9222925A51109D798"/>
    <w:rsid w:val="00303CA6"/>
    <w:pPr>
      <w:spacing w:after="0" w:line="240" w:lineRule="auto"/>
    </w:pPr>
    <w:rPr>
      <w:rFonts w:ascii="Arial" w:eastAsia="Times New Roman" w:hAnsi="Arial" w:cs="Arial"/>
      <w:szCs w:val="24"/>
      <w:lang w:eastAsia="en-US"/>
    </w:rPr>
  </w:style>
  <w:style w:type="paragraph" w:customStyle="1" w:styleId="2BBB0CD1742C4A9DB646CE392BB001D98">
    <w:name w:val="2BBB0CD1742C4A9DB646CE392BB001D98"/>
    <w:rsid w:val="00303CA6"/>
    <w:pPr>
      <w:spacing w:after="0" w:line="240" w:lineRule="auto"/>
    </w:pPr>
    <w:rPr>
      <w:rFonts w:ascii="Arial" w:eastAsia="Times New Roman" w:hAnsi="Arial" w:cs="Arial"/>
      <w:szCs w:val="24"/>
      <w:lang w:eastAsia="en-US"/>
    </w:rPr>
  </w:style>
  <w:style w:type="paragraph" w:customStyle="1" w:styleId="BFEBCE67450143028482754C8E2B9C558">
    <w:name w:val="BFEBCE67450143028482754C8E2B9C558"/>
    <w:rsid w:val="00303CA6"/>
    <w:pPr>
      <w:spacing w:after="0" w:line="240" w:lineRule="auto"/>
    </w:pPr>
    <w:rPr>
      <w:rFonts w:ascii="Arial" w:eastAsia="Times New Roman" w:hAnsi="Arial" w:cs="Arial"/>
      <w:szCs w:val="24"/>
      <w:lang w:eastAsia="en-US"/>
    </w:rPr>
  </w:style>
  <w:style w:type="paragraph" w:customStyle="1" w:styleId="8418E12B2A4548CA8F2874370AB65B1B8">
    <w:name w:val="8418E12B2A4548CA8F2874370AB65B1B8"/>
    <w:rsid w:val="00303CA6"/>
    <w:pPr>
      <w:spacing w:after="0" w:line="240" w:lineRule="auto"/>
    </w:pPr>
    <w:rPr>
      <w:rFonts w:ascii="Arial" w:eastAsia="Times New Roman" w:hAnsi="Arial" w:cs="Arial"/>
      <w:szCs w:val="24"/>
      <w:lang w:eastAsia="en-US"/>
    </w:rPr>
  </w:style>
  <w:style w:type="paragraph" w:customStyle="1" w:styleId="EB2C4DEF50ED49D480106D19786E8C558">
    <w:name w:val="EB2C4DEF50ED49D480106D19786E8C558"/>
    <w:rsid w:val="00303CA6"/>
    <w:pPr>
      <w:spacing w:after="0" w:line="240" w:lineRule="auto"/>
    </w:pPr>
    <w:rPr>
      <w:rFonts w:ascii="Arial" w:eastAsia="Times New Roman" w:hAnsi="Arial" w:cs="Arial"/>
      <w:szCs w:val="24"/>
      <w:lang w:eastAsia="en-US"/>
    </w:rPr>
  </w:style>
  <w:style w:type="paragraph" w:customStyle="1" w:styleId="665B82E93A084B89A2F0112DA21DD7698">
    <w:name w:val="665B82E93A084B89A2F0112DA21DD7698"/>
    <w:rsid w:val="00303CA6"/>
    <w:pPr>
      <w:spacing w:after="0" w:line="240" w:lineRule="auto"/>
    </w:pPr>
    <w:rPr>
      <w:rFonts w:ascii="Arial" w:eastAsia="Times New Roman" w:hAnsi="Arial" w:cs="Arial"/>
      <w:szCs w:val="24"/>
      <w:lang w:eastAsia="en-US"/>
    </w:rPr>
  </w:style>
  <w:style w:type="paragraph" w:customStyle="1" w:styleId="27529E8C50F14902AD74FEF7F0D2E5B08">
    <w:name w:val="27529E8C50F14902AD74FEF7F0D2E5B08"/>
    <w:rsid w:val="00303CA6"/>
    <w:pPr>
      <w:spacing w:after="0" w:line="240" w:lineRule="auto"/>
    </w:pPr>
    <w:rPr>
      <w:rFonts w:ascii="Arial" w:eastAsia="Times New Roman" w:hAnsi="Arial" w:cs="Arial"/>
      <w:szCs w:val="24"/>
      <w:lang w:eastAsia="en-US"/>
    </w:rPr>
  </w:style>
  <w:style w:type="paragraph" w:customStyle="1" w:styleId="FB1D8F0CD71942ABB8CEC4296BAA8BE68">
    <w:name w:val="FB1D8F0CD71942ABB8CEC4296BAA8BE68"/>
    <w:rsid w:val="00303CA6"/>
    <w:pPr>
      <w:spacing w:after="0" w:line="240" w:lineRule="auto"/>
    </w:pPr>
    <w:rPr>
      <w:rFonts w:ascii="Arial" w:eastAsia="Times New Roman" w:hAnsi="Arial" w:cs="Arial"/>
      <w:szCs w:val="24"/>
      <w:lang w:eastAsia="en-US"/>
    </w:rPr>
  </w:style>
  <w:style w:type="paragraph" w:customStyle="1" w:styleId="D3742DCEE6DE4AD1B76F2CDF3B9C7C3B8">
    <w:name w:val="D3742DCEE6DE4AD1B76F2CDF3B9C7C3B8"/>
    <w:rsid w:val="00303CA6"/>
    <w:pPr>
      <w:spacing w:after="0" w:line="240" w:lineRule="auto"/>
    </w:pPr>
    <w:rPr>
      <w:rFonts w:ascii="Arial" w:eastAsia="Times New Roman" w:hAnsi="Arial" w:cs="Arial"/>
      <w:szCs w:val="24"/>
      <w:lang w:eastAsia="en-US"/>
    </w:rPr>
  </w:style>
  <w:style w:type="paragraph" w:customStyle="1" w:styleId="48EB24940DA046D484FA8D1A72B74A708">
    <w:name w:val="48EB24940DA046D484FA8D1A72B74A708"/>
    <w:rsid w:val="00303CA6"/>
    <w:pPr>
      <w:spacing w:after="0" w:line="240" w:lineRule="auto"/>
    </w:pPr>
    <w:rPr>
      <w:rFonts w:ascii="Arial" w:eastAsia="Times New Roman" w:hAnsi="Arial" w:cs="Arial"/>
      <w:szCs w:val="24"/>
      <w:lang w:eastAsia="en-US"/>
    </w:rPr>
  </w:style>
  <w:style w:type="paragraph" w:customStyle="1" w:styleId="25748107E960423593804E82885A80D08">
    <w:name w:val="25748107E960423593804E82885A80D08"/>
    <w:rsid w:val="00303CA6"/>
    <w:pPr>
      <w:spacing w:after="0" w:line="240" w:lineRule="auto"/>
    </w:pPr>
    <w:rPr>
      <w:rFonts w:ascii="Arial" w:eastAsia="Times New Roman" w:hAnsi="Arial" w:cs="Arial"/>
      <w:szCs w:val="24"/>
      <w:lang w:eastAsia="en-US"/>
    </w:rPr>
  </w:style>
  <w:style w:type="paragraph" w:customStyle="1" w:styleId="141D2C877D334383A51596CFD57EE2C68">
    <w:name w:val="141D2C877D334383A51596CFD57EE2C68"/>
    <w:rsid w:val="00303CA6"/>
    <w:pPr>
      <w:spacing w:after="0" w:line="240" w:lineRule="auto"/>
    </w:pPr>
    <w:rPr>
      <w:rFonts w:ascii="Arial" w:eastAsia="Times New Roman" w:hAnsi="Arial" w:cs="Arial"/>
      <w:szCs w:val="24"/>
      <w:lang w:eastAsia="en-US"/>
    </w:rPr>
  </w:style>
  <w:style w:type="paragraph" w:customStyle="1" w:styleId="C1885A83EC8F463A88C38E8BBC376BF88">
    <w:name w:val="C1885A83EC8F463A88C38E8BBC376BF88"/>
    <w:rsid w:val="00303CA6"/>
    <w:pPr>
      <w:spacing w:after="0" w:line="240" w:lineRule="auto"/>
    </w:pPr>
    <w:rPr>
      <w:rFonts w:ascii="Arial" w:eastAsia="Times New Roman" w:hAnsi="Arial" w:cs="Arial"/>
      <w:szCs w:val="24"/>
      <w:lang w:eastAsia="en-US"/>
    </w:rPr>
  </w:style>
  <w:style w:type="paragraph" w:customStyle="1" w:styleId="FDF216853C0C4EF6878286066EA4DF058">
    <w:name w:val="FDF216853C0C4EF6878286066EA4DF058"/>
    <w:rsid w:val="00303CA6"/>
    <w:pPr>
      <w:spacing w:after="0" w:line="240" w:lineRule="auto"/>
    </w:pPr>
    <w:rPr>
      <w:rFonts w:ascii="Arial" w:eastAsia="Times New Roman" w:hAnsi="Arial" w:cs="Arial"/>
      <w:szCs w:val="24"/>
      <w:lang w:eastAsia="en-US"/>
    </w:rPr>
  </w:style>
  <w:style w:type="paragraph" w:customStyle="1" w:styleId="6E3736FEF0F5468A95DFC828873BEFCB8">
    <w:name w:val="6E3736FEF0F5468A95DFC828873BEFCB8"/>
    <w:rsid w:val="00303CA6"/>
    <w:pPr>
      <w:spacing w:after="0" w:line="240" w:lineRule="auto"/>
    </w:pPr>
    <w:rPr>
      <w:rFonts w:ascii="Arial" w:eastAsia="Times New Roman" w:hAnsi="Arial" w:cs="Arial"/>
      <w:szCs w:val="24"/>
      <w:lang w:eastAsia="en-US"/>
    </w:rPr>
  </w:style>
  <w:style w:type="paragraph" w:customStyle="1" w:styleId="FE04C150990B47709F24045BC5E560D88">
    <w:name w:val="FE04C150990B47709F24045BC5E560D88"/>
    <w:rsid w:val="00303CA6"/>
    <w:pPr>
      <w:spacing w:after="0" w:line="240" w:lineRule="auto"/>
    </w:pPr>
    <w:rPr>
      <w:rFonts w:ascii="Arial" w:eastAsia="Times New Roman" w:hAnsi="Arial" w:cs="Arial"/>
      <w:szCs w:val="24"/>
      <w:lang w:eastAsia="en-US"/>
    </w:rPr>
  </w:style>
  <w:style w:type="paragraph" w:customStyle="1" w:styleId="4970EF296FCC486BB9BB88549A6934F18">
    <w:name w:val="4970EF296FCC486BB9BB88549A6934F18"/>
    <w:rsid w:val="00303CA6"/>
    <w:pPr>
      <w:spacing w:after="0" w:line="240" w:lineRule="auto"/>
    </w:pPr>
    <w:rPr>
      <w:rFonts w:ascii="Arial" w:eastAsia="Times New Roman" w:hAnsi="Arial" w:cs="Arial"/>
      <w:szCs w:val="24"/>
      <w:lang w:eastAsia="en-US"/>
    </w:rPr>
  </w:style>
  <w:style w:type="paragraph" w:customStyle="1" w:styleId="DA538E9954D049A886D9CBB43E5896668">
    <w:name w:val="DA538E9954D049A886D9CBB43E5896668"/>
    <w:rsid w:val="00303CA6"/>
    <w:pPr>
      <w:spacing w:after="0" w:line="240" w:lineRule="auto"/>
    </w:pPr>
    <w:rPr>
      <w:rFonts w:ascii="Arial" w:eastAsia="Times New Roman" w:hAnsi="Arial" w:cs="Arial"/>
      <w:szCs w:val="24"/>
      <w:lang w:eastAsia="en-US"/>
    </w:rPr>
  </w:style>
  <w:style w:type="paragraph" w:customStyle="1" w:styleId="F4163AF7A3904FA0B9CE60C0056EC7408">
    <w:name w:val="F4163AF7A3904FA0B9CE60C0056EC7408"/>
    <w:rsid w:val="00303CA6"/>
    <w:pPr>
      <w:spacing w:after="0" w:line="240" w:lineRule="auto"/>
    </w:pPr>
    <w:rPr>
      <w:rFonts w:ascii="Arial" w:eastAsia="Times New Roman" w:hAnsi="Arial" w:cs="Arial"/>
      <w:szCs w:val="24"/>
      <w:lang w:eastAsia="en-US"/>
    </w:rPr>
  </w:style>
  <w:style w:type="paragraph" w:customStyle="1" w:styleId="225C23306A194D5C8D095045A8A3216C8">
    <w:name w:val="225C23306A194D5C8D095045A8A3216C8"/>
    <w:rsid w:val="00303CA6"/>
    <w:pPr>
      <w:spacing w:after="0" w:line="240" w:lineRule="auto"/>
    </w:pPr>
    <w:rPr>
      <w:rFonts w:ascii="Arial" w:eastAsia="Times New Roman" w:hAnsi="Arial" w:cs="Arial"/>
      <w:szCs w:val="24"/>
      <w:lang w:eastAsia="en-US"/>
    </w:rPr>
  </w:style>
  <w:style w:type="paragraph" w:customStyle="1" w:styleId="A438D071A31A42708F770781149973D18">
    <w:name w:val="A438D071A31A42708F770781149973D18"/>
    <w:rsid w:val="00303CA6"/>
    <w:pPr>
      <w:spacing w:after="0" w:line="240" w:lineRule="auto"/>
    </w:pPr>
    <w:rPr>
      <w:rFonts w:ascii="Arial" w:eastAsia="Times New Roman" w:hAnsi="Arial" w:cs="Arial"/>
      <w:szCs w:val="24"/>
      <w:lang w:eastAsia="en-US"/>
    </w:rPr>
  </w:style>
  <w:style w:type="paragraph" w:customStyle="1" w:styleId="2145AF0BD4DC4C85830782DFFE9BBA6D8">
    <w:name w:val="2145AF0BD4DC4C85830782DFFE9BBA6D8"/>
    <w:rsid w:val="00303CA6"/>
    <w:pPr>
      <w:spacing w:after="0" w:line="240" w:lineRule="auto"/>
    </w:pPr>
    <w:rPr>
      <w:rFonts w:ascii="Arial" w:eastAsia="Times New Roman" w:hAnsi="Arial" w:cs="Arial"/>
      <w:szCs w:val="24"/>
      <w:lang w:eastAsia="en-US"/>
    </w:rPr>
  </w:style>
  <w:style w:type="paragraph" w:customStyle="1" w:styleId="F7A2FC3C9A134993ACBFA5D5AE8DAA978">
    <w:name w:val="F7A2FC3C9A134993ACBFA5D5AE8DAA978"/>
    <w:rsid w:val="00303CA6"/>
    <w:pPr>
      <w:spacing w:after="0" w:line="240" w:lineRule="auto"/>
    </w:pPr>
    <w:rPr>
      <w:rFonts w:ascii="Arial" w:eastAsia="Times New Roman" w:hAnsi="Arial" w:cs="Arial"/>
      <w:szCs w:val="24"/>
      <w:lang w:eastAsia="en-US"/>
    </w:rPr>
  </w:style>
  <w:style w:type="paragraph" w:customStyle="1" w:styleId="0652BDC51B5D4D10853E4FD9174AD9578">
    <w:name w:val="0652BDC51B5D4D10853E4FD9174AD9578"/>
    <w:rsid w:val="00303CA6"/>
    <w:pPr>
      <w:spacing w:after="0" w:line="240" w:lineRule="auto"/>
    </w:pPr>
    <w:rPr>
      <w:rFonts w:ascii="Arial" w:eastAsia="Times New Roman" w:hAnsi="Arial" w:cs="Arial"/>
      <w:szCs w:val="24"/>
      <w:lang w:eastAsia="en-US"/>
    </w:rPr>
  </w:style>
  <w:style w:type="paragraph" w:customStyle="1" w:styleId="B13DBE50318A4C0FB7E96AE556DEAA298">
    <w:name w:val="B13DBE50318A4C0FB7E96AE556DEAA298"/>
    <w:rsid w:val="00303CA6"/>
    <w:pPr>
      <w:spacing w:after="0" w:line="240" w:lineRule="auto"/>
    </w:pPr>
    <w:rPr>
      <w:rFonts w:ascii="Arial" w:eastAsia="Times New Roman" w:hAnsi="Arial" w:cs="Arial"/>
      <w:szCs w:val="24"/>
      <w:lang w:eastAsia="en-US"/>
    </w:rPr>
  </w:style>
  <w:style w:type="paragraph" w:customStyle="1" w:styleId="FC83141F6FE84CA5B346E184D09533DE8">
    <w:name w:val="FC83141F6FE84CA5B346E184D09533DE8"/>
    <w:rsid w:val="00303CA6"/>
    <w:pPr>
      <w:spacing w:after="0" w:line="240" w:lineRule="auto"/>
    </w:pPr>
    <w:rPr>
      <w:rFonts w:ascii="Arial" w:eastAsia="Times New Roman" w:hAnsi="Arial" w:cs="Arial"/>
      <w:szCs w:val="24"/>
      <w:lang w:eastAsia="en-US"/>
    </w:rPr>
  </w:style>
  <w:style w:type="paragraph" w:customStyle="1" w:styleId="F1ED731E4F494775884ABEE1C0CD86488">
    <w:name w:val="F1ED731E4F494775884ABEE1C0CD86488"/>
    <w:rsid w:val="00303CA6"/>
    <w:pPr>
      <w:spacing w:after="0" w:line="240" w:lineRule="auto"/>
    </w:pPr>
    <w:rPr>
      <w:rFonts w:ascii="Arial" w:eastAsia="Times New Roman" w:hAnsi="Arial" w:cs="Arial"/>
      <w:szCs w:val="24"/>
      <w:lang w:eastAsia="en-US"/>
    </w:rPr>
  </w:style>
  <w:style w:type="paragraph" w:customStyle="1" w:styleId="F35C67E0AA9A41958AF3EA57C608BE838">
    <w:name w:val="F35C67E0AA9A41958AF3EA57C608BE838"/>
    <w:rsid w:val="00303CA6"/>
    <w:pPr>
      <w:spacing w:after="0" w:line="240" w:lineRule="auto"/>
    </w:pPr>
    <w:rPr>
      <w:rFonts w:ascii="Arial" w:eastAsia="Times New Roman" w:hAnsi="Arial" w:cs="Arial"/>
      <w:szCs w:val="24"/>
      <w:lang w:eastAsia="en-US"/>
    </w:rPr>
  </w:style>
  <w:style w:type="paragraph" w:customStyle="1" w:styleId="7A286A263786469C91E2BCBD7ACD90F08">
    <w:name w:val="7A286A263786469C91E2BCBD7ACD90F08"/>
    <w:rsid w:val="00303CA6"/>
    <w:pPr>
      <w:spacing w:after="0" w:line="240" w:lineRule="auto"/>
    </w:pPr>
    <w:rPr>
      <w:rFonts w:ascii="Arial" w:eastAsia="Times New Roman" w:hAnsi="Arial" w:cs="Arial"/>
      <w:szCs w:val="24"/>
      <w:lang w:eastAsia="en-US"/>
    </w:rPr>
  </w:style>
  <w:style w:type="paragraph" w:customStyle="1" w:styleId="D78EA9CC829B4C1D98143D148D7BD9E38">
    <w:name w:val="D78EA9CC829B4C1D98143D148D7BD9E38"/>
    <w:rsid w:val="00303CA6"/>
    <w:pPr>
      <w:spacing w:after="0" w:line="240" w:lineRule="auto"/>
    </w:pPr>
    <w:rPr>
      <w:rFonts w:ascii="Arial" w:eastAsia="Times New Roman" w:hAnsi="Arial" w:cs="Arial"/>
      <w:szCs w:val="24"/>
      <w:lang w:eastAsia="en-US"/>
    </w:rPr>
  </w:style>
  <w:style w:type="paragraph" w:customStyle="1" w:styleId="2FA00D0A23134969882689D36A820F258">
    <w:name w:val="2FA00D0A23134969882689D36A820F258"/>
    <w:rsid w:val="00303CA6"/>
    <w:pPr>
      <w:spacing w:after="0" w:line="240" w:lineRule="auto"/>
    </w:pPr>
    <w:rPr>
      <w:rFonts w:ascii="Arial" w:eastAsia="Times New Roman" w:hAnsi="Arial" w:cs="Arial"/>
      <w:szCs w:val="24"/>
      <w:lang w:eastAsia="en-US"/>
    </w:rPr>
  </w:style>
  <w:style w:type="paragraph" w:customStyle="1" w:styleId="D999D83B3A8B465FBA5A1EF758351FA28">
    <w:name w:val="D999D83B3A8B465FBA5A1EF758351FA28"/>
    <w:rsid w:val="00303CA6"/>
    <w:pPr>
      <w:spacing w:after="0" w:line="240" w:lineRule="auto"/>
    </w:pPr>
    <w:rPr>
      <w:rFonts w:ascii="Arial" w:eastAsia="Times New Roman" w:hAnsi="Arial" w:cs="Arial"/>
      <w:szCs w:val="24"/>
      <w:lang w:eastAsia="en-US"/>
    </w:rPr>
  </w:style>
  <w:style w:type="paragraph" w:customStyle="1" w:styleId="93F797FA41E5491ABFFB07952DC4FEB18">
    <w:name w:val="93F797FA41E5491ABFFB07952DC4FEB18"/>
    <w:rsid w:val="00303CA6"/>
    <w:pPr>
      <w:spacing w:after="0" w:line="240" w:lineRule="auto"/>
    </w:pPr>
    <w:rPr>
      <w:rFonts w:ascii="Arial" w:eastAsia="Times New Roman" w:hAnsi="Arial" w:cs="Arial"/>
      <w:szCs w:val="24"/>
      <w:lang w:eastAsia="en-US"/>
    </w:rPr>
  </w:style>
  <w:style w:type="paragraph" w:customStyle="1" w:styleId="A2BBD4678837430FB8F7CF6F27CF98BE8">
    <w:name w:val="A2BBD4678837430FB8F7CF6F27CF98BE8"/>
    <w:rsid w:val="00303CA6"/>
    <w:pPr>
      <w:spacing w:after="0" w:line="240" w:lineRule="auto"/>
    </w:pPr>
    <w:rPr>
      <w:rFonts w:ascii="Arial" w:eastAsia="Times New Roman" w:hAnsi="Arial" w:cs="Arial"/>
      <w:szCs w:val="24"/>
      <w:lang w:eastAsia="en-US"/>
    </w:rPr>
  </w:style>
  <w:style w:type="paragraph" w:customStyle="1" w:styleId="7B141A83E00B42FBAC745033F2FA13DC8">
    <w:name w:val="7B141A83E00B42FBAC745033F2FA13DC8"/>
    <w:rsid w:val="00303CA6"/>
    <w:pPr>
      <w:spacing w:after="0" w:line="240" w:lineRule="auto"/>
    </w:pPr>
    <w:rPr>
      <w:rFonts w:ascii="Arial" w:eastAsia="Times New Roman" w:hAnsi="Arial" w:cs="Arial"/>
      <w:szCs w:val="24"/>
      <w:lang w:eastAsia="en-US"/>
    </w:rPr>
  </w:style>
  <w:style w:type="paragraph" w:customStyle="1" w:styleId="694380F5C2494EE39065BAD0A478570A8">
    <w:name w:val="694380F5C2494EE39065BAD0A478570A8"/>
    <w:rsid w:val="00303CA6"/>
    <w:pPr>
      <w:spacing w:after="0" w:line="240" w:lineRule="auto"/>
    </w:pPr>
    <w:rPr>
      <w:rFonts w:ascii="Arial" w:eastAsia="Times New Roman" w:hAnsi="Arial" w:cs="Arial"/>
      <w:szCs w:val="24"/>
      <w:lang w:eastAsia="en-US"/>
    </w:rPr>
  </w:style>
  <w:style w:type="paragraph" w:customStyle="1" w:styleId="DEE304A81FBA44D68E3BB094EFCEEBB58">
    <w:name w:val="DEE304A81FBA44D68E3BB094EFCEEBB58"/>
    <w:rsid w:val="00303CA6"/>
    <w:pPr>
      <w:spacing w:after="0" w:line="240" w:lineRule="auto"/>
    </w:pPr>
    <w:rPr>
      <w:rFonts w:ascii="Arial" w:eastAsia="Times New Roman" w:hAnsi="Arial" w:cs="Arial"/>
      <w:szCs w:val="24"/>
      <w:lang w:eastAsia="en-US"/>
    </w:rPr>
  </w:style>
  <w:style w:type="paragraph" w:customStyle="1" w:styleId="CE110CBB3214414BB06EDEF11FA503708">
    <w:name w:val="CE110CBB3214414BB06EDEF11FA503708"/>
    <w:rsid w:val="00303CA6"/>
    <w:pPr>
      <w:spacing w:after="0" w:line="240" w:lineRule="auto"/>
    </w:pPr>
    <w:rPr>
      <w:rFonts w:ascii="Arial" w:eastAsia="Times New Roman" w:hAnsi="Arial" w:cs="Arial"/>
      <w:szCs w:val="24"/>
      <w:lang w:eastAsia="en-US"/>
    </w:rPr>
  </w:style>
  <w:style w:type="paragraph" w:customStyle="1" w:styleId="16D3495154164355B419C820023376868">
    <w:name w:val="16D3495154164355B419C820023376868"/>
    <w:rsid w:val="00303CA6"/>
    <w:pPr>
      <w:spacing w:after="0" w:line="240" w:lineRule="auto"/>
    </w:pPr>
    <w:rPr>
      <w:rFonts w:ascii="Arial" w:eastAsia="Times New Roman" w:hAnsi="Arial" w:cs="Arial"/>
      <w:szCs w:val="24"/>
      <w:lang w:eastAsia="en-US"/>
    </w:rPr>
  </w:style>
  <w:style w:type="paragraph" w:customStyle="1" w:styleId="D13FF279F77A4E4986622A0F48F5FA7A8">
    <w:name w:val="D13FF279F77A4E4986622A0F48F5FA7A8"/>
    <w:rsid w:val="00303CA6"/>
    <w:pPr>
      <w:spacing w:after="0" w:line="240" w:lineRule="auto"/>
    </w:pPr>
    <w:rPr>
      <w:rFonts w:ascii="Arial" w:eastAsia="Times New Roman" w:hAnsi="Arial" w:cs="Arial"/>
      <w:szCs w:val="24"/>
      <w:lang w:eastAsia="en-US"/>
    </w:rPr>
  </w:style>
  <w:style w:type="paragraph" w:customStyle="1" w:styleId="DE777439A53944F2A9A945BF186B32508">
    <w:name w:val="DE777439A53944F2A9A945BF186B32508"/>
    <w:rsid w:val="00303CA6"/>
    <w:pPr>
      <w:spacing w:after="0" w:line="240" w:lineRule="auto"/>
    </w:pPr>
    <w:rPr>
      <w:rFonts w:ascii="Arial" w:eastAsia="Times New Roman" w:hAnsi="Arial" w:cs="Arial"/>
      <w:szCs w:val="24"/>
      <w:lang w:eastAsia="en-US"/>
    </w:rPr>
  </w:style>
  <w:style w:type="paragraph" w:customStyle="1" w:styleId="6F56A3F677194AC6AED1838EDF68F27E8">
    <w:name w:val="6F56A3F677194AC6AED1838EDF68F27E8"/>
    <w:rsid w:val="00303CA6"/>
    <w:pPr>
      <w:spacing w:after="0" w:line="240" w:lineRule="auto"/>
    </w:pPr>
    <w:rPr>
      <w:rFonts w:ascii="Arial" w:eastAsia="Times New Roman" w:hAnsi="Arial" w:cs="Arial"/>
      <w:szCs w:val="24"/>
      <w:lang w:eastAsia="en-US"/>
    </w:rPr>
  </w:style>
  <w:style w:type="paragraph" w:customStyle="1" w:styleId="2274F2BE994F4995BA1D5FBC5EC8970C8">
    <w:name w:val="2274F2BE994F4995BA1D5FBC5EC8970C8"/>
    <w:rsid w:val="00303CA6"/>
    <w:pPr>
      <w:spacing w:after="0" w:line="240" w:lineRule="auto"/>
    </w:pPr>
    <w:rPr>
      <w:rFonts w:ascii="Arial" w:eastAsia="Times New Roman" w:hAnsi="Arial" w:cs="Arial"/>
      <w:szCs w:val="24"/>
      <w:lang w:eastAsia="en-US"/>
    </w:rPr>
  </w:style>
  <w:style w:type="paragraph" w:customStyle="1" w:styleId="4881A0DE5DE94E43A6F8D32DEAA51EEF8">
    <w:name w:val="4881A0DE5DE94E43A6F8D32DEAA51EEF8"/>
    <w:rsid w:val="00303CA6"/>
    <w:pPr>
      <w:spacing w:after="0" w:line="240" w:lineRule="auto"/>
    </w:pPr>
    <w:rPr>
      <w:rFonts w:ascii="Arial" w:eastAsia="Times New Roman" w:hAnsi="Arial" w:cs="Arial"/>
      <w:szCs w:val="24"/>
      <w:lang w:eastAsia="en-US"/>
    </w:rPr>
  </w:style>
  <w:style w:type="paragraph" w:customStyle="1" w:styleId="5380343280F544138AE994FB2DFAA8808">
    <w:name w:val="5380343280F544138AE994FB2DFAA8808"/>
    <w:rsid w:val="00303CA6"/>
    <w:pPr>
      <w:spacing w:after="0" w:line="240" w:lineRule="auto"/>
    </w:pPr>
    <w:rPr>
      <w:rFonts w:ascii="Arial" w:eastAsia="Times New Roman" w:hAnsi="Arial" w:cs="Arial"/>
      <w:szCs w:val="24"/>
      <w:lang w:eastAsia="en-US"/>
    </w:rPr>
  </w:style>
  <w:style w:type="paragraph" w:customStyle="1" w:styleId="AD8527DCCA5F42A78B8C087CC320452D">
    <w:name w:val="AD8527DCCA5F42A78B8C087CC320452D"/>
    <w:rsid w:val="00132B3B"/>
    <w:pPr>
      <w:spacing w:line="278" w:lineRule="auto"/>
    </w:pPr>
    <w:rPr>
      <w:kern w:val="2"/>
      <w:sz w:val="24"/>
      <w:szCs w:val="24"/>
      <w14:ligatures w14:val="standardContextual"/>
    </w:rPr>
  </w:style>
  <w:style w:type="paragraph" w:customStyle="1" w:styleId="07C0D250D06E4E92977D19F26B4F8198">
    <w:name w:val="07C0D250D06E4E92977D19F26B4F8198"/>
    <w:rsid w:val="007F2E18"/>
    <w:pPr>
      <w:spacing w:line="278" w:lineRule="auto"/>
    </w:pPr>
    <w:rPr>
      <w:kern w:val="2"/>
      <w:sz w:val="24"/>
      <w:szCs w:val="24"/>
      <w14:ligatures w14:val="standardContextual"/>
    </w:rPr>
  </w:style>
  <w:style w:type="paragraph" w:customStyle="1" w:styleId="D6F21CB7369F4E1D827FCB8EB5123E53">
    <w:name w:val="D6F21CB7369F4E1D827FCB8EB5123E53"/>
    <w:rsid w:val="007F2E18"/>
    <w:pPr>
      <w:spacing w:line="278" w:lineRule="auto"/>
    </w:pPr>
    <w:rPr>
      <w:kern w:val="2"/>
      <w:sz w:val="24"/>
      <w:szCs w:val="24"/>
      <w14:ligatures w14:val="standardContextual"/>
    </w:rPr>
  </w:style>
  <w:style w:type="paragraph" w:customStyle="1" w:styleId="8438D80463C4460E8940C9CC1B4ACF04">
    <w:name w:val="8438D80463C4460E8940C9CC1B4ACF04"/>
    <w:rsid w:val="007F2E18"/>
    <w:pPr>
      <w:spacing w:line="278" w:lineRule="auto"/>
    </w:pPr>
    <w:rPr>
      <w:kern w:val="2"/>
      <w:sz w:val="24"/>
      <w:szCs w:val="24"/>
      <w14:ligatures w14:val="standardContextual"/>
    </w:rPr>
  </w:style>
  <w:style w:type="paragraph" w:customStyle="1" w:styleId="F83BBB3F0CB14BAEB1422429C18D2F46">
    <w:name w:val="F83BBB3F0CB14BAEB1422429C18D2F46"/>
    <w:rsid w:val="007F2E18"/>
    <w:pPr>
      <w:spacing w:line="278" w:lineRule="auto"/>
    </w:pPr>
    <w:rPr>
      <w:kern w:val="2"/>
      <w:sz w:val="24"/>
      <w:szCs w:val="24"/>
      <w14:ligatures w14:val="standardContextual"/>
    </w:rPr>
  </w:style>
  <w:style w:type="paragraph" w:customStyle="1" w:styleId="605360D61F72484886B5996705F2781E">
    <w:name w:val="605360D61F72484886B5996705F2781E"/>
    <w:rsid w:val="007F2E18"/>
    <w:pPr>
      <w:spacing w:line="278" w:lineRule="auto"/>
    </w:pPr>
    <w:rPr>
      <w:kern w:val="2"/>
      <w:sz w:val="24"/>
      <w:szCs w:val="24"/>
      <w14:ligatures w14:val="standardContextual"/>
    </w:rPr>
  </w:style>
  <w:style w:type="paragraph" w:customStyle="1" w:styleId="BFD6B85CDDB148F9BE131C16BEF9D2F0">
    <w:name w:val="BFD6B85CDDB148F9BE131C16BEF9D2F0"/>
    <w:rsid w:val="007F2E18"/>
    <w:pPr>
      <w:spacing w:line="278" w:lineRule="auto"/>
    </w:pPr>
    <w:rPr>
      <w:kern w:val="2"/>
      <w:sz w:val="24"/>
      <w:szCs w:val="24"/>
      <w14:ligatures w14:val="standardContextual"/>
    </w:rPr>
  </w:style>
  <w:style w:type="paragraph" w:customStyle="1" w:styleId="367D3F5E71654FE89B75D4947BBE6ED7">
    <w:name w:val="367D3F5E71654FE89B75D4947BBE6ED7"/>
    <w:rsid w:val="007F2E18"/>
    <w:pPr>
      <w:spacing w:line="278" w:lineRule="auto"/>
    </w:pPr>
    <w:rPr>
      <w:kern w:val="2"/>
      <w:sz w:val="24"/>
      <w:szCs w:val="24"/>
      <w14:ligatures w14:val="standardContextual"/>
    </w:rPr>
  </w:style>
  <w:style w:type="paragraph" w:customStyle="1" w:styleId="93D39A9FE2054737A87B7E13610002DE">
    <w:name w:val="93D39A9FE2054737A87B7E13610002DE"/>
    <w:rsid w:val="00C56E88"/>
    <w:pPr>
      <w:spacing w:line="278" w:lineRule="auto"/>
    </w:pPr>
    <w:rPr>
      <w:kern w:val="2"/>
      <w:sz w:val="24"/>
      <w:szCs w:val="24"/>
      <w14:ligatures w14:val="standardContextual"/>
    </w:rPr>
  </w:style>
  <w:style w:type="paragraph" w:customStyle="1" w:styleId="1B6CBA41985F41FCBEBB483AF355AE98">
    <w:name w:val="1B6CBA41985F41FCBEBB483AF355AE98"/>
    <w:rsid w:val="00C56E88"/>
    <w:pPr>
      <w:spacing w:line="278" w:lineRule="auto"/>
    </w:pPr>
    <w:rPr>
      <w:kern w:val="2"/>
      <w:sz w:val="24"/>
      <w:szCs w:val="24"/>
      <w14:ligatures w14:val="standardContextual"/>
    </w:rPr>
  </w:style>
  <w:style w:type="paragraph" w:customStyle="1" w:styleId="03E05601E22348E9B0FBFB1C43A5DEC2">
    <w:name w:val="03E05601E22348E9B0FBFB1C43A5DEC2"/>
    <w:rsid w:val="00BF4289"/>
    <w:pPr>
      <w:spacing w:line="278" w:lineRule="auto"/>
    </w:pPr>
    <w:rPr>
      <w:kern w:val="2"/>
      <w:sz w:val="24"/>
      <w:szCs w:val="24"/>
      <w14:ligatures w14:val="standardContextual"/>
    </w:rPr>
  </w:style>
  <w:style w:type="paragraph" w:customStyle="1" w:styleId="F05DD7166B38463D8CB275C8CEA3A08A">
    <w:name w:val="F05DD7166B38463D8CB275C8CEA3A08A"/>
    <w:rsid w:val="00BF4289"/>
    <w:pPr>
      <w:spacing w:line="278" w:lineRule="auto"/>
    </w:pPr>
    <w:rPr>
      <w:kern w:val="2"/>
      <w:sz w:val="24"/>
      <w:szCs w:val="24"/>
      <w14:ligatures w14:val="standardContextual"/>
    </w:rPr>
  </w:style>
  <w:style w:type="paragraph" w:customStyle="1" w:styleId="B46AC30A766549A4AE6BB12F66132FBC">
    <w:name w:val="B46AC30A766549A4AE6BB12F66132FBC"/>
    <w:rsid w:val="00BF4289"/>
    <w:pPr>
      <w:spacing w:line="278" w:lineRule="auto"/>
    </w:pPr>
    <w:rPr>
      <w:kern w:val="2"/>
      <w:sz w:val="24"/>
      <w:szCs w:val="24"/>
      <w14:ligatures w14:val="standardContextual"/>
    </w:rPr>
  </w:style>
  <w:style w:type="paragraph" w:customStyle="1" w:styleId="397FF37C57114931B7BD7DD8FB190678">
    <w:name w:val="397FF37C57114931B7BD7DD8FB190678"/>
    <w:rsid w:val="00AD1911"/>
    <w:pPr>
      <w:spacing w:line="278" w:lineRule="auto"/>
    </w:pPr>
    <w:rPr>
      <w:kern w:val="2"/>
      <w:sz w:val="24"/>
      <w:szCs w:val="24"/>
      <w14:ligatures w14:val="standardContextual"/>
    </w:rPr>
  </w:style>
  <w:style w:type="paragraph" w:customStyle="1" w:styleId="F100EACA24FD48B691EA204EC10DB11D">
    <w:name w:val="F100EACA24FD48B691EA204EC10DB11D"/>
    <w:rsid w:val="00AD1911"/>
    <w:pPr>
      <w:spacing w:line="278" w:lineRule="auto"/>
    </w:pPr>
    <w:rPr>
      <w:kern w:val="2"/>
      <w:sz w:val="24"/>
      <w:szCs w:val="24"/>
      <w14:ligatures w14:val="standardContextual"/>
    </w:rPr>
  </w:style>
  <w:style w:type="paragraph" w:customStyle="1" w:styleId="5619A9D8339646179F6EE986ED8CDC6A">
    <w:name w:val="5619A9D8339646179F6EE986ED8CDC6A"/>
    <w:rsid w:val="00AD1911"/>
    <w:pPr>
      <w:spacing w:line="278" w:lineRule="auto"/>
    </w:pPr>
    <w:rPr>
      <w:kern w:val="2"/>
      <w:sz w:val="24"/>
      <w:szCs w:val="24"/>
      <w14:ligatures w14:val="standardContextual"/>
    </w:rPr>
  </w:style>
  <w:style w:type="paragraph" w:customStyle="1" w:styleId="A0CA198123EF4BCDB8323037BE53F30F">
    <w:name w:val="A0CA198123EF4BCDB8323037BE53F30F"/>
    <w:rsid w:val="00AD1911"/>
    <w:pPr>
      <w:spacing w:line="278" w:lineRule="auto"/>
    </w:pPr>
    <w:rPr>
      <w:kern w:val="2"/>
      <w:sz w:val="24"/>
      <w:szCs w:val="24"/>
      <w14:ligatures w14:val="standardContextual"/>
    </w:rPr>
  </w:style>
  <w:style w:type="paragraph" w:customStyle="1" w:styleId="8C9E219752934F999644FE43721A1180">
    <w:name w:val="8C9E219752934F999644FE43721A1180"/>
    <w:rsid w:val="00AD1911"/>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s79c Assessment Report">
      <a:dk1>
        <a:sysClr val="windowText" lastClr="000000"/>
      </a:dk1>
      <a:lt1>
        <a:sysClr val="window" lastClr="FFFFFF"/>
      </a:lt1>
      <a:dk2>
        <a:srgbClr val="1F497D"/>
      </a:dk2>
      <a:lt2>
        <a:srgbClr val="EEECE1"/>
      </a:lt2>
      <a:accent1>
        <a:srgbClr val="FCDE04"/>
      </a:accent1>
      <a:accent2>
        <a:srgbClr val="7030A0"/>
      </a:accent2>
      <a:accent3>
        <a:srgbClr val="5F0060"/>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a2a074f9-bcd8-419c-bf6c-3239670144ee" xsi:nil="true"/>
    <lcf76f155ced4ddcb4097134ff3c332f xmlns="63c3cbfe-9326-4335-8436-28d81032e69b">
      <Terms xmlns="http://schemas.microsoft.com/office/infopath/2007/PartnerControls"/>
    </lcf76f155ced4ddcb4097134ff3c332f>
    <SharedWithUsers xmlns="a2a074f9-bcd8-419c-bf6c-3239670144ee">
      <UserInfo>
        <DisplayName>Nowra</DisplayName>
        <AccountId>2954</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BACCF1F2167FE4AA3CAB8097433607B" ma:contentTypeVersion="19" ma:contentTypeDescription="Create a new document." ma:contentTypeScope="" ma:versionID="e33dfa0648d875d2253db309af3ea105">
  <xsd:schema xmlns:xsd="http://www.w3.org/2001/XMLSchema" xmlns:xs="http://www.w3.org/2001/XMLSchema" xmlns:p="http://schemas.microsoft.com/office/2006/metadata/properties" xmlns:ns2="63c3cbfe-9326-4335-8436-28d81032e69b" xmlns:ns3="a2a074f9-bcd8-419c-bf6c-3239670144ee" targetNamespace="http://schemas.microsoft.com/office/2006/metadata/properties" ma:root="true" ma:fieldsID="967948dad9fd203a36a37dfbffa2b9a5" ns2:_="" ns3:_="">
    <xsd:import namespace="63c3cbfe-9326-4335-8436-28d81032e69b"/>
    <xsd:import namespace="a2a074f9-bcd8-419c-bf6c-3239670144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3cbfe-9326-4335-8436-28d81032e6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ba03f01-a60c-471f-b738-cbc999d3a18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2a074f9-bcd8-419c-bf6c-3239670144e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38fd9bcb-0246-4d61-aa99-fdca43129860}" ma:internalName="TaxCatchAll" ma:showField="CatchAllData" ma:web="a2a074f9-bcd8-419c-bf6c-3239670144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1EC577-DB8B-48D9-9B5C-B4B08E1B053A}">
  <ds:schemaRefs>
    <ds:schemaRef ds:uri="http://schemas.microsoft.com/office/2006/metadata/properties"/>
    <ds:schemaRef ds:uri="http://schemas.microsoft.com/office/infopath/2007/PartnerControls"/>
    <ds:schemaRef ds:uri="a2a074f9-bcd8-419c-bf6c-3239670144ee"/>
    <ds:schemaRef ds:uri="63c3cbfe-9326-4335-8436-28d81032e69b"/>
  </ds:schemaRefs>
</ds:datastoreItem>
</file>

<file path=customXml/itemProps3.xml><?xml version="1.0" encoding="utf-8"?>
<ds:datastoreItem xmlns:ds="http://schemas.openxmlformats.org/officeDocument/2006/customXml" ds:itemID="{068A4020-788E-4F10-9DD7-07A1242AB86E}">
  <ds:schemaRefs>
    <ds:schemaRef ds:uri="http://schemas.openxmlformats.org/officeDocument/2006/bibliography"/>
  </ds:schemaRefs>
</ds:datastoreItem>
</file>

<file path=customXml/itemProps4.xml><?xml version="1.0" encoding="utf-8"?>
<ds:datastoreItem xmlns:ds="http://schemas.openxmlformats.org/officeDocument/2006/customXml" ds:itemID="{DBFE8E43-C387-420C-BB53-61BDBD5834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3cbfe-9326-4335-8436-28d81032e69b"/>
    <ds:schemaRef ds:uri="a2a074f9-bcd8-419c-bf6c-3239670144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4F86585-F993-4008-8901-9AC7C078E0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29699</Words>
  <Characters>168692</Characters>
  <Application>Microsoft Office Word</Application>
  <DocSecurity>0</DocSecurity>
  <Lines>6747</Lines>
  <Paragraphs>3420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2024-07-01T03:43:00Z</dcterms:created>
  <dcterms:modified xsi:type="dcterms:W3CDTF">2024-07-16T03:55:00Z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cc_AppNo">
    <vt:lpwstr>DA22/1148</vt:lpwstr>
  </property>
  <property fmtid="{D5CDD505-2E9C-101B-9397-08002B2CF9AE}" pid="3" name="scc_ParentAppNo">
    <vt:lpwstr>[#Parent Application Number#]</vt:lpwstr>
  </property>
  <property fmtid="{D5CDD505-2E9C-101B-9397-08002B2CF9AE}" pid="4" name="scc_PropertyAKA">
    <vt:lpwstr>35 South Pacific Cr, ULLADULLA - Lot 19 DP 520522</vt:lpwstr>
  </property>
  <property fmtid="{D5CDD505-2E9C-101B-9397-08002B2CF9AE}" pid="5" name="scc_ApplicantName">
    <vt:lpwstr>Emma McQuarters</vt:lpwstr>
  </property>
  <property fmtid="{D5CDD505-2E9C-101B-9397-08002B2CF9AE}" pid="6" name="scc_AppLodged">
    <vt:lpwstr>14-Feb-2022</vt:lpwstr>
  </property>
  <property fmtid="{D5CDD505-2E9C-101B-9397-08002B2CF9AE}" pid="7" name="scc_AppText">
    <vt:lpwstr>Demolition of Existing Dwelling &amp; Construction of a New Two Storey Dwelling with Open Rooftop Terrace &amp; Carport and Construction of Pool &amp; Deck</vt:lpwstr>
  </property>
  <property fmtid="{D5CDD505-2E9C-101B-9397-08002B2CF9AE}" pid="8" name="scc_ContactName">
    <vt:lpwstr>Peter Woodworth</vt:lpwstr>
  </property>
  <property fmtid="{D5CDD505-2E9C-101B-9397-08002B2CF9AE}" pid="9" name="scc_AppType">
    <vt:lpwstr>Development Application</vt:lpwstr>
  </property>
  <property fmtid="{D5CDD505-2E9C-101B-9397-08002B2CF9AE}" pid="10" name="scc_IsCouncilPCA">
    <vt:lpwstr>NO</vt:lpwstr>
  </property>
  <property fmtid="{D5CDD505-2E9C-101B-9397-08002B2CF9AE}" pid="11" name="scc_ProjectValue">
    <vt:lpwstr>$1,116,109.00</vt:lpwstr>
  </property>
  <property fmtid="{D5CDD505-2E9C-101B-9397-08002B2CF9AE}" pid="12" name="scc_IsCCApplied">
    <vt:lpwstr>NO</vt:lpwstr>
  </property>
  <property fmtid="{D5CDD505-2E9C-101B-9397-08002B2CF9AE}" pid="13" name="scc_AppConsentEnd">
    <vt:lpwstr>05-Oct-2026</vt:lpwstr>
  </property>
  <property fmtid="{D5CDD505-2E9C-101B-9397-08002B2CF9AE}" pid="14" name="scc_AppConsentStart">
    <vt:lpwstr>05-Oct-2021</vt:lpwstr>
  </property>
  <property fmtid="{D5CDD505-2E9C-101B-9397-08002B2CF9AE}" pid="15" name="scc_AppBCA">
    <vt:lpwstr>1a,10b,10a</vt:lpwstr>
  </property>
  <property fmtid="{D5CDD505-2E9C-101B-9397-08002B2CF9AE}" pid="16" name="scc_AppParentNo">
    <vt:lpwstr>DA21/1837</vt:lpwstr>
  </property>
  <property fmtid="{D5CDD505-2E9C-101B-9397-08002B2CF9AE}" pid="17" name="scc_AppParentLodged">
    <vt:lpwstr>30-Jul-2021</vt:lpwstr>
  </property>
  <property fmtid="{D5CDD505-2E9C-101B-9397-08002B2CF9AE}" pid="18" name="scc_AppParentConsentDone">
    <vt:lpwstr>05-Oct-2021</vt:lpwstr>
  </property>
  <property fmtid="{D5CDD505-2E9C-101B-9397-08002B2CF9AE}" pid="19" name="scc_ContactPosition">
    <vt:lpwstr>Senior Development Planner</vt:lpwstr>
  </property>
  <property fmtid="{D5CDD505-2E9C-101B-9397-08002B2CF9AE}" pid="20" name="scc_ContactPhone">
    <vt:lpwstr>3464</vt:lpwstr>
  </property>
  <property fmtid="{D5CDD505-2E9C-101B-9397-08002B2CF9AE}" pid="21" name="scc_ContactSourceName">
    <vt:lpwstr>TRIM</vt:lpwstr>
  </property>
  <property fmtid="{D5CDD505-2E9C-101B-9397-08002B2CF9AE}" pid="22" name="scc_ContactSourceKey">
    <vt:lpwstr>356595</vt:lpwstr>
  </property>
  <property fmtid="{D5CDD505-2E9C-101B-9397-08002B2CF9AE}" pid="23" name="scc_SenderName">
    <vt:lpwstr>Peter Woodworth</vt:lpwstr>
  </property>
  <property fmtid="{D5CDD505-2E9C-101B-9397-08002B2CF9AE}" pid="24" name="scc_SenderPosition">
    <vt:lpwstr>Senior Development Planner</vt:lpwstr>
  </property>
  <property fmtid="{D5CDD505-2E9C-101B-9397-08002B2CF9AE}" pid="25" name="scc_SenderPhone">
    <vt:lpwstr>3464</vt:lpwstr>
  </property>
  <property fmtid="{D5CDD505-2E9C-101B-9397-08002B2CF9AE}" pid="26" name="scc_SenderSourceName">
    <vt:lpwstr>TRIM</vt:lpwstr>
  </property>
  <property fmtid="{D5CDD505-2E9C-101B-9397-08002B2CF9AE}" pid="27" name="scc_SenderSourceKey">
    <vt:lpwstr>356595</vt:lpwstr>
  </property>
  <property fmtid="{D5CDD505-2E9C-101B-9397-08002B2CF9AE}" pid="28" name="scc_RecipientName">
    <vt:lpwstr>Emma McQuarters</vt:lpwstr>
  </property>
  <property fmtid="{D5CDD505-2E9C-101B-9397-08002B2CF9AE}" pid="29" name="scc_RecipientAddressLine1">
    <vt:lpwstr>159 Fern Street</vt:lpwstr>
  </property>
  <property fmtid="{D5CDD505-2E9C-101B-9397-08002B2CF9AE}" pid="30" name="scc_RecipientAddressLine2">
    <vt:lpwstr>GERRINGONG  NSW  2534</vt:lpwstr>
  </property>
  <property fmtid="{D5CDD505-2E9C-101B-9397-08002B2CF9AE}" pid="31" name="scc_DateSent">
    <vt:lpwstr>27th May, 2022</vt:lpwstr>
  </property>
  <property fmtid="{D5CDD505-2E9C-101B-9397-08002B2CF9AE}" pid="32" name="scc_DateSentShort">
    <vt:lpwstr>27-May-2022</vt:lpwstr>
  </property>
  <property fmtid="{D5CDD505-2E9C-101B-9397-08002B2CF9AE}" pid="33" name="scc_AppAdStart">
    <vt:lpwstr>12-Apr-2022</vt:lpwstr>
  </property>
  <property fmtid="{D5CDD505-2E9C-101B-9397-08002B2CF9AE}" pid="34" name="scc_AppAdEnd">
    <vt:lpwstr>28-Apr-2022</vt:lpwstr>
  </property>
  <property fmtid="{D5CDD505-2E9C-101B-9397-08002B2CF9AE}" pid="35" name="ContentTypeId">
    <vt:lpwstr>0x0101003BACCF1F2167FE4AA3CAB8097433607B</vt:lpwstr>
  </property>
  <property fmtid="{D5CDD505-2E9C-101B-9397-08002B2CF9AE}" pid="36" name="MediaServiceImageTags">
    <vt:lpwstr/>
  </property>
</Properties>
</file>